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A867" w14:textId="77777777" w:rsidR="00C9225A" w:rsidRDefault="00AA1939" w:rsidP="00C9225A">
      <w:pPr>
        <w:pStyle w:val="1"/>
      </w:pPr>
      <w:r w:rsidRPr="0025414C">
        <w:rPr>
          <w:lang w:val="uk-UA"/>
        </w:rPr>
        <w:t>ЗРАЗОК SER № 3. Шкала оцінки Договірної процедури</w:t>
      </w:r>
      <w:r w:rsidR="00C9225A">
        <w:rPr>
          <w:lang w:val="uk-UA"/>
        </w:rPr>
        <w:t xml:space="preserve"> / </w:t>
      </w:r>
      <w:r w:rsidR="00C9225A">
        <w:t>TEMPLATE SER 3</w:t>
      </w:r>
      <w:r w:rsidR="00C9225A" w:rsidRPr="00646F1D">
        <w:t xml:space="preserve">: Evaluation Grid </w:t>
      </w:r>
      <w:r w:rsidR="00C9225A">
        <w:t>for Negotiated Procedure</w:t>
      </w:r>
    </w:p>
    <w:p w14:paraId="760F313F" w14:textId="2A1B7497" w:rsidR="002B4ED5" w:rsidRPr="0025414C" w:rsidRDefault="002B4ED5" w:rsidP="002B4ED5">
      <w:pPr>
        <w:rPr>
          <w:rFonts w:ascii="Arial" w:hAnsi="Arial" w:cs="Arial"/>
          <w:lang w:val="uk-UA"/>
        </w:rPr>
      </w:pPr>
      <w:r w:rsidRPr="0025414C">
        <w:rPr>
          <w:rFonts w:ascii="Arial" w:hAnsi="Arial" w:cs="Arial"/>
          <w:lang w:val="uk-UA"/>
        </w:rPr>
        <w:t>(Для закупівель у діапазоні від 10 000 до 149 999 євро)</w:t>
      </w:r>
      <w:r w:rsidR="00C9225A">
        <w:rPr>
          <w:rFonts w:ascii="Arial" w:hAnsi="Arial" w:cs="Arial"/>
          <w:lang w:val="uk-UA"/>
        </w:rPr>
        <w:t xml:space="preserve"> / </w:t>
      </w:r>
      <w:r w:rsidR="00C9225A">
        <w:rPr>
          <w:rFonts w:ascii="Arial" w:hAnsi="Arial" w:cs="Arial"/>
          <w:lang w:val="en-GB"/>
        </w:rPr>
        <w:t>(For Procurements of EUR 10.000 – 149.999)</w:t>
      </w:r>
    </w:p>
    <w:p w14:paraId="3FE12B82" w14:textId="77777777" w:rsidR="00A56665" w:rsidRPr="0025414C" w:rsidRDefault="00A56665" w:rsidP="00A56665">
      <w:pPr>
        <w:jc w:val="both"/>
        <w:rPr>
          <w:rFonts w:ascii="Arial" w:hAnsi="Arial" w:cs="Arial"/>
          <w:lang w:val="uk-UA"/>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172A3A" w:rsidRPr="0025414C" w14:paraId="17FB7964" w14:textId="77777777" w:rsidTr="00525C71">
        <w:tc>
          <w:tcPr>
            <w:tcW w:w="9923" w:type="dxa"/>
          </w:tcPr>
          <w:p w14:paraId="3C4EEA2D" w14:textId="6B31ABC9" w:rsidR="00A56665" w:rsidRPr="0025414C" w:rsidRDefault="00A56665" w:rsidP="00525C71">
            <w:pPr>
              <w:jc w:val="both"/>
              <w:rPr>
                <w:rFonts w:ascii="Arial" w:hAnsi="Arial" w:cs="Arial"/>
                <w:i/>
                <w:sz w:val="20"/>
                <w:szCs w:val="20"/>
                <w:lang w:val="uk-UA"/>
              </w:rPr>
            </w:pPr>
            <w:r w:rsidRPr="0025414C">
              <w:rPr>
                <w:rFonts w:ascii="Arial" w:hAnsi="Arial" w:cs="Arial"/>
                <w:i/>
                <w:sz w:val="20"/>
                <w:szCs w:val="20"/>
                <w:lang w:val="uk-UA"/>
              </w:rPr>
              <w:t xml:space="preserve">У місцях, позначених </w:t>
            </w:r>
            <w:r w:rsidRPr="0025414C">
              <w:rPr>
                <w:rFonts w:ascii="Arial" w:hAnsi="Arial" w:cs="Arial"/>
                <w:b/>
                <w:sz w:val="20"/>
                <w:szCs w:val="20"/>
                <w:highlight w:val="red"/>
                <w:lang w:val="uk-UA"/>
              </w:rPr>
              <w:t>(Примітка:...)</w:t>
            </w:r>
            <w:r w:rsidRPr="0025414C">
              <w:rPr>
                <w:rFonts w:ascii="Arial" w:hAnsi="Arial" w:cs="Arial"/>
                <w:i/>
                <w:sz w:val="20"/>
                <w:szCs w:val="20"/>
                <w:lang w:val="uk-UA"/>
              </w:rPr>
              <w:t>, міститься інформація, що може бути вам корисна. Примітки підлягають видаленню із документа</w:t>
            </w:r>
            <w:r w:rsidR="00C9225A">
              <w:rPr>
                <w:rFonts w:ascii="Arial" w:hAnsi="Arial" w:cs="Arial"/>
                <w:i/>
                <w:sz w:val="20"/>
                <w:szCs w:val="20"/>
                <w:lang w:val="uk-UA"/>
              </w:rPr>
              <w:t xml:space="preserve"> / </w:t>
            </w:r>
            <w:r w:rsidR="00C9225A" w:rsidRPr="00A56665">
              <w:rPr>
                <w:rFonts w:ascii="Arial" w:hAnsi="Arial" w:cs="Arial"/>
                <w:i/>
                <w:sz w:val="20"/>
                <w:szCs w:val="20"/>
                <w:lang w:val="en-GB"/>
              </w:rPr>
              <w:t xml:space="preserve">Where you see: </w:t>
            </w:r>
            <w:r w:rsidR="00C9225A" w:rsidRPr="00A56665">
              <w:rPr>
                <w:rFonts w:ascii="Arial" w:hAnsi="Arial" w:cs="Arial"/>
                <w:b/>
                <w:sz w:val="20"/>
                <w:szCs w:val="20"/>
                <w:highlight w:val="red"/>
                <w:lang w:val="en-GB"/>
              </w:rPr>
              <w:t>(Note:….)</w:t>
            </w:r>
            <w:r w:rsidR="00C9225A" w:rsidRPr="00A56665">
              <w:rPr>
                <w:rFonts w:ascii="Arial" w:hAnsi="Arial" w:cs="Arial"/>
                <w:i/>
                <w:sz w:val="20"/>
                <w:szCs w:val="20"/>
                <w:lang w:val="en-GB"/>
              </w:rPr>
              <w:t xml:space="preserve"> this is just a guidance for you and you shall delete these notes from the document.</w:t>
            </w:r>
          </w:p>
          <w:p w14:paraId="3A7A92EB" w14:textId="77777777" w:rsidR="00A56665" w:rsidRPr="0025414C" w:rsidRDefault="00A56665" w:rsidP="00525C71">
            <w:pPr>
              <w:jc w:val="both"/>
              <w:rPr>
                <w:rFonts w:ascii="Arial" w:hAnsi="Arial" w:cs="Arial"/>
                <w:i/>
                <w:sz w:val="20"/>
                <w:szCs w:val="20"/>
                <w:lang w:val="uk-UA"/>
              </w:rPr>
            </w:pPr>
          </w:p>
          <w:p w14:paraId="659E1F7B" w14:textId="77777777" w:rsidR="00C9225A" w:rsidRPr="00C9225A" w:rsidRDefault="00A56665" w:rsidP="00C9225A">
            <w:pPr>
              <w:jc w:val="both"/>
              <w:rPr>
                <w:rFonts w:ascii="Arial" w:hAnsi="Arial" w:cs="Arial"/>
                <w:i/>
                <w:sz w:val="20"/>
                <w:szCs w:val="20"/>
                <w:lang w:val="uk-UA"/>
              </w:rPr>
            </w:pPr>
            <w:r w:rsidRPr="0025414C">
              <w:rPr>
                <w:rFonts w:ascii="Arial" w:hAnsi="Arial" w:cs="Arial"/>
                <w:i/>
                <w:sz w:val="20"/>
                <w:szCs w:val="20"/>
                <w:lang w:val="uk-UA"/>
              </w:rPr>
              <w:t xml:space="preserve">Введіть інформацію там, де бачите позначки </w:t>
            </w:r>
            <w:r w:rsidRPr="0025414C">
              <w:rPr>
                <w:rFonts w:ascii="Arial" w:hAnsi="Arial" w:cs="Arial"/>
                <w:i/>
                <w:sz w:val="20"/>
                <w:szCs w:val="20"/>
                <w:highlight w:val="yellow"/>
                <w:lang w:val="uk-UA"/>
              </w:rPr>
              <w:t>&lt;…&gt;</w:t>
            </w:r>
            <w:r w:rsidR="00C9225A">
              <w:rPr>
                <w:rFonts w:ascii="Arial" w:hAnsi="Arial" w:cs="Arial"/>
                <w:i/>
                <w:sz w:val="20"/>
                <w:szCs w:val="20"/>
                <w:lang w:val="uk-UA"/>
              </w:rPr>
              <w:t xml:space="preserve"> / </w:t>
            </w:r>
            <w:r w:rsidR="00C9225A" w:rsidRPr="00A56665">
              <w:rPr>
                <w:rFonts w:ascii="Arial" w:hAnsi="Arial" w:cs="Arial"/>
                <w:i/>
                <w:sz w:val="20"/>
                <w:szCs w:val="20"/>
                <w:lang w:val="en-GB"/>
              </w:rPr>
              <w:t>Where</w:t>
            </w:r>
            <w:r w:rsidR="00C9225A" w:rsidRPr="00C9225A">
              <w:rPr>
                <w:rFonts w:ascii="Arial" w:hAnsi="Arial" w:cs="Arial"/>
                <w:i/>
                <w:sz w:val="20"/>
                <w:szCs w:val="20"/>
                <w:lang w:val="uk-UA"/>
              </w:rPr>
              <w:t xml:space="preserve"> </w:t>
            </w:r>
            <w:r w:rsidR="00C9225A" w:rsidRPr="00A56665">
              <w:rPr>
                <w:rFonts w:ascii="Arial" w:hAnsi="Arial" w:cs="Arial"/>
                <w:i/>
                <w:sz w:val="20"/>
                <w:szCs w:val="20"/>
                <w:lang w:val="en-GB"/>
              </w:rPr>
              <w:t>you</w:t>
            </w:r>
            <w:r w:rsidR="00C9225A" w:rsidRPr="00C9225A">
              <w:rPr>
                <w:rFonts w:ascii="Arial" w:hAnsi="Arial" w:cs="Arial"/>
                <w:i/>
                <w:sz w:val="20"/>
                <w:szCs w:val="20"/>
                <w:lang w:val="uk-UA"/>
              </w:rPr>
              <w:t xml:space="preserve"> </w:t>
            </w:r>
            <w:r w:rsidR="00C9225A" w:rsidRPr="00A56665">
              <w:rPr>
                <w:rFonts w:ascii="Arial" w:hAnsi="Arial" w:cs="Arial"/>
                <w:i/>
                <w:sz w:val="20"/>
                <w:szCs w:val="20"/>
                <w:lang w:val="en-GB"/>
              </w:rPr>
              <w:t>see</w:t>
            </w:r>
            <w:r w:rsidR="00C9225A" w:rsidRPr="00C9225A">
              <w:rPr>
                <w:rFonts w:ascii="Arial" w:hAnsi="Arial" w:cs="Arial"/>
                <w:i/>
                <w:sz w:val="20"/>
                <w:szCs w:val="20"/>
                <w:lang w:val="uk-UA"/>
              </w:rPr>
              <w:t xml:space="preserve"> </w:t>
            </w:r>
            <w:r w:rsidR="00C9225A" w:rsidRPr="00C9225A">
              <w:rPr>
                <w:rFonts w:ascii="Arial" w:hAnsi="Arial" w:cs="Arial"/>
                <w:i/>
                <w:sz w:val="20"/>
                <w:szCs w:val="20"/>
                <w:highlight w:val="yellow"/>
                <w:lang w:val="uk-UA"/>
              </w:rPr>
              <w:t>&lt;…&gt;</w:t>
            </w:r>
            <w:r w:rsidR="00C9225A" w:rsidRPr="00C9225A">
              <w:rPr>
                <w:rFonts w:ascii="Arial" w:hAnsi="Arial" w:cs="Arial"/>
                <w:i/>
                <w:sz w:val="20"/>
                <w:szCs w:val="20"/>
                <w:lang w:val="uk-UA"/>
              </w:rPr>
              <w:t xml:space="preserve"> </w:t>
            </w:r>
            <w:r w:rsidR="00C9225A" w:rsidRPr="00A56665">
              <w:rPr>
                <w:rFonts w:ascii="Arial" w:hAnsi="Arial" w:cs="Arial"/>
                <w:i/>
                <w:sz w:val="20"/>
                <w:szCs w:val="20"/>
                <w:lang w:val="en-GB"/>
              </w:rPr>
              <w:t>please</w:t>
            </w:r>
            <w:r w:rsidR="00C9225A" w:rsidRPr="00C9225A">
              <w:rPr>
                <w:rFonts w:ascii="Arial" w:hAnsi="Arial" w:cs="Arial"/>
                <w:i/>
                <w:sz w:val="20"/>
                <w:szCs w:val="20"/>
                <w:lang w:val="uk-UA"/>
              </w:rPr>
              <w:t xml:space="preserve"> </w:t>
            </w:r>
            <w:r w:rsidR="00C9225A" w:rsidRPr="00A56665">
              <w:rPr>
                <w:rFonts w:ascii="Arial" w:hAnsi="Arial" w:cs="Arial"/>
                <w:i/>
                <w:sz w:val="20"/>
                <w:szCs w:val="20"/>
                <w:lang w:val="en-GB"/>
              </w:rPr>
              <w:t>enter</w:t>
            </w:r>
            <w:r w:rsidR="00C9225A" w:rsidRPr="00C9225A">
              <w:rPr>
                <w:rFonts w:ascii="Arial" w:hAnsi="Arial" w:cs="Arial"/>
                <w:i/>
                <w:sz w:val="20"/>
                <w:szCs w:val="20"/>
                <w:lang w:val="uk-UA"/>
              </w:rPr>
              <w:t xml:space="preserve"> </w:t>
            </w:r>
            <w:r w:rsidR="00C9225A" w:rsidRPr="00A56665">
              <w:rPr>
                <w:rFonts w:ascii="Arial" w:hAnsi="Arial" w:cs="Arial"/>
                <w:i/>
                <w:sz w:val="20"/>
                <w:szCs w:val="20"/>
                <w:lang w:val="en-GB"/>
              </w:rPr>
              <w:t>information</w:t>
            </w:r>
            <w:r w:rsidR="00C9225A" w:rsidRPr="00C9225A">
              <w:rPr>
                <w:rFonts w:ascii="Arial" w:hAnsi="Arial" w:cs="Arial"/>
                <w:i/>
                <w:sz w:val="20"/>
                <w:szCs w:val="20"/>
                <w:lang w:val="uk-UA"/>
              </w:rPr>
              <w:t>.</w:t>
            </w:r>
          </w:p>
          <w:p w14:paraId="750EED2A" w14:textId="77777777" w:rsidR="00A56665" w:rsidRPr="0025414C" w:rsidRDefault="00A56665" w:rsidP="00525C71">
            <w:pPr>
              <w:jc w:val="both"/>
              <w:rPr>
                <w:rFonts w:ascii="Arial" w:hAnsi="Arial" w:cs="Arial"/>
                <w:i/>
                <w:sz w:val="20"/>
                <w:szCs w:val="20"/>
                <w:lang w:val="uk-UA"/>
              </w:rPr>
            </w:pPr>
          </w:p>
          <w:p w14:paraId="73D231BA" w14:textId="77777777" w:rsidR="00C9225A" w:rsidRPr="00A56665" w:rsidRDefault="00A56665" w:rsidP="00C9225A">
            <w:pPr>
              <w:jc w:val="both"/>
              <w:rPr>
                <w:rFonts w:ascii="Arial" w:hAnsi="Arial" w:cs="Arial"/>
                <w:noProof/>
                <w:sz w:val="20"/>
                <w:szCs w:val="20"/>
                <w:lang w:val="en-US"/>
              </w:rPr>
            </w:pPr>
            <w:r w:rsidRPr="0025414C">
              <w:rPr>
                <w:rFonts w:ascii="Arial" w:hAnsi="Arial" w:cs="Arial"/>
                <w:i/>
                <w:noProof/>
                <w:sz w:val="20"/>
                <w:szCs w:val="20"/>
                <w:lang w:val="uk-UA"/>
              </w:rPr>
              <w:t xml:space="preserve">Опції позначено як </w:t>
            </w:r>
            <w:r w:rsidRPr="0025414C">
              <w:rPr>
                <w:rFonts w:ascii="Arial" w:hAnsi="Arial" w:cs="Arial"/>
                <w:noProof/>
                <w:sz w:val="20"/>
                <w:szCs w:val="20"/>
                <w:highlight w:val="cyan"/>
                <w:lang w:val="uk-UA"/>
              </w:rPr>
              <w:t>(Опція:…)</w:t>
            </w:r>
            <w:r w:rsidR="00C9225A">
              <w:rPr>
                <w:rFonts w:ascii="Arial" w:hAnsi="Arial" w:cs="Arial"/>
                <w:noProof/>
                <w:sz w:val="20"/>
                <w:szCs w:val="20"/>
                <w:lang w:val="uk-UA"/>
              </w:rPr>
              <w:t xml:space="preserve"> / </w:t>
            </w:r>
            <w:r w:rsidR="00C9225A" w:rsidRPr="00A56665">
              <w:rPr>
                <w:rFonts w:ascii="Arial" w:hAnsi="Arial" w:cs="Arial"/>
                <w:i/>
                <w:noProof/>
                <w:sz w:val="20"/>
                <w:szCs w:val="20"/>
                <w:lang w:val="en-US"/>
              </w:rPr>
              <w:t xml:space="preserve">Options are marked </w:t>
            </w:r>
            <w:r w:rsidR="00C9225A" w:rsidRPr="00A56665">
              <w:rPr>
                <w:rFonts w:ascii="Arial" w:hAnsi="Arial" w:cs="Arial"/>
                <w:noProof/>
                <w:sz w:val="20"/>
                <w:szCs w:val="20"/>
                <w:highlight w:val="cyan"/>
                <w:lang w:val="en-US"/>
              </w:rPr>
              <w:t>(Option:…)</w:t>
            </w:r>
            <w:r w:rsidR="00C9225A" w:rsidRPr="00A56665">
              <w:rPr>
                <w:rFonts w:ascii="Arial" w:hAnsi="Arial" w:cs="Arial"/>
                <w:noProof/>
                <w:sz w:val="20"/>
                <w:szCs w:val="20"/>
                <w:lang w:val="en-US"/>
              </w:rPr>
              <w:t xml:space="preserve">. </w:t>
            </w:r>
          </w:p>
          <w:p w14:paraId="0D83E52C" w14:textId="0D1AB547" w:rsidR="00A56665" w:rsidRPr="0025414C" w:rsidRDefault="00A56665" w:rsidP="00525C71">
            <w:pPr>
              <w:pStyle w:val="2"/>
              <w:jc w:val="both"/>
              <w:rPr>
                <w:i w:val="0"/>
                <w:sz w:val="20"/>
                <w:lang w:val="uk-UA"/>
              </w:rPr>
            </w:pPr>
            <w:r w:rsidRPr="0025414C">
              <w:rPr>
                <w:rFonts w:ascii="Arial" w:hAnsi="Arial" w:cs="Arial"/>
                <w:sz w:val="20"/>
                <w:lang w:val="uk-UA"/>
              </w:rPr>
              <w:t xml:space="preserve"> </w:t>
            </w:r>
            <w:r w:rsidRPr="0025414C">
              <w:rPr>
                <w:rFonts w:ascii="Arial" w:hAnsi="Arial" w:cs="Arial"/>
                <w:b w:val="0"/>
                <w:sz w:val="20"/>
                <w:lang w:val="uk-UA"/>
              </w:rPr>
              <w:t>****</w:t>
            </w:r>
            <w:r w:rsidRPr="0025414C">
              <w:rPr>
                <w:rFonts w:ascii="Arial" w:hAnsi="Arial" w:cs="Arial"/>
                <w:sz w:val="20"/>
                <w:lang w:val="uk-UA"/>
              </w:rPr>
              <w:t xml:space="preserve"> ВИДАЛІТЬ цю сторінку перед тим, як подавати Запит пропозиції****</w:t>
            </w:r>
            <w:r w:rsidR="00C9225A">
              <w:rPr>
                <w:rFonts w:ascii="Arial" w:hAnsi="Arial" w:cs="Arial"/>
                <w:sz w:val="20"/>
                <w:lang w:val="uk-UA"/>
              </w:rPr>
              <w:t xml:space="preserve"> / </w:t>
            </w:r>
            <w:r w:rsidR="00C9225A" w:rsidRPr="002152DD">
              <w:rPr>
                <w:rFonts w:ascii="Arial" w:hAnsi="Arial" w:cs="Arial"/>
                <w:b w:val="0"/>
                <w:sz w:val="20"/>
                <w:lang w:val="uk-UA"/>
              </w:rPr>
              <w:t>****</w:t>
            </w:r>
            <w:r w:rsidR="00C9225A" w:rsidRPr="00525C71">
              <w:rPr>
                <w:rFonts w:ascii="Arial" w:hAnsi="Arial" w:cs="Arial"/>
                <w:sz w:val="20"/>
                <w:lang w:val="en-GB"/>
              </w:rPr>
              <w:t>DELETE</w:t>
            </w:r>
            <w:r w:rsidR="00C9225A" w:rsidRPr="002152DD">
              <w:rPr>
                <w:rFonts w:ascii="Arial" w:hAnsi="Arial" w:cs="Arial"/>
                <w:sz w:val="20"/>
                <w:lang w:val="uk-UA"/>
              </w:rPr>
              <w:t xml:space="preserve"> </w:t>
            </w:r>
            <w:r w:rsidR="00C9225A" w:rsidRPr="00525C71">
              <w:rPr>
                <w:rFonts w:ascii="Arial" w:hAnsi="Arial" w:cs="Arial"/>
                <w:sz w:val="20"/>
                <w:lang w:val="en-GB"/>
              </w:rPr>
              <w:t>this</w:t>
            </w:r>
            <w:r w:rsidR="00C9225A" w:rsidRPr="002152DD">
              <w:rPr>
                <w:rFonts w:ascii="Arial" w:hAnsi="Arial" w:cs="Arial"/>
                <w:sz w:val="20"/>
                <w:lang w:val="uk-UA"/>
              </w:rPr>
              <w:t xml:space="preserve"> </w:t>
            </w:r>
            <w:r w:rsidR="00C9225A" w:rsidRPr="00525C71">
              <w:rPr>
                <w:rFonts w:ascii="Arial" w:hAnsi="Arial" w:cs="Arial"/>
                <w:sz w:val="20"/>
                <w:lang w:val="en-GB"/>
              </w:rPr>
              <w:t>Page</w:t>
            </w:r>
            <w:r w:rsidR="00C9225A" w:rsidRPr="002152DD">
              <w:rPr>
                <w:rFonts w:ascii="Arial" w:hAnsi="Arial" w:cs="Arial"/>
                <w:sz w:val="20"/>
                <w:lang w:val="uk-UA"/>
              </w:rPr>
              <w:t xml:space="preserve"> </w:t>
            </w:r>
            <w:r w:rsidR="00C9225A" w:rsidRPr="00525C71">
              <w:rPr>
                <w:rFonts w:ascii="Arial" w:hAnsi="Arial" w:cs="Arial"/>
                <w:sz w:val="20"/>
                <w:lang w:val="en-GB"/>
              </w:rPr>
              <w:t>prior</w:t>
            </w:r>
            <w:r w:rsidR="00C9225A" w:rsidRPr="002152DD">
              <w:rPr>
                <w:rFonts w:ascii="Arial" w:hAnsi="Arial" w:cs="Arial"/>
                <w:sz w:val="20"/>
                <w:lang w:val="uk-UA"/>
              </w:rPr>
              <w:t xml:space="preserve"> </w:t>
            </w:r>
            <w:r w:rsidR="00C9225A" w:rsidRPr="00525C71">
              <w:rPr>
                <w:rFonts w:ascii="Arial" w:hAnsi="Arial" w:cs="Arial"/>
                <w:sz w:val="20"/>
                <w:lang w:val="en-GB"/>
              </w:rPr>
              <w:t>to</w:t>
            </w:r>
            <w:r w:rsidR="00C9225A" w:rsidRPr="002152DD">
              <w:rPr>
                <w:rFonts w:ascii="Arial" w:hAnsi="Arial" w:cs="Arial"/>
                <w:sz w:val="20"/>
                <w:lang w:val="uk-UA"/>
              </w:rPr>
              <w:t xml:space="preserve"> </w:t>
            </w:r>
            <w:r w:rsidR="00C9225A" w:rsidRPr="00525C71">
              <w:rPr>
                <w:rFonts w:ascii="Arial" w:hAnsi="Arial" w:cs="Arial"/>
                <w:sz w:val="20"/>
                <w:lang w:val="en-GB"/>
              </w:rPr>
              <w:t>submitting</w:t>
            </w:r>
            <w:r w:rsidR="00C9225A" w:rsidRPr="002152DD">
              <w:rPr>
                <w:rFonts w:ascii="Arial" w:hAnsi="Arial" w:cs="Arial"/>
                <w:sz w:val="20"/>
                <w:lang w:val="uk-UA"/>
              </w:rPr>
              <w:t xml:space="preserve"> </w:t>
            </w:r>
            <w:r w:rsidR="00C9225A" w:rsidRPr="00525C71">
              <w:rPr>
                <w:rFonts w:ascii="Arial" w:hAnsi="Arial" w:cs="Arial"/>
                <w:sz w:val="20"/>
                <w:lang w:val="en-GB"/>
              </w:rPr>
              <w:t>the</w:t>
            </w:r>
            <w:r w:rsidR="00C9225A" w:rsidRPr="002152DD">
              <w:rPr>
                <w:rFonts w:ascii="Arial" w:hAnsi="Arial" w:cs="Arial"/>
                <w:sz w:val="20"/>
                <w:lang w:val="uk-UA"/>
              </w:rPr>
              <w:t xml:space="preserve"> </w:t>
            </w:r>
            <w:r w:rsidR="00C9225A" w:rsidRPr="00525C71">
              <w:rPr>
                <w:rFonts w:ascii="Arial" w:hAnsi="Arial" w:cs="Arial"/>
                <w:sz w:val="20"/>
                <w:lang w:val="en-GB"/>
              </w:rPr>
              <w:t>Request</w:t>
            </w:r>
            <w:r w:rsidR="00C9225A" w:rsidRPr="002152DD">
              <w:rPr>
                <w:rFonts w:ascii="Arial" w:hAnsi="Arial" w:cs="Arial"/>
                <w:sz w:val="20"/>
                <w:lang w:val="uk-UA"/>
              </w:rPr>
              <w:t xml:space="preserve"> </w:t>
            </w:r>
            <w:r w:rsidR="00C9225A" w:rsidRPr="00525C71">
              <w:rPr>
                <w:rFonts w:ascii="Arial" w:hAnsi="Arial" w:cs="Arial"/>
                <w:sz w:val="20"/>
                <w:lang w:val="en-GB"/>
              </w:rPr>
              <w:t>for</w:t>
            </w:r>
            <w:r w:rsidR="00C9225A" w:rsidRPr="002152DD">
              <w:rPr>
                <w:rFonts w:ascii="Arial" w:hAnsi="Arial" w:cs="Arial"/>
                <w:sz w:val="20"/>
                <w:lang w:val="uk-UA"/>
              </w:rPr>
              <w:t xml:space="preserve"> </w:t>
            </w:r>
            <w:r w:rsidR="00C9225A" w:rsidRPr="00525C71">
              <w:rPr>
                <w:rFonts w:ascii="Arial" w:hAnsi="Arial" w:cs="Arial"/>
                <w:sz w:val="20"/>
                <w:lang w:val="en-GB"/>
              </w:rPr>
              <w:t>Proposal</w:t>
            </w:r>
            <w:r w:rsidR="00C9225A" w:rsidRPr="002152DD">
              <w:rPr>
                <w:rFonts w:ascii="Arial" w:hAnsi="Arial" w:cs="Arial"/>
                <w:sz w:val="20"/>
                <w:lang w:val="uk-UA"/>
              </w:rPr>
              <w:t>****</w:t>
            </w:r>
          </w:p>
        </w:tc>
      </w:tr>
    </w:tbl>
    <w:p w14:paraId="256CB1D8" w14:textId="77777777" w:rsidR="00A56665" w:rsidRPr="0025414C" w:rsidRDefault="00A56665" w:rsidP="002B4ED5">
      <w:pPr>
        <w:rPr>
          <w:lang w:val="uk-UA"/>
        </w:rPr>
      </w:pPr>
    </w:p>
    <w:p w14:paraId="55EF6E01" w14:textId="77777777" w:rsidR="00A56665" w:rsidRPr="0025414C" w:rsidRDefault="00A56665" w:rsidP="00685401">
      <w:pPr>
        <w:autoSpaceDE w:val="0"/>
        <w:autoSpaceDN w:val="0"/>
        <w:adjustRightInd w:val="0"/>
        <w:jc w:val="both"/>
        <w:rPr>
          <w:rFonts w:ascii="Arial" w:hAnsi="Arial" w:cs="Arial"/>
          <w:sz w:val="20"/>
          <w:lang w:val="uk-UA"/>
        </w:rPr>
        <w:sectPr w:rsidR="00A56665" w:rsidRPr="0025414C" w:rsidSect="00FF7A60">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820" w:bottom="1134" w:left="1701" w:header="709" w:footer="709" w:gutter="0"/>
          <w:cols w:space="708"/>
          <w:docGrid w:linePitch="360"/>
        </w:sectPr>
      </w:pPr>
    </w:p>
    <w:p w14:paraId="1BDB2122" w14:textId="77777777" w:rsidR="00C9225A" w:rsidRPr="00A56665" w:rsidRDefault="00A56665" w:rsidP="00C9225A">
      <w:pPr>
        <w:autoSpaceDE w:val="0"/>
        <w:autoSpaceDN w:val="0"/>
        <w:adjustRightInd w:val="0"/>
        <w:jc w:val="both"/>
        <w:rPr>
          <w:rFonts w:ascii="Arial" w:hAnsi="Arial" w:cs="Arial"/>
          <w:b/>
          <w:lang w:val="en-GB"/>
        </w:rPr>
      </w:pPr>
      <w:r w:rsidRPr="0025414C">
        <w:rPr>
          <w:rFonts w:ascii="Arial" w:hAnsi="Arial" w:cs="Arial"/>
          <w:b/>
          <w:lang w:val="uk-UA"/>
        </w:rPr>
        <w:lastRenderedPageBreak/>
        <w:t>Шкала оцінки Договірної процедури</w:t>
      </w:r>
      <w:r w:rsidR="00C9225A">
        <w:rPr>
          <w:rFonts w:ascii="Arial" w:hAnsi="Arial" w:cs="Arial"/>
          <w:b/>
          <w:lang w:val="uk-UA"/>
        </w:rPr>
        <w:t xml:space="preserve"> / </w:t>
      </w:r>
      <w:r w:rsidR="00C9225A" w:rsidRPr="00A56665">
        <w:rPr>
          <w:rFonts w:ascii="Arial" w:hAnsi="Arial" w:cs="Arial"/>
          <w:b/>
          <w:lang w:val="en-GB"/>
        </w:rPr>
        <w:t>Evaluation Grid for Negotiated Procedure</w:t>
      </w:r>
    </w:p>
    <w:p w14:paraId="2DB5E6E8" w14:textId="77777777" w:rsidR="00A56665" w:rsidRPr="0025414C" w:rsidRDefault="00A56665" w:rsidP="00685401">
      <w:pPr>
        <w:autoSpaceDE w:val="0"/>
        <w:autoSpaceDN w:val="0"/>
        <w:adjustRightInd w:val="0"/>
        <w:jc w:val="both"/>
        <w:rPr>
          <w:rFonts w:ascii="Arial" w:hAnsi="Arial" w:cs="Arial"/>
          <w:sz w:val="20"/>
          <w:lang w:val="uk-UA"/>
        </w:rPr>
      </w:pPr>
    </w:p>
    <w:p w14:paraId="36681F15" w14:textId="77777777" w:rsidR="00A56665" w:rsidRPr="0025414C" w:rsidRDefault="00A56665" w:rsidP="00685401">
      <w:pPr>
        <w:autoSpaceDE w:val="0"/>
        <w:autoSpaceDN w:val="0"/>
        <w:adjustRightInd w:val="0"/>
        <w:jc w:val="both"/>
        <w:rPr>
          <w:rFonts w:ascii="Arial" w:hAnsi="Arial" w:cs="Arial"/>
          <w:sz w:val="20"/>
          <w:lang w:val="uk-UA"/>
        </w:rPr>
      </w:pPr>
    </w:p>
    <w:p w14:paraId="1A1A5D8F" w14:textId="77777777" w:rsidR="00C9225A" w:rsidRDefault="00685401" w:rsidP="00C9225A">
      <w:pPr>
        <w:autoSpaceDE w:val="0"/>
        <w:autoSpaceDN w:val="0"/>
        <w:adjustRightInd w:val="0"/>
        <w:jc w:val="both"/>
        <w:rPr>
          <w:rFonts w:ascii="Arial" w:hAnsi="Arial" w:cs="Arial"/>
          <w:sz w:val="20"/>
          <w:lang w:val="en-GB"/>
        </w:rPr>
      </w:pPr>
      <w:r w:rsidRPr="0025414C">
        <w:rPr>
          <w:rFonts w:ascii="Arial" w:hAnsi="Arial" w:cs="Arial"/>
          <w:sz w:val="20"/>
          <w:lang w:val="uk-UA"/>
        </w:rPr>
        <w:t>Це стандартна форма оцінки Договірної процедури для Договорів про надання послуг (може також використовуватись для оцінки за спрощеною процедурою)</w:t>
      </w:r>
      <w:r w:rsidR="00C9225A">
        <w:rPr>
          <w:rFonts w:ascii="Arial" w:hAnsi="Arial" w:cs="Arial"/>
          <w:sz w:val="20"/>
          <w:lang w:val="uk-UA"/>
        </w:rPr>
        <w:t xml:space="preserve"> / </w:t>
      </w:r>
      <w:r w:rsidR="00C9225A" w:rsidRPr="00F26E2F">
        <w:rPr>
          <w:rFonts w:ascii="Arial" w:hAnsi="Arial" w:cs="Arial"/>
          <w:sz w:val="20"/>
          <w:lang w:val="en-GB"/>
        </w:rPr>
        <w:t>This</w:t>
      </w:r>
      <w:r w:rsidR="00C9225A" w:rsidRPr="00C9225A">
        <w:rPr>
          <w:rFonts w:ascii="Arial" w:hAnsi="Arial" w:cs="Arial"/>
          <w:sz w:val="20"/>
          <w:lang w:val="uk-UA"/>
        </w:rPr>
        <w:t xml:space="preserve"> </w:t>
      </w:r>
      <w:r w:rsidR="00C9225A" w:rsidRPr="00F26E2F">
        <w:rPr>
          <w:rFonts w:ascii="Arial" w:hAnsi="Arial" w:cs="Arial"/>
          <w:sz w:val="20"/>
          <w:lang w:val="en-GB"/>
        </w:rPr>
        <w:t>is</w:t>
      </w:r>
      <w:r w:rsidR="00C9225A" w:rsidRPr="00C9225A">
        <w:rPr>
          <w:rFonts w:ascii="Arial" w:hAnsi="Arial" w:cs="Arial"/>
          <w:sz w:val="20"/>
          <w:lang w:val="uk-UA"/>
        </w:rPr>
        <w:t xml:space="preserve"> </w:t>
      </w:r>
      <w:r w:rsidR="00C9225A" w:rsidRPr="00F26E2F">
        <w:rPr>
          <w:rFonts w:ascii="Arial" w:hAnsi="Arial" w:cs="Arial"/>
          <w:sz w:val="20"/>
          <w:lang w:val="en-GB"/>
        </w:rPr>
        <w:t>a</w:t>
      </w:r>
      <w:r w:rsidR="00C9225A" w:rsidRPr="00C9225A">
        <w:rPr>
          <w:rFonts w:ascii="Arial" w:hAnsi="Arial" w:cs="Arial"/>
          <w:sz w:val="20"/>
          <w:lang w:val="uk-UA"/>
        </w:rPr>
        <w:t xml:space="preserve"> </w:t>
      </w:r>
      <w:r w:rsidR="00C9225A">
        <w:rPr>
          <w:rFonts w:ascii="Arial" w:hAnsi="Arial" w:cs="Arial"/>
          <w:sz w:val="20"/>
          <w:lang w:val="en-GB"/>
        </w:rPr>
        <w:t>s</w:t>
      </w:r>
      <w:r w:rsidR="00C9225A" w:rsidRPr="00F26E2F">
        <w:rPr>
          <w:rFonts w:ascii="Arial" w:hAnsi="Arial" w:cs="Arial"/>
          <w:sz w:val="20"/>
          <w:lang w:val="en-GB"/>
        </w:rPr>
        <w:t>tandard</w:t>
      </w:r>
      <w:r w:rsidR="00C9225A" w:rsidRPr="00C9225A">
        <w:rPr>
          <w:rFonts w:ascii="Arial" w:hAnsi="Arial" w:cs="Arial"/>
          <w:sz w:val="20"/>
          <w:lang w:val="uk-UA"/>
        </w:rPr>
        <w:t xml:space="preserve"> </w:t>
      </w:r>
      <w:r w:rsidR="00C9225A" w:rsidRPr="00F26E2F">
        <w:rPr>
          <w:rFonts w:ascii="Arial" w:hAnsi="Arial" w:cs="Arial"/>
          <w:sz w:val="20"/>
          <w:lang w:val="en-GB"/>
        </w:rPr>
        <w:t>format</w:t>
      </w:r>
      <w:r w:rsidR="00C9225A" w:rsidRPr="00C9225A">
        <w:rPr>
          <w:rFonts w:ascii="Arial" w:hAnsi="Arial" w:cs="Arial"/>
          <w:sz w:val="20"/>
          <w:lang w:val="uk-UA"/>
        </w:rPr>
        <w:t xml:space="preserve"> </w:t>
      </w:r>
      <w:r w:rsidR="00C9225A" w:rsidRPr="00F26E2F">
        <w:rPr>
          <w:rFonts w:ascii="Arial" w:hAnsi="Arial" w:cs="Arial"/>
          <w:sz w:val="20"/>
          <w:lang w:val="en-GB"/>
        </w:rPr>
        <w:t>for</w:t>
      </w:r>
      <w:r w:rsidR="00C9225A" w:rsidRPr="00C9225A">
        <w:rPr>
          <w:rFonts w:ascii="Arial" w:hAnsi="Arial" w:cs="Arial"/>
          <w:sz w:val="20"/>
          <w:lang w:val="uk-UA"/>
        </w:rPr>
        <w:t xml:space="preserve"> </w:t>
      </w:r>
      <w:r w:rsidR="00C9225A" w:rsidRPr="00F26E2F">
        <w:rPr>
          <w:rFonts w:ascii="Arial" w:hAnsi="Arial" w:cs="Arial"/>
          <w:sz w:val="20"/>
          <w:lang w:val="en-GB"/>
        </w:rPr>
        <w:t>evaluation</w:t>
      </w:r>
      <w:r w:rsidR="00C9225A" w:rsidRPr="00C9225A">
        <w:rPr>
          <w:rFonts w:ascii="Arial" w:hAnsi="Arial" w:cs="Arial"/>
          <w:sz w:val="20"/>
          <w:lang w:val="uk-UA"/>
        </w:rPr>
        <w:t xml:space="preserve"> </w:t>
      </w:r>
      <w:r w:rsidR="00C9225A" w:rsidRPr="00F26E2F">
        <w:rPr>
          <w:rFonts w:ascii="Arial" w:hAnsi="Arial" w:cs="Arial"/>
          <w:sz w:val="20"/>
          <w:lang w:val="en-GB"/>
        </w:rPr>
        <w:t>for</w:t>
      </w:r>
      <w:r w:rsidR="00C9225A" w:rsidRPr="00C9225A">
        <w:rPr>
          <w:rFonts w:ascii="Arial" w:hAnsi="Arial" w:cs="Arial"/>
          <w:sz w:val="20"/>
          <w:lang w:val="uk-UA"/>
        </w:rPr>
        <w:t xml:space="preserve"> </w:t>
      </w:r>
      <w:r w:rsidR="00C9225A">
        <w:rPr>
          <w:rFonts w:ascii="Arial" w:hAnsi="Arial" w:cs="Arial"/>
          <w:sz w:val="20"/>
          <w:lang w:val="en-GB"/>
        </w:rPr>
        <w:t>N</w:t>
      </w:r>
      <w:r w:rsidR="00C9225A" w:rsidRPr="00F26E2F">
        <w:rPr>
          <w:rFonts w:ascii="Arial" w:hAnsi="Arial" w:cs="Arial"/>
          <w:sz w:val="20"/>
          <w:lang w:val="en-GB"/>
        </w:rPr>
        <w:t>egotiated</w:t>
      </w:r>
      <w:r w:rsidR="00C9225A" w:rsidRPr="00C9225A">
        <w:rPr>
          <w:rFonts w:ascii="Arial" w:hAnsi="Arial" w:cs="Arial"/>
          <w:sz w:val="20"/>
          <w:lang w:val="uk-UA"/>
        </w:rPr>
        <w:t xml:space="preserve"> </w:t>
      </w:r>
      <w:r w:rsidR="00C9225A">
        <w:rPr>
          <w:rFonts w:ascii="Arial" w:hAnsi="Arial" w:cs="Arial"/>
          <w:sz w:val="20"/>
          <w:lang w:val="en-GB"/>
        </w:rPr>
        <w:t>P</w:t>
      </w:r>
      <w:r w:rsidR="00C9225A" w:rsidRPr="00F26E2F">
        <w:rPr>
          <w:rFonts w:ascii="Arial" w:hAnsi="Arial" w:cs="Arial"/>
          <w:sz w:val="20"/>
          <w:lang w:val="en-GB"/>
        </w:rPr>
        <w:t>rocedure</w:t>
      </w:r>
      <w:r w:rsidR="00C9225A" w:rsidRPr="00C9225A">
        <w:rPr>
          <w:rFonts w:ascii="Arial" w:hAnsi="Arial" w:cs="Arial"/>
          <w:sz w:val="20"/>
          <w:lang w:val="uk-UA"/>
        </w:rPr>
        <w:t xml:space="preserve"> </w:t>
      </w:r>
      <w:r w:rsidR="00C9225A">
        <w:rPr>
          <w:rFonts w:ascii="Arial" w:hAnsi="Arial" w:cs="Arial"/>
          <w:sz w:val="20"/>
          <w:lang w:val="en-GB"/>
        </w:rPr>
        <w:t>for</w:t>
      </w:r>
      <w:r w:rsidR="00C9225A" w:rsidRPr="00C9225A">
        <w:rPr>
          <w:rFonts w:ascii="Arial" w:hAnsi="Arial" w:cs="Arial"/>
          <w:sz w:val="20"/>
          <w:lang w:val="uk-UA"/>
        </w:rPr>
        <w:t xml:space="preserve"> </w:t>
      </w:r>
      <w:r w:rsidR="00C9225A">
        <w:rPr>
          <w:rFonts w:ascii="Arial" w:hAnsi="Arial" w:cs="Arial"/>
          <w:sz w:val="20"/>
          <w:lang w:val="en-GB"/>
        </w:rPr>
        <w:t>Service</w:t>
      </w:r>
      <w:r w:rsidR="00C9225A" w:rsidRPr="00C9225A">
        <w:rPr>
          <w:rFonts w:ascii="Arial" w:hAnsi="Arial" w:cs="Arial"/>
          <w:sz w:val="20"/>
          <w:lang w:val="uk-UA"/>
        </w:rPr>
        <w:t xml:space="preserve"> </w:t>
      </w:r>
      <w:r w:rsidR="00C9225A">
        <w:rPr>
          <w:rFonts w:ascii="Arial" w:hAnsi="Arial" w:cs="Arial"/>
          <w:sz w:val="20"/>
          <w:lang w:val="en-GB"/>
        </w:rPr>
        <w:t>Contracts</w:t>
      </w:r>
      <w:r w:rsidR="00C9225A" w:rsidRPr="00C9225A">
        <w:rPr>
          <w:rFonts w:ascii="Arial" w:hAnsi="Arial" w:cs="Arial"/>
          <w:sz w:val="20"/>
          <w:lang w:val="uk-UA"/>
        </w:rPr>
        <w:t xml:space="preserve">. </w:t>
      </w:r>
      <w:r w:rsidR="00C9225A">
        <w:rPr>
          <w:rFonts w:ascii="Arial" w:hAnsi="Arial" w:cs="Arial"/>
          <w:sz w:val="20"/>
          <w:lang w:val="en-GB"/>
        </w:rPr>
        <w:t>(The format can also be used for evaluation under the Simple Procedure)</w:t>
      </w:r>
      <w:r w:rsidR="00C9225A" w:rsidRPr="00F26E2F">
        <w:rPr>
          <w:rFonts w:ascii="Arial" w:hAnsi="Arial" w:cs="Arial"/>
          <w:sz w:val="20"/>
          <w:lang w:val="en-GB"/>
        </w:rPr>
        <w:t xml:space="preserve">. </w:t>
      </w:r>
    </w:p>
    <w:p w14:paraId="1BFFE385" w14:textId="5F01B210" w:rsidR="00C9225A" w:rsidRDefault="002843F2" w:rsidP="00C9225A">
      <w:pPr>
        <w:autoSpaceDE w:val="0"/>
        <w:autoSpaceDN w:val="0"/>
        <w:adjustRightInd w:val="0"/>
        <w:jc w:val="both"/>
        <w:rPr>
          <w:rFonts w:ascii="Arial" w:hAnsi="Arial" w:cs="Arial"/>
          <w:sz w:val="20"/>
          <w:lang w:val="en-GB"/>
        </w:rPr>
      </w:pPr>
      <w:r w:rsidRPr="0025414C">
        <w:rPr>
          <w:rFonts w:ascii="Arial" w:hAnsi="Arial" w:cs="Arial"/>
          <w:sz w:val="20"/>
          <w:lang w:val="uk-UA"/>
        </w:rPr>
        <w:t>Зазначте, що шкала повинна відображати критерії, закріплені в запиті пропозицій, № 2, статтях A.11 «Оцінка пропозицій» та А.12 «Критерії присвоєння»</w:t>
      </w:r>
      <w:r w:rsidR="00C9225A">
        <w:rPr>
          <w:rFonts w:ascii="Arial" w:hAnsi="Arial" w:cs="Arial"/>
          <w:sz w:val="20"/>
          <w:lang w:val="uk-UA"/>
        </w:rPr>
        <w:t xml:space="preserve"> / </w:t>
      </w:r>
      <w:r w:rsidR="00C9225A" w:rsidRPr="00156C68">
        <w:rPr>
          <w:rFonts w:ascii="Arial" w:hAnsi="Arial" w:cs="Arial"/>
          <w:sz w:val="20"/>
          <w:lang w:val="en-GB"/>
        </w:rPr>
        <w:t xml:space="preserve">Note that </w:t>
      </w:r>
      <w:r w:rsidR="00C9225A">
        <w:rPr>
          <w:rFonts w:ascii="Arial" w:hAnsi="Arial" w:cs="Arial"/>
          <w:sz w:val="20"/>
          <w:lang w:val="en-GB"/>
        </w:rPr>
        <w:t>the g</w:t>
      </w:r>
      <w:r w:rsidR="00C9225A" w:rsidRPr="00156C68">
        <w:rPr>
          <w:rFonts w:ascii="Arial" w:hAnsi="Arial" w:cs="Arial"/>
          <w:sz w:val="20"/>
          <w:lang w:val="en-GB"/>
        </w:rPr>
        <w:t xml:space="preserve">rid must reflect the criteria </w:t>
      </w:r>
      <w:r w:rsidR="00C9225A">
        <w:rPr>
          <w:rFonts w:ascii="Arial" w:hAnsi="Arial" w:cs="Arial"/>
          <w:sz w:val="20"/>
          <w:lang w:val="en-GB"/>
        </w:rPr>
        <w:t>reflected</w:t>
      </w:r>
      <w:r w:rsidR="00C9225A" w:rsidRPr="00156C68">
        <w:rPr>
          <w:rFonts w:ascii="Arial" w:hAnsi="Arial" w:cs="Arial"/>
          <w:sz w:val="20"/>
          <w:lang w:val="en-GB"/>
        </w:rPr>
        <w:t xml:space="preserve"> in the </w:t>
      </w:r>
      <w:r w:rsidR="00C9225A" w:rsidRPr="000C5965">
        <w:rPr>
          <w:rFonts w:ascii="Arial" w:hAnsi="Arial" w:cs="Arial"/>
          <w:sz w:val="20"/>
          <w:lang w:val="en-GB"/>
        </w:rPr>
        <w:t>R</w:t>
      </w:r>
      <w:r w:rsidR="00C9225A">
        <w:rPr>
          <w:rFonts w:ascii="Arial" w:hAnsi="Arial" w:cs="Arial"/>
          <w:sz w:val="20"/>
          <w:lang w:val="en-GB"/>
        </w:rPr>
        <w:t>equest for Proposal – SER 2</w:t>
      </w:r>
      <w:r w:rsidR="00C9225A" w:rsidRPr="000C5965">
        <w:rPr>
          <w:rFonts w:ascii="Arial" w:hAnsi="Arial" w:cs="Arial"/>
          <w:sz w:val="20"/>
          <w:lang w:val="en-GB"/>
        </w:rPr>
        <w:t xml:space="preserve"> article</w:t>
      </w:r>
      <w:r w:rsidR="00C9225A">
        <w:rPr>
          <w:rFonts w:ascii="Arial" w:hAnsi="Arial" w:cs="Arial"/>
          <w:sz w:val="20"/>
          <w:lang w:val="en-GB"/>
        </w:rPr>
        <w:t>s</w:t>
      </w:r>
      <w:r w:rsidR="00C9225A" w:rsidRPr="000C5965">
        <w:rPr>
          <w:rFonts w:ascii="Arial" w:hAnsi="Arial" w:cs="Arial"/>
          <w:sz w:val="20"/>
          <w:lang w:val="en-GB"/>
        </w:rPr>
        <w:t xml:space="preserve"> A.11</w:t>
      </w:r>
      <w:r w:rsidR="00C9225A">
        <w:rPr>
          <w:rFonts w:ascii="Arial" w:hAnsi="Arial" w:cs="Arial"/>
          <w:sz w:val="20"/>
          <w:lang w:val="en-GB"/>
        </w:rPr>
        <w:t xml:space="preserve">, </w:t>
      </w:r>
      <w:r w:rsidR="00C9225A" w:rsidRPr="000C5965">
        <w:rPr>
          <w:rFonts w:ascii="Arial" w:hAnsi="Arial" w:cs="Arial"/>
          <w:sz w:val="20"/>
          <w:lang w:val="en-GB"/>
        </w:rPr>
        <w:t xml:space="preserve">Evaluation of </w:t>
      </w:r>
      <w:r w:rsidR="00C9225A">
        <w:rPr>
          <w:rFonts w:ascii="Arial" w:hAnsi="Arial" w:cs="Arial"/>
          <w:sz w:val="20"/>
          <w:lang w:val="en-GB"/>
        </w:rPr>
        <w:t>P</w:t>
      </w:r>
      <w:r w:rsidR="00C9225A" w:rsidRPr="000C5965">
        <w:rPr>
          <w:rFonts w:ascii="Arial" w:hAnsi="Arial" w:cs="Arial"/>
          <w:sz w:val="20"/>
          <w:lang w:val="en-GB"/>
        </w:rPr>
        <w:t>roposals</w:t>
      </w:r>
      <w:r w:rsidR="00C9225A">
        <w:rPr>
          <w:rFonts w:ascii="Arial" w:hAnsi="Arial" w:cs="Arial"/>
          <w:sz w:val="20"/>
          <w:lang w:val="en-GB"/>
        </w:rPr>
        <w:t xml:space="preserve"> and</w:t>
      </w:r>
      <w:r w:rsidR="00C9225A" w:rsidRPr="000C5965">
        <w:rPr>
          <w:rFonts w:ascii="Arial" w:hAnsi="Arial" w:cs="Arial"/>
          <w:sz w:val="20"/>
          <w:lang w:val="en-GB"/>
        </w:rPr>
        <w:t xml:space="preserve"> A.12 A</w:t>
      </w:r>
      <w:r w:rsidR="00C9225A">
        <w:rPr>
          <w:rFonts w:ascii="Arial" w:hAnsi="Arial" w:cs="Arial"/>
          <w:sz w:val="20"/>
          <w:lang w:val="en-GB"/>
        </w:rPr>
        <w:t>ward Criteria</w:t>
      </w:r>
      <w:r w:rsidR="00C9225A" w:rsidRPr="000C5965">
        <w:rPr>
          <w:rFonts w:ascii="Arial" w:hAnsi="Arial" w:cs="Arial"/>
          <w:sz w:val="20"/>
          <w:lang w:val="en-GB"/>
        </w:rPr>
        <w:t>.</w:t>
      </w:r>
      <w:r w:rsidR="00C9225A" w:rsidRPr="00156C68">
        <w:rPr>
          <w:rFonts w:ascii="Arial" w:hAnsi="Arial" w:cs="Arial"/>
          <w:sz w:val="20"/>
          <w:lang w:val="en-GB"/>
        </w:rPr>
        <w:t xml:space="preserve"> </w:t>
      </w:r>
    </w:p>
    <w:p w14:paraId="5C5CCCEC" w14:textId="77777777" w:rsidR="00166C5D" w:rsidRPr="0025414C" w:rsidRDefault="00166C5D" w:rsidP="00166C5D">
      <w:pPr>
        <w:autoSpaceDE w:val="0"/>
        <w:autoSpaceDN w:val="0"/>
        <w:adjustRightInd w:val="0"/>
        <w:jc w:val="both"/>
        <w:rPr>
          <w:rFonts w:ascii="Arial" w:hAnsi="Arial" w:cs="Arial"/>
          <w:sz w:val="20"/>
          <w:lang w:val="uk-UA"/>
        </w:rPr>
      </w:pPr>
    </w:p>
    <w:p w14:paraId="0E231D69" w14:textId="77777777" w:rsidR="00C9225A" w:rsidRPr="00166C5D" w:rsidRDefault="00166C5D" w:rsidP="00C9225A">
      <w:pPr>
        <w:autoSpaceDE w:val="0"/>
        <w:autoSpaceDN w:val="0"/>
        <w:adjustRightInd w:val="0"/>
        <w:jc w:val="both"/>
        <w:rPr>
          <w:rFonts w:ascii="Arial" w:hAnsi="Arial" w:cs="Arial"/>
          <w:sz w:val="20"/>
          <w:lang w:val="en-GB"/>
        </w:rPr>
      </w:pPr>
      <w:r w:rsidRPr="0025414C">
        <w:rPr>
          <w:rFonts w:ascii="Arial" w:hAnsi="Arial" w:cs="Arial"/>
          <w:sz w:val="20"/>
          <w:lang w:val="uk-UA"/>
        </w:rPr>
        <w:t>Кожен член Комітету із закупівель заповнює шкалу самостійно, після чого заповнюється загальна шкала на засіданні Комітету із закупівель (з оцінки або на іншому засіданні). Або ж на засіданні Комітету може бути заповнена єдина шкала</w:t>
      </w:r>
      <w:r w:rsidR="00C9225A">
        <w:rPr>
          <w:rFonts w:ascii="Arial" w:hAnsi="Arial" w:cs="Arial"/>
          <w:sz w:val="20"/>
          <w:lang w:val="uk-UA"/>
        </w:rPr>
        <w:t xml:space="preserve"> / </w:t>
      </w:r>
      <w:r w:rsidR="00C9225A" w:rsidRPr="00156C68">
        <w:rPr>
          <w:rFonts w:ascii="Arial" w:hAnsi="Arial" w:cs="Arial"/>
          <w:sz w:val="20"/>
          <w:lang w:val="en-GB"/>
        </w:rPr>
        <w:t xml:space="preserve">Each member of the Procurement Committee fills in this grid </w:t>
      </w:r>
      <w:r w:rsidR="00C9225A">
        <w:rPr>
          <w:rFonts w:ascii="Arial" w:hAnsi="Arial" w:cs="Arial"/>
          <w:sz w:val="20"/>
          <w:lang w:val="en-GB"/>
        </w:rPr>
        <w:t xml:space="preserve">individually </w:t>
      </w:r>
      <w:r w:rsidR="00C9225A" w:rsidRPr="00156C68">
        <w:rPr>
          <w:rFonts w:ascii="Arial" w:hAnsi="Arial" w:cs="Arial"/>
          <w:sz w:val="20"/>
          <w:lang w:val="en-GB"/>
        </w:rPr>
        <w:t xml:space="preserve">and </w:t>
      </w:r>
      <w:r w:rsidR="00C9225A">
        <w:rPr>
          <w:rFonts w:ascii="Arial" w:hAnsi="Arial" w:cs="Arial"/>
          <w:sz w:val="20"/>
          <w:lang w:val="en-GB"/>
        </w:rPr>
        <w:t xml:space="preserve">subsequently </w:t>
      </w:r>
      <w:r w:rsidR="00C9225A" w:rsidRPr="00156C68">
        <w:rPr>
          <w:rFonts w:ascii="Arial" w:hAnsi="Arial" w:cs="Arial"/>
          <w:sz w:val="20"/>
          <w:lang w:val="en-GB"/>
        </w:rPr>
        <w:t xml:space="preserve">a common </w:t>
      </w:r>
      <w:r w:rsidR="00C9225A">
        <w:rPr>
          <w:rFonts w:ascii="Arial" w:hAnsi="Arial" w:cs="Arial"/>
          <w:sz w:val="20"/>
          <w:lang w:val="en-GB"/>
        </w:rPr>
        <w:t xml:space="preserve">evaluation </w:t>
      </w:r>
      <w:r w:rsidR="00C9225A" w:rsidRPr="00156C68">
        <w:rPr>
          <w:rFonts w:ascii="Arial" w:hAnsi="Arial" w:cs="Arial"/>
          <w:sz w:val="20"/>
          <w:lang w:val="en-GB"/>
        </w:rPr>
        <w:t>grid is</w:t>
      </w:r>
      <w:r w:rsidR="00C9225A">
        <w:rPr>
          <w:rFonts w:ascii="Arial" w:hAnsi="Arial" w:cs="Arial"/>
          <w:sz w:val="20"/>
          <w:lang w:val="en-GB"/>
        </w:rPr>
        <w:t xml:space="preserve"> </w:t>
      </w:r>
      <w:r w:rsidR="00C9225A" w:rsidRPr="00156C68">
        <w:rPr>
          <w:rFonts w:ascii="Arial" w:hAnsi="Arial" w:cs="Arial"/>
          <w:sz w:val="20"/>
          <w:lang w:val="en-GB"/>
        </w:rPr>
        <w:t>compiled</w:t>
      </w:r>
      <w:r w:rsidR="00C9225A">
        <w:rPr>
          <w:rFonts w:ascii="Arial" w:hAnsi="Arial" w:cs="Arial"/>
          <w:sz w:val="20"/>
          <w:lang w:val="en-GB"/>
        </w:rPr>
        <w:t xml:space="preserve"> at the Procurement Committee meeting/evaluation meeting. Alternatively,</w:t>
      </w:r>
      <w:r w:rsidR="00C9225A" w:rsidRPr="00156C68">
        <w:rPr>
          <w:rFonts w:ascii="Arial" w:hAnsi="Arial" w:cs="Arial"/>
          <w:sz w:val="20"/>
          <w:lang w:val="en-GB"/>
        </w:rPr>
        <w:t xml:space="preserve"> the Committee when seating together complete</w:t>
      </w:r>
      <w:r w:rsidR="00C9225A">
        <w:rPr>
          <w:rFonts w:ascii="Arial" w:hAnsi="Arial" w:cs="Arial"/>
          <w:sz w:val="20"/>
          <w:lang w:val="en-GB"/>
        </w:rPr>
        <w:t>s a</w:t>
      </w:r>
      <w:r w:rsidR="00C9225A" w:rsidRPr="00156C68">
        <w:rPr>
          <w:rFonts w:ascii="Arial" w:hAnsi="Arial" w:cs="Arial"/>
          <w:sz w:val="20"/>
          <w:lang w:val="en-GB"/>
        </w:rPr>
        <w:t xml:space="preserve"> single grid.</w:t>
      </w:r>
    </w:p>
    <w:p w14:paraId="62C417FB" w14:textId="77777777" w:rsidR="00646F1D" w:rsidRPr="0025414C" w:rsidRDefault="00646F1D" w:rsidP="00646F1D">
      <w:pPr>
        <w:rPr>
          <w:lang w:val="uk-UA"/>
        </w:rPr>
      </w:pPr>
    </w:p>
    <w:p w14:paraId="08594E9A" w14:textId="77777777" w:rsidR="00C9225A" w:rsidRPr="00761F74" w:rsidRDefault="002B2F19" w:rsidP="00C9225A">
      <w:pPr>
        <w:pStyle w:val="1"/>
        <w:rPr>
          <w:sz w:val="20"/>
          <w:szCs w:val="20"/>
        </w:rPr>
      </w:pPr>
      <w:r w:rsidRPr="0025414C">
        <w:rPr>
          <w:sz w:val="20"/>
          <w:szCs w:val="20"/>
          <w:lang w:val="uk-UA"/>
        </w:rPr>
        <w:t xml:space="preserve">Проєкт: </w:t>
      </w:r>
      <w:r w:rsidRPr="0025414C">
        <w:rPr>
          <w:sz w:val="20"/>
          <w:szCs w:val="20"/>
          <w:highlight w:val="yellow"/>
          <w:lang w:val="uk-UA"/>
        </w:rPr>
        <w:t>&lt;назва та номер&gt;</w:t>
      </w:r>
      <w:r w:rsidR="00C9225A">
        <w:rPr>
          <w:sz w:val="20"/>
          <w:szCs w:val="20"/>
          <w:lang w:val="uk-UA"/>
        </w:rPr>
        <w:t xml:space="preserve"> / </w:t>
      </w:r>
      <w:r w:rsidR="00C9225A" w:rsidRPr="00761F74">
        <w:rPr>
          <w:sz w:val="20"/>
          <w:szCs w:val="20"/>
        </w:rPr>
        <w:t xml:space="preserve">Project: </w:t>
      </w:r>
      <w:r w:rsidR="00C9225A" w:rsidRPr="001A37DC">
        <w:rPr>
          <w:sz w:val="20"/>
          <w:szCs w:val="20"/>
          <w:highlight w:val="yellow"/>
        </w:rPr>
        <w:t>&lt;name and reference&gt;</w:t>
      </w:r>
    </w:p>
    <w:p w14:paraId="346AAED0" w14:textId="413216ED" w:rsidR="00C9225A" w:rsidRPr="00C9225A" w:rsidRDefault="002152DD" w:rsidP="00C9225A">
      <w:pPr>
        <w:rPr>
          <w:rFonts w:ascii="Arial" w:hAnsi="Arial" w:cs="Arial"/>
          <w:b/>
          <w:sz w:val="20"/>
          <w:szCs w:val="20"/>
          <w:lang w:val="ru-RU"/>
        </w:rPr>
      </w:pPr>
      <w:r>
        <w:rPr>
          <w:rFonts w:ascii="Arial" w:hAnsi="Arial" w:cs="Arial"/>
          <w:b/>
          <w:sz w:val="20"/>
          <w:szCs w:val="20"/>
          <w:lang w:val="uk-UA"/>
        </w:rPr>
        <w:t>Договір</w:t>
      </w:r>
      <w:bookmarkStart w:id="0" w:name="_GoBack"/>
      <w:bookmarkEnd w:id="0"/>
      <w:r w:rsidR="002B2F19" w:rsidRPr="0025414C">
        <w:rPr>
          <w:rFonts w:ascii="Arial" w:hAnsi="Arial" w:cs="Arial"/>
          <w:b/>
          <w:sz w:val="20"/>
          <w:szCs w:val="20"/>
          <w:lang w:val="uk-UA"/>
        </w:rPr>
        <w:t xml:space="preserve">: </w:t>
      </w:r>
      <w:r w:rsidR="002B2F19" w:rsidRPr="0025414C">
        <w:rPr>
          <w:rFonts w:ascii="Arial" w:hAnsi="Arial" w:cs="Arial"/>
          <w:b/>
          <w:sz w:val="20"/>
          <w:szCs w:val="20"/>
          <w:highlight w:val="yellow"/>
          <w:lang w:val="uk-UA"/>
        </w:rPr>
        <w:t>&lt;назва договору&gt;</w:t>
      </w:r>
      <w:r w:rsidR="00C9225A">
        <w:rPr>
          <w:rFonts w:ascii="Arial" w:hAnsi="Arial" w:cs="Arial"/>
          <w:b/>
          <w:sz w:val="20"/>
          <w:szCs w:val="20"/>
          <w:lang w:val="uk-UA"/>
        </w:rPr>
        <w:t xml:space="preserve"> / </w:t>
      </w:r>
      <w:r w:rsidR="00C9225A" w:rsidRPr="00761F74">
        <w:rPr>
          <w:rFonts w:ascii="Arial" w:hAnsi="Arial" w:cs="Arial"/>
          <w:b/>
          <w:sz w:val="20"/>
          <w:szCs w:val="20"/>
          <w:lang w:val="en-GB"/>
        </w:rPr>
        <w:t>Contract</w:t>
      </w:r>
      <w:r w:rsidR="00C9225A" w:rsidRPr="00C9225A">
        <w:rPr>
          <w:rFonts w:ascii="Arial" w:hAnsi="Arial" w:cs="Arial"/>
          <w:b/>
          <w:sz w:val="20"/>
          <w:szCs w:val="20"/>
          <w:lang w:val="ru-RU"/>
        </w:rPr>
        <w:t xml:space="preserve">: </w:t>
      </w:r>
      <w:r w:rsidR="00C9225A" w:rsidRPr="00C9225A">
        <w:rPr>
          <w:rFonts w:ascii="Arial" w:hAnsi="Arial" w:cs="Arial"/>
          <w:b/>
          <w:sz w:val="20"/>
          <w:szCs w:val="20"/>
          <w:highlight w:val="yellow"/>
          <w:lang w:val="ru-RU"/>
        </w:rPr>
        <w:t>&lt;</w:t>
      </w:r>
      <w:r w:rsidR="00C9225A" w:rsidRPr="001A37DC">
        <w:rPr>
          <w:rFonts w:ascii="Arial" w:hAnsi="Arial" w:cs="Arial"/>
          <w:b/>
          <w:sz w:val="20"/>
          <w:szCs w:val="20"/>
          <w:highlight w:val="yellow"/>
          <w:lang w:val="en-GB"/>
        </w:rPr>
        <w:t>contract</w:t>
      </w:r>
      <w:r w:rsidR="00C9225A" w:rsidRPr="00C9225A">
        <w:rPr>
          <w:rFonts w:ascii="Arial" w:hAnsi="Arial" w:cs="Arial"/>
          <w:b/>
          <w:sz w:val="20"/>
          <w:szCs w:val="20"/>
          <w:highlight w:val="yellow"/>
          <w:lang w:val="ru-RU"/>
        </w:rPr>
        <w:t xml:space="preserve"> </w:t>
      </w:r>
      <w:r w:rsidR="00C9225A" w:rsidRPr="001A37DC">
        <w:rPr>
          <w:rFonts w:ascii="Arial" w:hAnsi="Arial" w:cs="Arial"/>
          <w:b/>
          <w:sz w:val="20"/>
          <w:szCs w:val="20"/>
          <w:highlight w:val="yellow"/>
          <w:lang w:val="en-GB"/>
        </w:rPr>
        <w:t>title</w:t>
      </w:r>
      <w:r w:rsidR="00C9225A" w:rsidRPr="00C9225A">
        <w:rPr>
          <w:rFonts w:ascii="Arial" w:hAnsi="Arial" w:cs="Arial"/>
          <w:b/>
          <w:sz w:val="20"/>
          <w:szCs w:val="20"/>
          <w:highlight w:val="yellow"/>
          <w:lang w:val="ru-RU"/>
        </w:rPr>
        <w:t>&gt;</w:t>
      </w:r>
    </w:p>
    <w:p w14:paraId="04359C01" w14:textId="77777777" w:rsidR="00C9225A" w:rsidRPr="00761F74" w:rsidRDefault="00840B99" w:rsidP="00C9225A">
      <w:pPr>
        <w:autoSpaceDE w:val="0"/>
        <w:autoSpaceDN w:val="0"/>
        <w:adjustRightInd w:val="0"/>
        <w:rPr>
          <w:rFonts w:ascii="Arial" w:hAnsi="Arial" w:cs="Arial"/>
          <w:sz w:val="20"/>
          <w:szCs w:val="20"/>
          <w:lang w:val="en-GB"/>
        </w:rPr>
      </w:pPr>
      <w:r w:rsidRPr="0025414C">
        <w:rPr>
          <w:rFonts w:ascii="Arial" w:hAnsi="Arial" w:cs="Arial"/>
          <w:b/>
          <w:sz w:val="20"/>
          <w:lang w:val="uk-UA"/>
        </w:rPr>
        <w:t xml:space="preserve">Запити пропозицій - номери </w:t>
      </w:r>
      <w:r w:rsidR="00831837" w:rsidRPr="0025414C">
        <w:rPr>
          <w:rFonts w:ascii="Arial" w:hAnsi="Arial" w:cs="Arial"/>
          <w:sz w:val="20"/>
          <w:szCs w:val="20"/>
          <w:highlight w:val="yellow"/>
          <w:lang w:val="uk-UA"/>
        </w:rPr>
        <w:t>&lt;    &gt;</w:t>
      </w:r>
      <w:r w:rsidR="00C9225A">
        <w:rPr>
          <w:rFonts w:ascii="Arial" w:hAnsi="Arial" w:cs="Arial"/>
          <w:sz w:val="20"/>
          <w:szCs w:val="20"/>
          <w:lang w:val="uk-UA"/>
        </w:rPr>
        <w:t xml:space="preserve"> / </w:t>
      </w:r>
      <w:r w:rsidR="00C9225A" w:rsidRPr="00761F74">
        <w:rPr>
          <w:rFonts w:ascii="Arial" w:hAnsi="Arial" w:cs="Arial"/>
          <w:b/>
          <w:sz w:val="20"/>
          <w:lang w:val="en-GB"/>
        </w:rPr>
        <w:t>Requests for Proposals - references</w:t>
      </w:r>
      <w:r w:rsidR="00C9225A" w:rsidRPr="00761F74">
        <w:rPr>
          <w:rFonts w:ascii="Arial" w:hAnsi="Arial" w:cs="Arial"/>
          <w:b/>
          <w:sz w:val="20"/>
          <w:szCs w:val="20"/>
          <w:lang w:val="en-GB"/>
        </w:rPr>
        <w:t>:</w:t>
      </w:r>
      <w:r w:rsidR="00C9225A" w:rsidRPr="00761F74">
        <w:rPr>
          <w:rFonts w:ascii="Arial" w:hAnsi="Arial" w:cs="Arial"/>
          <w:sz w:val="20"/>
          <w:szCs w:val="20"/>
          <w:lang w:val="en-GB"/>
        </w:rPr>
        <w:t xml:space="preserve"> </w:t>
      </w:r>
      <w:r w:rsidR="00C9225A" w:rsidRPr="00C3333B">
        <w:rPr>
          <w:rFonts w:ascii="Arial" w:hAnsi="Arial" w:cs="Arial"/>
          <w:sz w:val="20"/>
          <w:szCs w:val="20"/>
          <w:highlight w:val="yellow"/>
          <w:lang w:val="en-GB"/>
        </w:rPr>
        <w:t>&lt;    &gt;</w:t>
      </w:r>
    </w:p>
    <w:p w14:paraId="18CF9AE4" w14:textId="77777777" w:rsidR="00C9225A" w:rsidRPr="00761F74" w:rsidRDefault="002B2F19" w:rsidP="00C9225A">
      <w:pPr>
        <w:autoSpaceDE w:val="0"/>
        <w:autoSpaceDN w:val="0"/>
        <w:adjustRightInd w:val="0"/>
        <w:rPr>
          <w:rFonts w:ascii="Arial" w:hAnsi="Arial" w:cs="Arial"/>
          <w:sz w:val="20"/>
          <w:szCs w:val="20"/>
          <w:lang w:val="en-GB"/>
        </w:rPr>
      </w:pPr>
      <w:r w:rsidRPr="0025414C">
        <w:rPr>
          <w:rFonts w:ascii="Arial" w:hAnsi="Arial" w:cs="Arial"/>
          <w:b/>
          <w:sz w:val="20"/>
          <w:szCs w:val="20"/>
          <w:lang w:val="uk-UA"/>
        </w:rPr>
        <w:t>Термін подачі пропозицій</w:t>
      </w:r>
      <w:r w:rsidR="00C82238" w:rsidRPr="0025414C">
        <w:rPr>
          <w:rFonts w:ascii="Arial" w:hAnsi="Arial" w:cs="Arial"/>
          <w:sz w:val="20"/>
          <w:szCs w:val="20"/>
          <w:lang w:val="uk-UA"/>
        </w:rPr>
        <w:t xml:space="preserve">: </w:t>
      </w:r>
      <w:r w:rsidR="00C82238" w:rsidRPr="0025414C">
        <w:rPr>
          <w:rFonts w:ascii="Arial" w:hAnsi="Arial" w:cs="Arial"/>
          <w:sz w:val="20"/>
          <w:szCs w:val="20"/>
          <w:highlight w:val="yellow"/>
          <w:lang w:val="uk-UA"/>
        </w:rPr>
        <w:t>&lt;    &gt;</w:t>
      </w:r>
      <w:r w:rsidR="00C9225A">
        <w:rPr>
          <w:rFonts w:ascii="Arial" w:hAnsi="Arial" w:cs="Arial"/>
          <w:sz w:val="20"/>
          <w:szCs w:val="20"/>
          <w:lang w:val="uk-UA"/>
        </w:rPr>
        <w:t xml:space="preserve"> / </w:t>
      </w:r>
      <w:r w:rsidR="00C9225A">
        <w:rPr>
          <w:rFonts w:ascii="Arial" w:hAnsi="Arial" w:cs="Arial"/>
          <w:b/>
          <w:sz w:val="20"/>
          <w:szCs w:val="20"/>
          <w:lang w:val="en-GB"/>
        </w:rPr>
        <w:t>Closing d</w:t>
      </w:r>
      <w:r w:rsidR="00C9225A" w:rsidRPr="00761F74">
        <w:rPr>
          <w:rFonts w:ascii="Arial" w:hAnsi="Arial" w:cs="Arial"/>
          <w:b/>
          <w:sz w:val="20"/>
          <w:szCs w:val="20"/>
          <w:lang w:val="en-GB"/>
        </w:rPr>
        <w:t>ate for submission of proposals</w:t>
      </w:r>
      <w:r w:rsidR="00C9225A" w:rsidRPr="00761F74">
        <w:rPr>
          <w:rFonts w:ascii="Arial" w:hAnsi="Arial" w:cs="Arial"/>
          <w:sz w:val="20"/>
          <w:szCs w:val="20"/>
          <w:lang w:val="en-GB"/>
        </w:rPr>
        <w:t xml:space="preserve">: </w:t>
      </w:r>
      <w:r w:rsidR="00C9225A" w:rsidRPr="00C3333B">
        <w:rPr>
          <w:rFonts w:ascii="Arial" w:hAnsi="Arial" w:cs="Arial"/>
          <w:sz w:val="20"/>
          <w:szCs w:val="20"/>
          <w:highlight w:val="yellow"/>
          <w:lang w:val="en-GB"/>
        </w:rPr>
        <w:t>&lt;    &gt;</w:t>
      </w:r>
    </w:p>
    <w:p w14:paraId="45C3315A" w14:textId="50B4C9E7" w:rsidR="00C82238" w:rsidRPr="0025414C" w:rsidRDefault="00C82238" w:rsidP="002961FF">
      <w:pPr>
        <w:tabs>
          <w:tab w:val="left" w:pos="7820"/>
        </w:tabs>
        <w:autoSpaceDE w:val="0"/>
        <w:autoSpaceDN w:val="0"/>
        <w:adjustRightInd w:val="0"/>
        <w:rPr>
          <w:rFonts w:ascii="Arial" w:hAnsi="Arial" w:cs="Arial"/>
          <w:sz w:val="20"/>
          <w:szCs w:val="20"/>
          <w:lang w:val="uk-UA"/>
        </w:rPr>
      </w:pPr>
      <w:r w:rsidRPr="0025414C">
        <w:rPr>
          <w:rFonts w:ascii="Arial" w:hAnsi="Arial" w:cs="Arial"/>
          <w:b/>
          <w:sz w:val="20"/>
          <w:szCs w:val="20"/>
          <w:lang w:val="uk-UA"/>
        </w:rPr>
        <w:t xml:space="preserve">Кількість одержаних пропозицій: </w:t>
      </w:r>
      <w:r w:rsidRPr="0025414C">
        <w:rPr>
          <w:rFonts w:ascii="Arial" w:hAnsi="Arial" w:cs="Arial"/>
          <w:sz w:val="20"/>
          <w:szCs w:val="20"/>
          <w:highlight w:val="yellow"/>
          <w:lang w:val="uk-UA"/>
        </w:rPr>
        <w:t>&lt;    &gt;</w:t>
      </w:r>
      <w:r w:rsidR="00C9225A">
        <w:rPr>
          <w:rFonts w:ascii="Arial" w:hAnsi="Arial" w:cs="Arial"/>
          <w:sz w:val="20"/>
          <w:szCs w:val="20"/>
          <w:lang w:val="uk-UA"/>
        </w:rPr>
        <w:t xml:space="preserve"> / </w:t>
      </w:r>
      <w:r w:rsidR="00C9225A" w:rsidRPr="00761F74">
        <w:rPr>
          <w:rFonts w:ascii="Arial" w:hAnsi="Arial" w:cs="Arial"/>
          <w:b/>
          <w:sz w:val="20"/>
          <w:szCs w:val="20"/>
          <w:lang w:val="en-GB"/>
        </w:rPr>
        <w:t xml:space="preserve">Number of proposals received:  </w:t>
      </w:r>
      <w:r w:rsidR="00C9225A" w:rsidRPr="00C3333B">
        <w:rPr>
          <w:rFonts w:ascii="Arial" w:hAnsi="Arial" w:cs="Arial"/>
          <w:sz w:val="20"/>
          <w:szCs w:val="20"/>
          <w:highlight w:val="yellow"/>
          <w:lang w:val="en-GB"/>
        </w:rPr>
        <w:t>&lt;    &gt;</w:t>
      </w:r>
    </w:p>
    <w:p w14:paraId="6C493584" w14:textId="77777777" w:rsidR="002B2F19" w:rsidRPr="0025414C" w:rsidRDefault="002B2F19" w:rsidP="00831837">
      <w:pPr>
        <w:autoSpaceDE w:val="0"/>
        <w:autoSpaceDN w:val="0"/>
        <w:adjustRightInd w:val="0"/>
        <w:rPr>
          <w:rFonts w:ascii="Arial" w:hAnsi="Arial" w:cs="Arial"/>
          <w:b/>
          <w:sz w:val="20"/>
          <w:szCs w:val="20"/>
          <w:lang w:val="uk-UA"/>
        </w:rPr>
      </w:pPr>
    </w:p>
    <w:p w14:paraId="56008382" w14:textId="77777777" w:rsidR="00C9225A" w:rsidRDefault="00840B99" w:rsidP="00C9225A">
      <w:pPr>
        <w:autoSpaceDE w:val="0"/>
        <w:autoSpaceDN w:val="0"/>
        <w:adjustRightInd w:val="0"/>
        <w:rPr>
          <w:rFonts w:ascii="Arial" w:hAnsi="Arial" w:cs="Arial"/>
          <w:sz w:val="20"/>
          <w:szCs w:val="20"/>
          <w:lang w:val="en-GB"/>
        </w:rPr>
      </w:pPr>
      <w:r w:rsidRPr="0025414C">
        <w:rPr>
          <w:rFonts w:ascii="Arial" w:hAnsi="Arial" w:cs="Arial"/>
          <w:b/>
          <w:sz w:val="20"/>
          <w:szCs w:val="20"/>
          <w:lang w:val="uk-UA"/>
        </w:rPr>
        <w:t xml:space="preserve">Дата оцінки: </w:t>
      </w:r>
      <w:r w:rsidR="00831837" w:rsidRPr="0025414C">
        <w:rPr>
          <w:rFonts w:ascii="Arial" w:hAnsi="Arial" w:cs="Arial"/>
          <w:sz w:val="20"/>
          <w:szCs w:val="20"/>
          <w:highlight w:val="yellow"/>
          <w:lang w:val="uk-UA"/>
        </w:rPr>
        <w:t>&lt;    &gt;</w:t>
      </w:r>
      <w:r w:rsidR="00C9225A">
        <w:rPr>
          <w:rFonts w:ascii="Arial" w:hAnsi="Arial" w:cs="Arial"/>
          <w:sz w:val="20"/>
          <w:szCs w:val="20"/>
          <w:lang w:val="uk-UA"/>
        </w:rPr>
        <w:t xml:space="preserve"> / </w:t>
      </w:r>
      <w:r w:rsidR="00C9225A" w:rsidRPr="00761F74">
        <w:rPr>
          <w:rFonts w:ascii="Arial" w:hAnsi="Arial" w:cs="Arial"/>
          <w:b/>
          <w:sz w:val="20"/>
          <w:szCs w:val="20"/>
          <w:lang w:val="en-GB"/>
        </w:rPr>
        <w:t xml:space="preserve">Date of evaluation: </w:t>
      </w:r>
      <w:r w:rsidR="00C9225A" w:rsidRPr="00761F74">
        <w:rPr>
          <w:rFonts w:ascii="Arial" w:hAnsi="Arial" w:cs="Arial"/>
          <w:sz w:val="20"/>
          <w:szCs w:val="20"/>
          <w:lang w:val="en-GB"/>
        </w:rPr>
        <w:t xml:space="preserve"> </w:t>
      </w:r>
      <w:r w:rsidR="00C9225A" w:rsidRPr="00C3333B">
        <w:rPr>
          <w:rFonts w:ascii="Arial" w:hAnsi="Arial" w:cs="Arial"/>
          <w:sz w:val="20"/>
          <w:szCs w:val="20"/>
          <w:highlight w:val="yellow"/>
          <w:lang w:val="en-GB"/>
        </w:rPr>
        <w:t>&lt;    &gt;</w:t>
      </w:r>
    </w:p>
    <w:p w14:paraId="0B04DD4D" w14:textId="77777777" w:rsidR="00C9225A" w:rsidRDefault="002B2F19" w:rsidP="00C9225A">
      <w:pPr>
        <w:autoSpaceDE w:val="0"/>
        <w:autoSpaceDN w:val="0"/>
        <w:adjustRightInd w:val="0"/>
        <w:rPr>
          <w:rFonts w:ascii="Arial" w:hAnsi="Arial" w:cs="Arial"/>
          <w:bCs/>
          <w:sz w:val="20"/>
          <w:szCs w:val="20"/>
          <w:lang w:val="en-GB"/>
        </w:rPr>
      </w:pPr>
      <w:r w:rsidRPr="0025414C">
        <w:rPr>
          <w:rFonts w:ascii="Arial" w:hAnsi="Arial" w:cs="Arial"/>
          <w:bCs/>
          <w:sz w:val="20"/>
          <w:szCs w:val="20"/>
          <w:lang w:val="uk-UA"/>
        </w:rPr>
        <w:t>Комітет із закупівель провів засідання в цю дату, під час якого склав таку оцінку</w:t>
      </w:r>
      <w:r w:rsidR="00C9225A">
        <w:rPr>
          <w:rFonts w:ascii="Arial" w:hAnsi="Arial" w:cs="Arial"/>
          <w:bCs/>
          <w:sz w:val="20"/>
          <w:szCs w:val="20"/>
          <w:lang w:val="uk-UA"/>
        </w:rPr>
        <w:t xml:space="preserve"> / </w:t>
      </w:r>
      <w:r w:rsidR="00C9225A" w:rsidRPr="00761F74">
        <w:rPr>
          <w:rFonts w:ascii="Arial" w:hAnsi="Arial" w:cs="Arial"/>
          <w:bCs/>
          <w:sz w:val="20"/>
          <w:szCs w:val="20"/>
          <w:lang w:val="en-GB"/>
        </w:rPr>
        <w:t xml:space="preserve">The </w:t>
      </w:r>
      <w:r w:rsidR="00C9225A">
        <w:rPr>
          <w:rFonts w:ascii="Arial" w:hAnsi="Arial" w:cs="Arial"/>
          <w:bCs/>
          <w:sz w:val="20"/>
          <w:szCs w:val="20"/>
          <w:lang w:val="en-GB"/>
        </w:rPr>
        <w:t>Procurement</w:t>
      </w:r>
      <w:r w:rsidR="00C9225A" w:rsidRPr="00761F74">
        <w:rPr>
          <w:rFonts w:ascii="Arial" w:hAnsi="Arial" w:cs="Arial"/>
          <w:bCs/>
          <w:sz w:val="20"/>
          <w:szCs w:val="20"/>
          <w:lang w:val="en-GB"/>
        </w:rPr>
        <w:t xml:space="preserve"> Committee met on this date and proceeded with the following evaluation</w:t>
      </w:r>
    </w:p>
    <w:p w14:paraId="64D9E5AE" w14:textId="77777777" w:rsidR="009D6ECE" w:rsidRPr="0025414C" w:rsidRDefault="009D6ECE">
      <w:pPr>
        <w:autoSpaceDE w:val="0"/>
        <w:autoSpaceDN w:val="0"/>
        <w:adjustRightInd w:val="0"/>
        <w:rPr>
          <w:rFonts w:ascii="Arial" w:hAnsi="Arial" w:cs="Arial"/>
          <w:b/>
          <w:sz w:val="20"/>
          <w:szCs w:val="20"/>
          <w:lang w:val="uk-UA"/>
        </w:rPr>
      </w:pPr>
    </w:p>
    <w:p w14:paraId="164D2D0A" w14:textId="77B72060" w:rsidR="00C45B0C" w:rsidRPr="0025414C" w:rsidRDefault="00166C5D">
      <w:pPr>
        <w:autoSpaceDE w:val="0"/>
        <w:autoSpaceDN w:val="0"/>
        <w:adjustRightInd w:val="0"/>
        <w:rPr>
          <w:rFonts w:ascii="Arial" w:hAnsi="Arial" w:cs="Arial"/>
          <w:b/>
          <w:bCs/>
          <w:lang w:val="uk-UA"/>
        </w:rPr>
      </w:pPr>
      <w:r w:rsidRPr="0025414C">
        <w:rPr>
          <w:rFonts w:ascii="Arial" w:hAnsi="Arial" w:cs="Arial"/>
          <w:b/>
          <w:bCs/>
          <w:lang w:val="uk-UA"/>
        </w:rPr>
        <w:br w:type="page"/>
      </w:r>
      <w:r w:rsidRPr="0025414C">
        <w:rPr>
          <w:rFonts w:ascii="Arial" w:hAnsi="Arial" w:cs="Arial"/>
          <w:b/>
          <w:bCs/>
          <w:lang w:val="uk-UA"/>
        </w:rPr>
        <w:lastRenderedPageBreak/>
        <w:t>Частина А. Відповідність адміністративним вимогам</w:t>
      </w:r>
      <w:r w:rsidR="00C9225A">
        <w:rPr>
          <w:rFonts w:ascii="Arial" w:hAnsi="Arial" w:cs="Arial"/>
          <w:b/>
          <w:bCs/>
          <w:lang w:val="uk-UA"/>
        </w:rPr>
        <w:t xml:space="preserve"> / </w:t>
      </w:r>
      <w:r w:rsidR="00C9225A">
        <w:rPr>
          <w:rFonts w:ascii="Arial" w:hAnsi="Arial" w:cs="Arial"/>
          <w:b/>
          <w:bCs/>
          <w:lang w:val="en-GB"/>
        </w:rPr>
        <w:t>Part</w:t>
      </w:r>
      <w:r w:rsidR="00C9225A" w:rsidRPr="00C9225A">
        <w:rPr>
          <w:rFonts w:ascii="Arial" w:hAnsi="Arial" w:cs="Arial"/>
          <w:b/>
          <w:bCs/>
          <w:lang w:val="uk-UA"/>
        </w:rPr>
        <w:t xml:space="preserve"> </w:t>
      </w:r>
      <w:r w:rsidR="00C9225A">
        <w:rPr>
          <w:rFonts w:ascii="Arial" w:hAnsi="Arial" w:cs="Arial"/>
          <w:b/>
          <w:bCs/>
          <w:lang w:val="en-GB"/>
        </w:rPr>
        <w:t>A</w:t>
      </w:r>
      <w:r w:rsidR="00C9225A" w:rsidRPr="00C9225A">
        <w:rPr>
          <w:rFonts w:ascii="Arial" w:hAnsi="Arial" w:cs="Arial"/>
          <w:b/>
          <w:bCs/>
          <w:lang w:val="uk-UA"/>
        </w:rPr>
        <w:t xml:space="preserve">. </w:t>
      </w:r>
      <w:r w:rsidR="00C9225A" w:rsidRPr="002843F2">
        <w:rPr>
          <w:rFonts w:ascii="Arial" w:hAnsi="Arial" w:cs="Arial"/>
          <w:b/>
          <w:bCs/>
          <w:lang w:val="en-GB"/>
        </w:rPr>
        <w:t>Administrative</w:t>
      </w:r>
      <w:r w:rsidR="00C9225A" w:rsidRPr="00C9225A">
        <w:rPr>
          <w:rFonts w:ascii="Arial" w:hAnsi="Arial" w:cs="Arial"/>
          <w:b/>
          <w:bCs/>
          <w:lang w:val="uk-UA"/>
        </w:rPr>
        <w:t xml:space="preserve"> </w:t>
      </w:r>
      <w:r w:rsidR="00C9225A" w:rsidRPr="002843F2">
        <w:rPr>
          <w:rFonts w:ascii="Arial" w:hAnsi="Arial" w:cs="Arial"/>
          <w:b/>
          <w:bCs/>
          <w:lang w:val="en-GB"/>
        </w:rPr>
        <w:t>Compliance</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2508"/>
        <w:gridCol w:w="2509"/>
        <w:gridCol w:w="2509"/>
        <w:gridCol w:w="2793"/>
      </w:tblGrid>
      <w:tr w:rsidR="00172A3A" w:rsidRPr="0025414C" w14:paraId="22BF8648" w14:textId="77777777" w:rsidTr="00AD3B6D">
        <w:trPr>
          <w:trHeight w:val="455"/>
        </w:trPr>
        <w:tc>
          <w:tcPr>
            <w:tcW w:w="4991" w:type="dxa"/>
            <w:shd w:val="clear" w:color="auto" w:fill="D9D9D9"/>
            <w:vAlign w:val="center"/>
          </w:tcPr>
          <w:p w14:paraId="29C59088" w14:textId="497F8F1F" w:rsidR="00C45B0C" w:rsidRPr="0025414C" w:rsidRDefault="00CB0E42" w:rsidP="00C60DAD">
            <w:pPr>
              <w:spacing w:after="240"/>
              <w:rPr>
                <w:rFonts w:ascii="Arial" w:hAnsi="Arial" w:cs="Arial"/>
                <w:b/>
                <w:sz w:val="20"/>
                <w:szCs w:val="20"/>
                <w:lang w:val="uk-UA"/>
              </w:rPr>
            </w:pPr>
            <w:r w:rsidRPr="0025414C">
              <w:rPr>
                <w:rFonts w:ascii="Arial" w:hAnsi="Arial" w:cs="Arial"/>
                <w:b/>
                <w:sz w:val="20"/>
                <w:szCs w:val="20"/>
                <w:lang w:val="uk-UA"/>
              </w:rPr>
              <w:t>Кандидат №</w:t>
            </w:r>
            <w:r w:rsidR="00C9225A">
              <w:rPr>
                <w:rFonts w:ascii="Arial" w:hAnsi="Arial" w:cs="Arial"/>
                <w:b/>
                <w:sz w:val="20"/>
                <w:szCs w:val="20"/>
                <w:lang w:val="uk-UA"/>
              </w:rPr>
              <w:t xml:space="preserve"> / </w:t>
            </w:r>
            <w:r w:rsidR="00C9225A">
              <w:rPr>
                <w:rFonts w:ascii="Arial" w:hAnsi="Arial" w:cs="Arial"/>
                <w:b/>
                <w:sz w:val="20"/>
                <w:szCs w:val="20"/>
                <w:lang w:val="en-GB"/>
              </w:rPr>
              <w:t>Candidate no.</w:t>
            </w:r>
          </w:p>
        </w:tc>
        <w:tc>
          <w:tcPr>
            <w:tcW w:w="2508" w:type="dxa"/>
            <w:shd w:val="clear" w:color="auto" w:fill="auto"/>
          </w:tcPr>
          <w:p w14:paraId="1B467837" w14:textId="77777777" w:rsidR="00C45B0C" w:rsidRPr="0025414C" w:rsidRDefault="00C45B0C" w:rsidP="00C45B0C">
            <w:pPr>
              <w:spacing w:after="240"/>
              <w:jc w:val="center"/>
              <w:rPr>
                <w:rFonts w:ascii="Arial" w:hAnsi="Arial" w:cs="Arial"/>
                <w:b/>
                <w:sz w:val="36"/>
                <w:szCs w:val="36"/>
                <w:lang w:val="uk-UA"/>
              </w:rPr>
            </w:pPr>
            <w:r w:rsidRPr="0025414C">
              <w:rPr>
                <w:rFonts w:ascii="Arial" w:hAnsi="Arial" w:cs="Arial"/>
                <w:b/>
                <w:sz w:val="36"/>
                <w:szCs w:val="36"/>
                <w:lang w:val="uk-UA"/>
              </w:rPr>
              <w:t>1</w:t>
            </w:r>
          </w:p>
        </w:tc>
        <w:tc>
          <w:tcPr>
            <w:tcW w:w="2509" w:type="dxa"/>
            <w:shd w:val="clear" w:color="auto" w:fill="auto"/>
          </w:tcPr>
          <w:p w14:paraId="797EA267" w14:textId="77777777" w:rsidR="00C45B0C" w:rsidRPr="0025414C" w:rsidRDefault="00C45B0C" w:rsidP="00C45B0C">
            <w:pPr>
              <w:spacing w:after="240"/>
              <w:jc w:val="center"/>
              <w:rPr>
                <w:rFonts w:ascii="Arial" w:hAnsi="Arial" w:cs="Arial"/>
                <w:b/>
                <w:sz w:val="36"/>
                <w:szCs w:val="36"/>
                <w:lang w:val="uk-UA"/>
              </w:rPr>
            </w:pPr>
            <w:r w:rsidRPr="0025414C">
              <w:rPr>
                <w:rFonts w:ascii="Arial" w:hAnsi="Arial" w:cs="Arial"/>
                <w:b/>
                <w:sz w:val="36"/>
                <w:szCs w:val="36"/>
                <w:lang w:val="uk-UA"/>
              </w:rPr>
              <w:t>2</w:t>
            </w:r>
          </w:p>
        </w:tc>
        <w:tc>
          <w:tcPr>
            <w:tcW w:w="2509" w:type="dxa"/>
            <w:shd w:val="clear" w:color="auto" w:fill="auto"/>
          </w:tcPr>
          <w:p w14:paraId="0A29541D" w14:textId="77777777" w:rsidR="00C45B0C" w:rsidRPr="0025414C" w:rsidRDefault="00C45B0C" w:rsidP="00C45B0C">
            <w:pPr>
              <w:spacing w:after="240"/>
              <w:jc w:val="center"/>
              <w:rPr>
                <w:rFonts w:ascii="Arial" w:hAnsi="Arial" w:cs="Arial"/>
                <w:b/>
                <w:sz w:val="36"/>
                <w:szCs w:val="36"/>
                <w:lang w:val="uk-UA"/>
              </w:rPr>
            </w:pPr>
            <w:r w:rsidRPr="0025414C">
              <w:rPr>
                <w:rFonts w:ascii="Arial" w:hAnsi="Arial" w:cs="Arial"/>
                <w:b/>
                <w:sz w:val="36"/>
                <w:szCs w:val="36"/>
                <w:lang w:val="uk-UA"/>
              </w:rPr>
              <w:t>3</w:t>
            </w:r>
          </w:p>
        </w:tc>
        <w:tc>
          <w:tcPr>
            <w:tcW w:w="2793" w:type="dxa"/>
            <w:shd w:val="clear" w:color="auto" w:fill="auto"/>
          </w:tcPr>
          <w:p w14:paraId="6E8C9866" w14:textId="77777777" w:rsidR="00C45B0C" w:rsidRPr="0025414C" w:rsidRDefault="00C45B0C" w:rsidP="00C60DAD">
            <w:pPr>
              <w:spacing w:after="240"/>
              <w:jc w:val="center"/>
              <w:rPr>
                <w:rFonts w:ascii="Arial" w:hAnsi="Arial" w:cs="Arial"/>
                <w:b/>
                <w:sz w:val="36"/>
                <w:szCs w:val="36"/>
                <w:lang w:val="uk-UA"/>
              </w:rPr>
            </w:pPr>
            <w:r w:rsidRPr="0025414C">
              <w:rPr>
                <w:rFonts w:ascii="Arial" w:hAnsi="Arial" w:cs="Arial"/>
                <w:b/>
                <w:sz w:val="36"/>
                <w:szCs w:val="36"/>
                <w:lang w:val="uk-UA"/>
              </w:rPr>
              <w:t>4…</w:t>
            </w:r>
          </w:p>
        </w:tc>
      </w:tr>
      <w:tr w:rsidR="00172A3A" w:rsidRPr="0025414C" w14:paraId="301117DB" w14:textId="77777777" w:rsidTr="00AD3B6D">
        <w:trPr>
          <w:trHeight w:val="508"/>
        </w:trPr>
        <w:tc>
          <w:tcPr>
            <w:tcW w:w="4991" w:type="dxa"/>
            <w:shd w:val="clear" w:color="auto" w:fill="D9D9D9"/>
            <w:vAlign w:val="center"/>
          </w:tcPr>
          <w:p w14:paraId="288F2A23" w14:textId="72D49B3A" w:rsidR="00C45B0C" w:rsidRPr="0025414C" w:rsidRDefault="00F66D73" w:rsidP="00D7625A">
            <w:pPr>
              <w:rPr>
                <w:rFonts w:ascii="Arial" w:hAnsi="Arial" w:cs="Arial"/>
                <w:b/>
                <w:sz w:val="20"/>
                <w:szCs w:val="20"/>
                <w:lang w:val="uk-UA"/>
              </w:rPr>
            </w:pPr>
            <w:r w:rsidRPr="0025414C">
              <w:rPr>
                <w:rFonts w:ascii="Arial" w:hAnsi="Arial" w:cs="Arial"/>
                <w:b/>
                <w:sz w:val="20"/>
                <w:szCs w:val="20"/>
                <w:lang w:val="uk-UA"/>
              </w:rPr>
              <w:t>Імена кандидатів</w:t>
            </w:r>
            <w:r w:rsidR="00C9225A">
              <w:rPr>
                <w:rFonts w:ascii="Arial" w:hAnsi="Arial" w:cs="Arial"/>
                <w:b/>
                <w:sz w:val="20"/>
                <w:szCs w:val="20"/>
                <w:lang w:val="uk-UA"/>
              </w:rPr>
              <w:t xml:space="preserve"> / </w:t>
            </w:r>
            <w:r w:rsidR="00C9225A">
              <w:rPr>
                <w:rFonts w:ascii="Arial" w:hAnsi="Arial" w:cs="Arial"/>
                <w:b/>
                <w:sz w:val="20"/>
                <w:szCs w:val="20"/>
                <w:lang w:val="en-GB"/>
              </w:rPr>
              <w:t>N</w:t>
            </w:r>
            <w:r w:rsidR="00C9225A" w:rsidRPr="007E4533">
              <w:rPr>
                <w:rFonts w:ascii="Arial" w:hAnsi="Arial" w:cs="Arial"/>
                <w:b/>
                <w:sz w:val="20"/>
                <w:szCs w:val="20"/>
                <w:lang w:val="en-GB"/>
              </w:rPr>
              <w:t>ame</w:t>
            </w:r>
            <w:r w:rsidR="00C9225A">
              <w:rPr>
                <w:rFonts w:ascii="Arial" w:hAnsi="Arial" w:cs="Arial"/>
                <w:b/>
                <w:sz w:val="20"/>
                <w:szCs w:val="20"/>
                <w:lang w:val="en-GB"/>
              </w:rPr>
              <w:t>s of candidates</w:t>
            </w:r>
            <w:r w:rsidR="00C9225A" w:rsidRPr="007E4533">
              <w:rPr>
                <w:rFonts w:ascii="Arial" w:hAnsi="Arial" w:cs="Arial"/>
                <w:b/>
                <w:sz w:val="20"/>
                <w:szCs w:val="20"/>
                <w:lang w:val="en-GB"/>
              </w:rPr>
              <w:t>:</w:t>
            </w:r>
          </w:p>
        </w:tc>
        <w:tc>
          <w:tcPr>
            <w:tcW w:w="2508" w:type="dxa"/>
            <w:shd w:val="clear" w:color="auto" w:fill="auto"/>
          </w:tcPr>
          <w:p w14:paraId="17503A1D" w14:textId="77777777" w:rsidR="00C45B0C" w:rsidRPr="0025414C" w:rsidRDefault="00C45B0C" w:rsidP="00C45B0C">
            <w:pPr>
              <w:spacing w:after="240"/>
              <w:rPr>
                <w:rFonts w:ascii="Arial" w:hAnsi="Arial" w:cs="Arial"/>
                <w:sz w:val="18"/>
                <w:szCs w:val="18"/>
                <w:lang w:val="uk-UA"/>
              </w:rPr>
            </w:pPr>
          </w:p>
        </w:tc>
        <w:tc>
          <w:tcPr>
            <w:tcW w:w="2509" w:type="dxa"/>
            <w:shd w:val="clear" w:color="auto" w:fill="auto"/>
          </w:tcPr>
          <w:p w14:paraId="7BD22341" w14:textId="77777777" w:rsidR="00C45B0C" w:rsidRPr="0025414C" w:rsidRDefault="00C45B0C" w:rsidP="00C45B0C">
            <w:pPr>
              <w:spacing w:after="240"/>
              <w:rPr>
                <w:rFonts w:ascii="Arial" w:hAnsi="Arial" w:cs="Arial"/>
                <w:color w:val="FF0000"/>
                <w:sz w:val="18"/>
                <w:szCs w:val="18"/>
                <w:lang w:val="uk-UA"/>
              </w:rPr>
            </w:pPr>
          </w:p>
        </w:tc>
        <w:tc>
          <w:tcPr>
            <w:tcW w:w="2509" w:type="dxa"/>
            <w:shd w:val="clear" w:color="auto" w:fill="auto"/>
          </w:tcPr>
          <w:p w14:paraId="479F61B5" w14:textId="77777777" w:rsidR="00C45B0C" w:rsidRPr="0025414C" w:rsidRDefault="00C45B0C" w:rsidP="00C45B0C">
            <w:pPr>
              <w:spacing w:after="240"/>
              <w:rPr>
                <w:rFonts w:ascii="Arial" w:hAnsi="Arial" w:cs="Arial"/>
                <w:sz w:val="18"/>
                <w:szCs w:val="18"/>
                <w:lang w:val="uk-UA"/>
              </w:rPr>
            </w:pPr>
          </w:p>
        </w:tc>
        <w:tc>
          <w:tcPr>
            <w:tcW w:w="2793" w:type="dxa"/>
            <w:shd w:val="clear" w:color="auto" w:fill="auto"/>
          </w:tcPr>
          <w:p w14:paraId="48744893" w14:textId="77777777" w:rsidR="00C45B0C" w:rsidRPr="0025414C" w:rsidRDefault="00C45B0C" w:rsidP="00C45B0C">
            <w:pPr>
              <w:spacing w:after="240"/>
              <w:rPr>
                <w:rFonts w:ascii="Arial" w:hAnsi="Arial" w:cs="Arial"/>
                <w:sz w:val="18"/>
                <w:szCs w:val="18"/>
                <w:lang w:val="uk-UA"/>
              </w:rPr>
            </w:pPr>
          </w:p>
        </w:tc>
      </w:tr>
      <w:tr w:rsidR="00172A3A" w:rsidRPr="0025414C" w14:paraId="4720C97F" w14:textId="77777777" w:rsidTr="00AE0795">
        <w:trPr>
          <w:trHeight w:val="658"/>
        </w:trPr>
        <w:tc>
          <w:tcPr>
            <w:tcW w:w="4991" w:type="dxa"/>
            <w:shd w:val="clear" w:color="auto" w:fill="D9D9D9"/>
          </w:tcPr>
          <w:p w14:paraId="0425BE27" w14:textId="77777777" w:rsidR="00C9225A" w:rsidRPr="007E4533" w:rsidRDefault="00C45B0C" w:rsidP="00C9225A">
            <w:pPr>
              <w:rPr>
                <w:rFonts w:ascii="Arial" w:hAnsi="Arial" w:cs="Arial"/>
                <w:b/>
                <w:sz w:val="20"/>
                <w:szCs w:val="20"/>
                <w:lang w:val="en-GB"/>
              </w:rPr>
            </w:pPr>
            <w:r w:rsidRPr="0025414C">
              <w:rPr>
                <w:rFonts w:ascii="Arial" w:hAnsi="Arial" w:cs="Arial"/>
                <w:b/>
                <w:sz w:val="20"/>
                <w:szCs w:val="20"/>
                <w:lang w:val="uk-UA"/>
              </w:rPr>
              <w:t>Дата одержання пропозиції</w:t>
            </w:r>
            <w:r w:rsidR="00C9225A">
              <w:rPr>
                <w:rFonts w:ascii="Arial" w:hAnsi="Arial" w:cs="Arial"/>
                <w:b/>
                <w:sz w:val="20"/>
                <w:szCs w:val="20"/>
                <w:lang w:val="uk-UA"/>
              </w:rPr>
              <w:t xml:space="preserve"> / </w:t>
            </w:r>
            <w:r w:rsidR="00C9225A" w:rsidRPr="007E4533">
              <w:rPr>
                <w:rFonts w:ascii="Arial" w:hAnsi="Arial" w:cs="Arial"/>
                <w:b/>
                <w:sz w:val="20"/>
                <w:szCs w:val="20"/>
                <w:lang w:val="en-GB"/>
              </w:rPr>
              <w:t xml:space="preserve">Date of </w:t>
            </w:r>
            <w:r w:rsidR="00C9225A">
              <w:rPr>
                <w:rFonts w:ascii="Arial" w:hAnsi="Arial" w:cs="Arial"/>
                <w:b/>
                <w:sz w:val="20"/>
                <w:szCs w:val="20"/>
                <w:lang w:val="en-GB"/>
              </w:rPr>
              <w:t>receipt</w:t>
            </w:r>
            <w:r w:rsidR="00C9225A" w:rsidRPr="007E4533">
              <w:rPr>
                <w:rFonts w:ascii="Arial" w:hAnsi="Arial" w:cs="Arial"/>
                <w:b/>
                <w:sz w:val="20"/>
                <w:szCs w:val="20"/>
                <w:lang w:val="en-GB"/>
              </w:rPr>
              <w:t xml:space="preserve"> of proposal:</w:t>
            </w:r>
          </w:p>
          <w:p w14:paraId="41EC3D3C" w14:textId="2E9AA035" w:rsidR="00C45B0C" w:rsidRPr="00C9225A" w:rsidRDefault="00C9225A" w:rsidP="00C60DAD">
            <w:pPr>
              <w:rPr>
                <w:rFonts w:ascii="Arial" w:hAnsi="Arial" w:cs="Arial"/>
                <w:b/>
                <w:sz w:val="20"/>
                <w:szCs w:val="20"/>
                <w:lang w:val="uk-UA"/>
              </w:rPr>
            </w:pPr>
            <w:r w:rsidRPr="0025414C">
              <w:rPr>
                <w:rFonts w:ascii="Arial" w:hAnsi="Arial" w:cs="Arial"/>
                <w:sz w:val="16"/>
                <w:szCs w:val="16"/>
                <w:lang w:val="uk-UA"/>
              </w:rPr>
              <w:t xml:space="preserve"> </w:t>
            </w:r>
            <w:r w:rsidR="00C45B0C" w:rsidRPr="0025414C">
              <w:rPr>
                <w:rFonts w:ascii="Arial" w:hAnsi="Arial" w:cs="Arial"/>
                <w:sz w:val="16"/>
                <w:szCs w:val="16"/>
                <w:lang w:val="uk-UA"/>
              </w:rPr>
              <w:t>(у разі одержання після спливу терміну вказати ВІДХИЛЕНО та припинити оцінку)</w:t>
            </w:r>
            <w:r>
              <w:rPr>
                <w:rFonts w:ascii="Arial" w:hAnsi="Arial" w:cs="Arial"/>
                <w:sz w:val="16"/>
                <w:szCs w:val="16"/>
                <w:lang w:val="uk-UA"/>
              </w:rPr>
              <w:t xml:space="preserve"> / </w:t>
            </w:r>
            <w:r w:rsidRPr="002152DD">
              <w:rPr>
                <w:rFonts w:ascii="Arial" w:hAnsi="Arial" w:cs="Arial"/>
                <w:sz w:val="16"/>
                <w:szCs w:val="16"/>
                <w:lang w:val="uk-UA"/>
              </w:rPr>
              <w:t>(</w:t>
            </w:r>
            <w:r w:rsidRPr="009A058E">
              <w:rPr>
                <w:rFonts w:ascii="Arial" w:hAnsi="Arial" w:cs="Arial"/>
                <w:sz w:val="16"/>
                <w:szCs w:val="16"/>
                <w:lang w:val="en-GB"/>
              </w:rPr>
              <w:t>if</w:t>
            </w:r>
            <w:r w:rsidRPr="002152DD">
              <w:rPr>
                <w:rFonts w:ascii="Arial" w:hAnsi="Arial" w:cs="Arial"/>
                <w:sz w:val="16"/>
                <w:szCs w:val="16"/>
                <w:lang w:val="uk-UA"/>
              </w:rPr>
              <w:t xml:space="preserve"> </w:t>
            </w:r>
            <w:r w:rsidRPr="009A058E">
              <w:rPr>
                <w:rFonts w:ascii="Arial" w:hAnsi="Arial" w:cs="Arial"/>
                <w:sz w:val="16"/>
                <w:szCs w:val="16"/>
                <w:lang w:val="en-GB"/>
              </w:rPr>
              <w:t>later</w:t>
            </w:r>
            <w:r w:rsidRPr="002152DD">
              <w:rPr>
                <w:rFonts w:ascii="Arial" w:hAnsi="Arial" w:cs="Arial"/>
                <w:sz w:val="16"/>
                <w:szCs w:val="16"/>
                <w:lang w:val="uk-UA"/>
              </w:rPr>
              <w:t xml:space="preserve"> </w:t>
            </w:r>
            <w:r w:rsidRPr="009A058E">
              <w:rPr>
                <w:rFonts w:ascii="Arial" w:hAnsi="Arial" w:cs="Arial"/>
                <w:sz w:val="16"/>
                <w:szCs w:val="16"/>
                <w:lang w:val="en-GB"/>
              </w:rPr>
              <w:t>than</w:t>
            </w:r>
            <w:r w:rsidRPr="002152DD">
              <w:rPr>
                <w:rFonts w:ascii="Arial" w:hAnsi="Arial" w:cs="Arial"/>
                <w:sz w:val="16"/>
                <w:szCs w:val="16"/>
                <w:lang w:val="uk-UA"/>
              </w:rPr>
              <w:t xml:space="preserve"> </w:t>
            </w:r>
            <w:r w:rsidRPr="009A058E">
              <w:rPr>
                <w:rFonts w:ascii="Arial" w:hAnsi="Arial" w:cs="Arial"/>
                <w:sz w:val="16"/>
                <w:szCs w:val="16"/>
                <w:lang w:val="en-GB"/>
              </w:rPr>
              <w:t>closing</w:t>
            </w:r>
            <w:r w:rsidRPr="002152DD">
              <w:rPr>
                <w:rFonts w:ascii="Arial" w:hAnsi="Arial" w:cs="Arial"/>
                <w:sz w:val="16"/>
                <w:szCs w:val="16"/>
                <w:lang w:val="uk-UA"/>
              </w:rPr>
              <w:t xml:space="preserve"> </w:t>
            </w:r>
            <w:r w:rsidRPr="009A058E">
              <w:rPr>
                <w:rFonts w:ascii="Arial" w:hAnsi="Arial" w:cs="Arial"/>
                <w:sz w:val="16"/>
                <w:szCs w:val="16"/>
                <w:lang w:val="en-GB"/>
              </w:rPr>
              <w:t>date</w:t>
            </w:r>
            <w:r w:rsidRPr="002152DD">
              <w:rPr>
                <w:rFonts w:ascii="Arial" w:hAnsi="Arial" w:cs="Arial"/>
                <w:sz w:val="16"/>
                <w:szCs w:val="16"/>
                <w:lang w:val="uk-UA"/>
              </w:rPr>
              <w:t xml:space="preserve">: </w:t>
            </w:r>
            <w:r w:rsidRPr="009A058E">
              <w:rPr>
                <w:rFonts w:ascii="Arial" w:hAnsi="Arial" w:cs="Arial"/>
                <w:sz w:val="16"/>
                <w:szCs w:val="16"/>
                <w:lang w:val="en-GB"/>
              </w:rPr>
              <w:t>indicate</w:t>
            </w:r>
            <w:r w:rsidRPr="002152DD">
              <w:rPr>
                <w:rFonts w:ascii="Arial" w:hAnsi="Arial" w:cs="Arial"/>
                <w:sz w:val="16"/>
                <w:szCs w:val="16"/>
                <w:lang w:val="uk-UA"/>
              </w:rPr>
              <w:t xml:space="preserve"> </w:t>
            </w:r>
            <w:r w:rsidRPr="009A058E">
              <w:rPr>
                <w:rFonts w:ascii="Arial" w:hAnsi="Arial" w:cs="Arial"/>
                <w:sz w:val="16"/>
                <w:szCs w:val="16"/>
                <w:lang w:val="en-GB"/>
              </w:rPr>
              <w:t>REJECTED</w:t>
            </w:r>
            <w:r w:rsidRPr="002152DD">
              <w:rPr>
                <w:rFonts w:ascii="Arial" w:hAnsi="Arial" w:cs="Arial"/>
                <w:sz w:val="16"/>
                <w:szCs w:val="16"/>
                <w:lang w:val="uk-UA"/>
              </w:rPr>
              <w:t xml:space="preserve"> </w:t>
            </w:r>
            <w:r w:rsidRPr="009A058E">
              <w:rPr>
                <w:rFonts w:ascii="Arial" w:hAnsi="Arial" w:cs="Arial"/>
                <w:sz w:val="16"/>
                <w:szCs w:val="16"/>
                <w:lang w:val="en-GB"/>
              </w:rPr>
              <w:t>and</w:t>
            </w:r>
            <w:r w:rsidRPr="002152DD">
              <w:rPr>
                <w:rFonts w:ascii="Arial" w:hAnsi="Arial" w:cs="Arial"/>
                <w:sz w:val="16"/>
                <w:szCs w:val="16"/>
                <w:lang w:val="uk-UA"/>
              </w:rPr>
              <w:t xml:space="preserve"> </w:t>
            </w:r>
            <w:r w:rsidRPr="009A058E">
              <w:rPr>
                <w:rFonts w:ascii="Arial" w:hAnsi="Arial" w:cs="Arial"/>
                <w:sz w:val="16"/>
                <w:szCs w:val="16"/>
                <w:lang w:val="en-GB"/>
              </w:rPr>
              <w:t>stop</w:t>
            </w:r>
            <w:r w:rsidRPr="002152DD">
              <w:rPr>
                <w:rFonts w:ascii="Arial" w:hAnsi="Arial" w:cs="Arial"/>
                <w:sz w:val="16"/>
                <w:szCs w:val="16"/>
                <w:lang w:val="uk-UA"/>
              </w:rPr>
              <w:t xml:space="preserve"> </w:t>
            </w:r>
            <w:r w:rsidRPr="009A058E">
              <w:rPr>
                <w:rFonts w:ascii="Arial" w:hAnsi="Arial" w:cs="Arial"/>
                <w:sz w:val="16"/>
                <w:szCs w:val="16"/>
                <w:lang w:val="en-GB"/>
              </w:rPr>
              <w:t>evaluation</w:t>
            </w:r>
            <w:r w:rsidRPr="002152DD">
              <w:rPr>
                <w:rFonts w:ascii="Arial" w:hAnsi="Arial" w:cs="Arial"/>
                <w:sz w:val="16"/>
                <w:szCs w:val="16"/>
                <w:lang w:val="uk-UA"/>
              </w:rPr>
              <w:t>)</w:t>
            </w:r>
          </w:p>
        </w:tc>
        <w:tc>
          <w:tcPr>
            <w:tcW w:w="2508" w:type="dxa"/>
            <w:shd w:val="clear" w:color="auto" w:fill="auto"/>
          </w:tcPr>
          <w:p w14:paraId="1EF5F15A" w14:textId="77777777" w:rsidR="00C45B0C" w:rsidRPr="0025414C" w:rsidRDefault="00C45B0C" w:rsidP="00954745">
            <w:pPr>
              <w:rPr>
                <w:rFonts w:ascii="Arial" w:hAnsi="Arial" w:cs="Arial"/>
                <w:sz w:val="18"/>
                <w:szCs w:val="18"/>
                <w:lang w:val="uk-UA"/>
              </w:rPr>
            </w:pPr>
          </w:p>
        </w:tc>
        <w:tc>
          <w:tcPr>
            <w:tcW w:w="2509" w:type="dxa"/>
            <w:shd w:val="clear" w:color="auto" w:fill="auto"/>
          </w:tcPr>
          <w:p w14:paraId="5C38D945" w14:textId="77777777" w:rsidR="00C45B0C" w:rsidRPr="0025414C" w:rsidRDefault="00C45B0C" w:rsidP="00954745">
            <w:pPr>
              <w:rPr>
                <w:rFonts w:ascii="Arial" w:hAnsi="Arial" w:cs="Arial"/>
                <w:sz w:val="18"/>
                <w:szCs w:val="18"/>
                <w:lang w:val="uk-UA"/>
              </w:rPr>
            </w:pPr>
          </w:p>
        </w:tc>
        <w:tc>
          <w:tcPr>
            <w:tcW w:w="2509" w:type="dxa"/>
            <w:shd w:val="clear" w:color="auto" w:fill="auto"/>
          </w:tcPr>
          <w:p w14:paraId="0BF4022A" w14:textId="77777777" w:rsidR="00C45B0C" w:rsidRPr="0025414C" w:rsidRDefault="00C45B0C" w:rsidP="00954745">
            <w:pPr>
              <w:rPr>
                <w:rFonts w:ascii="Arial" w:hAnsi="Arial" w:cs="Arial"/>
                <w:sz w:val="18"/>
                <w:szCs w:val="18"/>
                <w:lang w:val="uk-UA"/>
              </w:rPr>
            </w:pPr>
          </w:p>
        </w:tc>
        <w:tc>
          <w:tcPr>
            <w:tcW w:w="2793" w:type="dxa"/>
            <w:shd w:val="clear" w:color="auto" w:fill="auto"/>
          </w:tcPr>
          <w:p w14:paraId="2B03AD6C" w14:textId="77777777" w:rsidR="00C45B0C" w:rsidRPr="0025414C" w:rsidRDefault="00C45B0C" w:rsidP="00954745">
            <w:pPr>
              <w:rPr>
                <w:rFonts w:ascii="Arial" w:hAnsi="Arial" w:cs="Arial"/>
                <w:sz w:val="18"/>
                <w:szCs w:val="18"/>
                <w:lang w:val="uk-UA"/>
              </w:rPr>
            </w:pPr>
          </w:p>
        </w:tc>
      </w:tr>
      <w:tr w:rsidR="00172A3A" w:rsidRPr="0025414C" w14:paraId="3B015971" w14:textId="77777777" w:rsidTr="00AD3B6D">
        <w:trPr>
          <w:trHeight w:val="1587"/>
        </w:trPr>
        <w:tc>
          <w:tcPr>
            <w:tcW w:w="4991" w:type="dxa"/>
            <w:shd w:val="clear" w:color="auto" w:fill="D9D9D9"/>
          </w:tcPr>
          <w:p w14:paraId="4FDEEEFE" w14:textId="6809291C" w:rsidR="00F66D73" w:rsidRPr="0025414C" w:rsidRDefault="00F66D73" w:rsidP="00AD3B6D">
            <w:pPr>
              <w:spacing w:after="240"/>
              <w:rPr>
                <w:rFonts w:ascii="Arial" w:hAnsi="Arial" w:cs="Arial"/>
                <w:b/>
                <w:sz w:val="20"/>
                <w:szCs w:val="20"/>
                <w:lang w:val="uk-UA"/>
              </w:rPr>
            </w:pPr>
            <w:r w:rsidRPr="0025414C">
              <w:rPr>
                <w:rFonts w:ascii="Arial" w:hAnsi="Arial" w:cs="Arial"/>
                <w:b/>
                <w:sz w:val="20"/>
                <w:szCs w:val="18"/>
                <w:lang w:val="uk-UA"/>
              </w:rPr>
              <w:t>Відповідність критеріям</w:t>
            </w:r>
            <w:r w:rsidR="00C9225A">
              <w:rPr>
                <w:rFonts w:ascii="Arial" w:hAnsi="Arial" w:cs="Arial"/>
                <w:b/>
                <w:sz w:val="20"/>
                <w:szCs w:val="18"/>
                <w:lang w:val="uk-UA"/>
              </w:rPr>
              <w:t xml:space="preserve"> / </w:t>
            </w:r>
            <w:r w:rsidR="00C9225A" w:rsidRPr="00C9225A">
              <w:rPr>
                <w:rFonts w:ascii="Arial" w:hAnsi="Arial" w:cs="Arial"/>
                <w:b/>
                <w:sz w:val="20"/>
                <w:szCs w:val="18"/>
              </w:rPr>
              <w:t>Eligibility</w:t>
            </w:r>
            <w:r w:rsidRPr="0025414C">
              <w:rPr>
                <w:rFonts w:ascii="Arial" w:hAnsi="Arial" w:cs="Arial"/>
                <w:sz w:val="16"/>
                <w:szCs w:val="16"/>
                <w:lang w:val="uk-UA"/>
              </w:rPr>
              <w:br/>
              <w:t xml:space="preserve"> Укажіть, чи є сумніви щодо відповідності критеріям відбору (погана репутація, порушення попереднього договору, ризик виникнення конфлікту інтересів тощо)</w:t>
            </w:r>
            <w:r w:rsidR="00C9225A">
              <w:rPr>
                <w:rFonts w:ascii="Arial" w:hAnsi="Arial" w:cs="Arial"/>
                <w:sz w:val="16"/>
                <w:szCs w:val="16"/>
                <w:lang w:val="uk-UA"/>
              </w:rPr>
              <w:t xml:space="preserve"> / </w:t>
            </w:r>
            <w:r w:rsidR="00C9225A" w:rsidRPr="00C9225A">
              <w:rPr>
                <w:rFonts w:ascii="Arial" w:hAnsi="Arial" w:cs="Arial"/>
                <w:sz w:val="16"/>
                <w:szCs w:val="16"/>
              </w:rPr>
              <w:t>Indicate if there could be doubts about eligibility (bad reputation, breach of contract in previous contract, risk of conflict of interest, etc.)</w:t>
            </w:r>
            <w:r w:rsidRPr="0025414C">
              <w:rPr>
                <w:rFonts w:ascii="Arial" w:hAnsi="Arial" w:cs="Arial"/>
                <w:sz w:val="16"/>
                <w:szCs w:val="16"/>
                <w:lang w:val="uk-UA"/>
              </w:rPr>
              <w:br/>
            </w:r>
            <w:r w:rsidRPr="0025414C">
              <w:rPr>
                <w:rFonts w:ascii="Arial" w:hAnsi="Arial" w:cs="Arial"/>
                <w:sz w:val="16"/>
                <w:szCs w:val="16"/>
                <w:lang w:val="uk-UA"/>
              </w:rPr>
              <w:br/>
              <w:t>. Якщо інформації немає або постачальник не підписав бланк подачі заявки чи не поставив на ньому печатку, у такий спосіб підтвердивши «заяву» про відповідність критеріям, вказати ВІДХИЛЕНО та припинити оцінку</w:t>
            </w:r>
            <w:r w:rsidR="00C9225A">
              <w:rPr>
                <w:rFonts w:ascii="Arial" w:hAnsi="Arial" w:cs="Arial"/>
                <w:sz w:val="16"/>
                <w:szCs w:val="16"/>
                <w:lang w:val="uk-UA"/>
              </w:rPr>
              <w:t xml:space="preserve"> / </w:t>
            </w:r>
            <w:r w:rsidR="00C9225A" w:rsidRPr="00EB5689">
              <w:rPr>
                <w:rFonts w:ascii="Arial" w:hAnsi="Arial" w:cs="Arial"/>
                <w:sz w:val="16"/>
                <w:szCs w:val="16"/>
                <w:lang w:val="en-GB"/>
              </w:rPr>
              <w:t>If</w:t>
            </w:r>
            <w:r w:rsidR="00C9225A" w:rsidRPr="00C9225A">
              <w:rPr>
                <w:rFonts w:ascii="Arial" w:hAnsi="Arial" w:cs="Arial"/>
                <w:sz w:val="16"/>
                <w:szCs w:val="16"/>
                <w:lang w:val="uk-UA"/>
              </w:rPr>
              <w:t xml:space="preserve"> </w:t>
            </w:r>
            <w:r w:rsidR="00C9225A">
              <w:rPr>
                <w:rFonts w:ascii="Arial" w:hAnsi="Arial" w:cs="Arial"/>
                <w:sz w:val="16"/>
                <w:szCs w:val="16"/>
                <w:lang w:val="en-GB"/>
              </w:rPr>
              <w:t>information</w:t>
            </w:r>
            <w:r w:rsidR="00C9225A" w:rsidRPr="00C9225A">
              <w:rPr>
                <w:rFonts w:ascii="Arial" w:hAnsi="Arial" w:cs="Arial"/>
                <w:sz w:val="16"/>
                <w:szCs w:val="16"/>
                <w:lang w:val="uk-UA"/>
              </w:rPr>
              <w:t xml:space="preserve"> </w:t>
            </w:r>
            <w:r w:rsidR="00C9225A">
              <w:rPr>
                <w:rFonts w:ascii="Arial" w:hAnsi="Arial" w:cs="Arial"/>
                <w:sz w:val="16"/>
                <w:szCs w:val="16"/>
                <w:lang w:val="en-GB"/>
              </w:rPr>
              <w:t>is</w:t>
            </w:r>
            <w:r w:rsidR="00C9225A" w:rsidRPr="00C9225A">
              <w:rPr>
                <w:rFonts w:ascii="Arial" w:hAnsi="Arial" w:cs="Arial"/>
                <w:sz w:val="16"/>
                <w:szCs w:val="16"/>
                <w:lang w:val="uk-UA"/>
              </w:rPr>
              <w:t xml:space="preserve"> </w:t>
            </w:r>
            <w:r w:rsidR="00C9225A">
              <w:rPr>
                <w:rFonts w:ascii="Arial" w:hAnsi="Arial" w:cs="Arial"/>
                <w:sz w:val="16"/>
                <w:szCs w:val="16"/>
                <w:lang w:val="en-GB"/>
              </w:rPr>
              <w:t>missing</w:t>
            </w:r>
            <w:r w:rsidR="00C9225A" w:rsidRPr="00C9225A">
              <w:rPr>
                <w:rFonts w:ascii="Arial" w:hAnsi="Arial" w:cs="Arial"/>
                <w:sz w:val="16"/>
                <w:szCs w:val="16"/>
                <w:lang w:val="uk-UA"/>
              </w:rPr>
              <w:t xml:space="preserve">, </w:t>
            </w:r>
            <w:r w:rsidR="00C9225A">
              <w:rPr>
                <w:rFonts w:ascii="Arial" w:hAnsi="Arial" w:cs="Arial"/>
                <w:sz w:val="16"/>
                <w:szCs w:val="16"/>
                <w:lang w:val="en-GB"/>
              </w:rPr>
              <w:t>or</w:t>
            </w:r>
            <w:r w:rsidR="00C9225A" w:rsidRPr="00C9225A">
              <w:rPr>
                <w:rFonts w:ascii="Arial" w:hAnsi="Arial" w:cs="Arial"/>
                <w:sz w:val="16"/>
                <w:szCs w:val="16"/>
                <w:lang w:val="uk-UA"/>
              </w:rPr>
              <w:t xml:space="preserve"> </w:t>
            </w:r>
            <w:r w:rsidR="00C9225A">
              <w:rPr>
                <w:rFonts w:ascii="Arial" w:hAnsi="Arial" w:cs="Arial"/>
                <w:sz w:val="16"/>
                <w:szCs w:val="16"/>
                <w:lang w:val="en-GB"/>
              </w:rPr>
              <w:t>if</w:t>
            </w:r>
            <w:r w:rsidR="00C9225A" w:rsidRPr="00C9225A">
              <w:rPr>
                <w:rFonts w:ascii="Arial" w:hAnsi="Arial" w:cs="Arial"/>
                <w:sz w:val="16"/>
                <w:szCs w:val="16"/>
                <w:lang w:val="uk-UA"/>
              </w:rPr>
              <w:t xml:space="preserve"> </w:t>
            </w:r>
            <w:r w:rsidR="00C9225A" w:rsidRPr="00EB5689">
              <w:rPr>
                <w:rFonts w:ascii="Arial" w:hAnsi="Arial" w:cs="Arial"/>
                <w:sz w:val="16"/>
                <w:szCs w:val="16"/>
                <w:lang w:val="en-GB"/>
              </w:rPr>
              <w:t>the</w:t>
            </w:r>
            <w:r w:rsidR="00C9225A" w:rsidRPr="00C9225A">
              <w:rPr>
                <w:rFonts w:ascii="Arial" w:hAnsi="Arial" w:cs="Arial"/>
                <w:sz w:val="16"/>
                <w:szCs w:val="16"/>
                <w:lang w:val="uk-UA"/>
              </w:rPr>
              <w:t xml:space="preserve"> </w:t>
            </w:r>
            <w:r w:rsidR="00C9225A" w:rsidRPr="00EB5689">
              <w:rPr>
                <w:rFonts w:ascii="Arial" w:hAnsi="Arial" w:cs="Arial"/>
                <w:sz w:val="16"/>
                <w:szCs w:val="16"/>
                <w:lang w:val="en-GB"/>
              </w:rPr>
              <w:t>supplier</w:t>
            </w:r>
            <w:r w:rsidR="00C9225A" w:rsidRPr="00C9225A">
              <w:rPr>
                <w:rFonts w:ascii="Arial" w:hAnsi="Arial" w:cs="Arial"/>
                <w:sz w:val="16"/>
                <w:szCs w:val="16"/>
                <w:lang w:val="uk-UA"/>
              </w:rPr>
              <w:t xml:space="preserve"> </w:t>
            </w:r>
            <w:r w:rsidR="00C9225A" w:rsidRPr="00EB5689">
              <w:rPr>
                <w:rFonts w:ascii="Arial" w:hAnsi="Arial" w:cs="Arial"/>
                <w:sz w:val="16"/>
                <w:szCs w:val="16"/>
                <w:lang w:val="en-GB"/>
              </w:rPr>
              <w:t>has</w:t>
            </w:r>
            <w:r w:rsidR="00C9225A" w:rsidRPr="00C9225A">
              <w:rPr>
                <w:rFonts w:ascii="Arial" w:hAnsi="Arial" w:cs="Arial"/>
                <w:sz w:val="16"/>
                <w:szCs w:val="16"/>
                <w:lang w:val="uk-UA"/>
              </w:rPr>
              <w:t xml:space="preserve"> </w:t>
            </w:r>
            <w:r w:rsidR="00C9225A" w:rsidRPr="00EB5689">
              <w:rPr>
                <w:rFonts w:ascii="Arial" w:hAnsi="Arial" w:cs="Arial"/>
                <w:sz w:val="16"/>
                <w:szCs w:val="16"/>
                <w:lang w:val="en-GB"/>
              </w:rPr>
              <w:t>not</w:t>
            </w:r>
            <w:r w:rsidR="00C9225A" w:rsidRPr="00C9225A">
              <w:rPr>
                <w:rFonts w:ascii="Arial" w:hAnsi="Arial" w:cs="Arial"/>
                <w:sz w:val="16"/>
                <w:szCs w:val="16"/>
                <w:lang w:val="uk-UA"/>
              </w:rPr>
              <w:t xml:space="preserve"> </w:t>
            </w:r>
            <w:r w:rsidR="00C9225A">
              <w:rPr>
                <w:rFonts w:ascii="Arial" w:hAnsi="Arial" w:cs="Arial"/>
                <w:sz w:val="16"/>
                <w:szCs w:val="16"/>
                <w:lang w:val="en-GB"/>
              </w:rPr>
              <w:t>signed</w:t>
            </w:r>
            <w:r w:rsidR="00C9225A" w:rsidRPr="00C9225A">
              <w:rPr>
                <w:rFonts w:ascii="Arial" w:hAnsi="Arial" w:cs="Arial"/>
                <w:sz w:val="16"/>
                <w:szCs w:val="16"/>
                <w:lang w:val="uk-UA"/>
              </w:rPr>
              <w:t xml:space="preserve"> </w:t>
            </w:r>
            <w:r w:rsidR="00C9225A">
              <w:rPr>
                <w:rFonts w:ascii="Arial" w:hAnsi="Arial" w:cs="Arial"/>
                <w:sz w:val="16"/>
                <w:szCs w:val="16"/>
                <w:lang w:val="en-GB"/>
              </w:rPr>
              <w:t>and</w:t>
            </w:r>
            <w:r w:rsidR="00C9225A" w:rsidRPr="00C9225A">
              <w:rPr>
                <w:rFonts w:ascii="Arial" w:hAnsi="Arial" w:cs="Arial"/>
                <w:sz w:val="16"/>
                <w:szCs w:val="16"/>
                <w:lang w:val="uk-UA"/>
              </w:rPr>
              <w:t xml:space="preserve"> </w:t>
            </w:r>
            <w:r w:rsidR="00C9225A">
              <w:rPr>
                <w:rFonts w:ascii="Arial" w:hAnsi="Arial" w:cs="Arial"/>
                <w:sz w:val="16"/>
                <w:szCs w:val="16"/>
                <w:lang w:val="en-GB"/>
              </w:rPr>
              <w:t>stamped</w:t>
            </w:r>
            <w:r w:rsidR="00C9225A" w:rsidRPr="00C9225A">
              <w:rPr>
                <w:rFonts w:ascii="Arial" w:hAnsi="Arial" w:cs="Arial"/>
                <w:sz w:val="16"/>
                <w:szCs w:val="16"/>
                <w:lang w:val="uk-UA"/>
              </w:rPr>
              <w:t xml:space="preserve"> </w:t>
            </w:r>
            <w:r w:rsidR="00C9225A">
              <w:rPr>
                <w:rFonts w:ascii="Arial" w:hAnsi="Arial" w:cs="Arial"/>
                <w:sz w:val="16"/>
                <w:szCs w:val="16"/>
                <w:lang w:val="en-GB"/>
              </w:rPr>
              <w:t>the</w:t>
            </w:r>
            <w:r w:rsidR="00C9225A" w:rsidRPr="00C9225A">
              <w:rPr>
                <w:rFonts w:ascii="Arial" w:hAnsi="Arial" w:cs="Arial"/>
                <w:sz w:val="16"/>
                <w:szCs w:val="16"/>
                <w:lang w:val="uk-UA"/>
              </w:rPr>
              <w:t xml:space="preserve"> </w:t>
            </w:r>
            <w:r w:rsidR="00C9225A">
              <w:rPr>
                <w:rFonts w:ascii="Arial" w:hAnsi="Arial" w:cs="Arial"/>
                <w:sz w:val="16"/>
                <w:szCs w:val="16"/>
                <w:lang w:val="en-GB"/>
              </w:rPr>
              <w:t>Quotation</w:t>
            </w:r>
            <w:r w:rsidR="00C9225A" w:rsidRPr="00C9225A">
              <w:rPr>
                <w:rFonts w:ascii="Arial" w:hAnsi="Arial" w:cs="Arial"/>
                <w:sz w:val="16"/>
                <w:szCs w:val="16"/>
                <w:lang w:val="uk-UA"/>
              </w:rPr>
              <w:t xml:space="preserve"> </w:t>
            </w:r>
            <w:r w:rsidR="00C9225A">
              <w:rPr>
                <w:rFonts w:ascii="Arial" w:hAnsi="Arial" w:cs="Arial"/>
                <w:sz w:val="16"/>
                <w:szCs w:val="16"/>
                <w:lang w:val="en-GB"/>
              </w:rPr>
              <w:t>Submission</w:t>
            </w:r>
            <w:r w:rsidR="00C9225A" w:rsidRPr="00C9225A">
              <w:rPr>
                <w:rFonts w:ascii="Arial" w:hAnsi="Arial" w:cs="Arial"/>
                <w:sz w:val="16"/>
                <w:szCs w:val="16"/>
                <w:lang w:val="uk-UA"/>
              </w:rPr>
              <w:t xml:space="preserve"> </w:t>
            </w:r>
            <w:r w:rsidR="00C9225A">
              <w:rPr>
                <w:rFonts w:ascii="Arial" w:hAnsi="Arial" w:cs="Arial"/>
                <w:sz w:val="16"/>
                <w:szCs w:val="16"/>
                <w:lang w:val="en-GB"/>
              </w:rPr>
              <w:t>Form</w:t>
            </w:r>
            <w:r w:rsidR="00C9225A" w:rsidRPr="00C9225A">
              <w:rPr>
                <w:rFonts w:ascii="Arial" w:hAnsi="Arial" w:cs="Arial"/>
                <w:sz w:val="16"/>
                <w:szCs w:val="16"/>
                <w:lang w:val="uk-UA"/>
              </w:rPr>
              <w:t xml:space="preserve">, </w:t>
            </w:r>
            <w:r w:rsidR="00C9225A">
              <w:rPr>
                <w:rFonts w:ascii="Arial" w:hAnsi="Arial" w:cs="Arial"/>
                <w:sz w:val="16"/>
                <w:szCs w:val="16"/>
                <w:lang w:val="en-GB"/>
              </w:rPr>
              <w:t>and</w:t>
            </w:r>
            <w:r w:rsidR="00C9225A" w:rsidRPr="00C9225A">
              <w:rPr>
                <w:rFonts w:ascii="Arial" w:hAnsi="Arial" w:cs="Arial"/>
                <w:sz w:val="16"/>
                <w:szCs w:val="16"/>
                <w:lang w:val="uk-UA"/>
              </w:rPr>
              <w:t xml:space="preserve"> </w:t>
            </w:r>
            <w:r w:rsidR="00C9225A">
              <w:rPr>
                <w:rFonts w:ascii="Arial" w:hAnsi="Arial" w:cs="Arial"/>
                <w:sz w:val="16"/>
                <w:szCs w:val="16"/>
                <w:lang w:val="en-GB"/>
              </w:rPr>
              <w:t>thus</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subscribed</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to</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the</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declarations</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on</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eligibility</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indicate</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REJECTED</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and</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stop</w:t>
            </w:r>
            <w:r w:rsidR="00C9225A" w:rsidRPr="00C9225A">
              <w:rPr>
                <w:rFonts w:ascii="Arial" w:hAnsi="Arial" w:cs="Arial"/>
                <w:sz w:val="16"/>
                <w:szCs w:val="16"/>
                <w:lang w:val="uk-UA"/>
              </w:rPr>
              <w:t xml:space="preserve"> </w:t>
            </w:r>
            <w:r w:rsidR="00C9225A" w:rsidRPr="00FD5B15">
              <w:rPr>
                <w:rFonts w:ascii="Arial" w:hAnsi="Arial" w:cs="Arial"/>
                <w:sz w:val="16"/>
                <w:szCs w:val="16"/>
                <w:lang w:val="en-GB"/>
              </w:rPr>
              <w:t>evaluation</w:t>
            </w:r>
          </w:p>
        </w:tc>
        <w:tc>
          <w:tcPr>
            <w:tcW w:w="2508" w:type="dxa"/>
            <w:shd w:val="clear" w:color="auto" w:fill="auto"/>
          </w:tcPr>
          <w:p w14:paraId="368368A8" w14:textId="77777777" w:rsidR="00F66D73" w:rsidRPr="0025414C" w:rsidRDefault="00F66D73" w:rsidP="007E4533">
            <w:pPr>
              <w:rPr>
                <w:rFonts w:ascii="Arial" w:hAnsi="Arial" w:cs="Arial"/>
                <w:sz w:val="18"/>
                <w:szCs w:val="18"/>
                <w:lang w:val="uk-UA"/>
              </w:rPr>
            </w:pPr>
          </w:p>
        </w:tc>
        <w:tc>
          <w:tcPr>
            <w:tcW w:w="2509" w:type="dxa"/>
            <w:shd w:val="clear" w:color="auto" w:fill="auto"/>
          </w:tcPr>
          <w:p w14:paraId="6A52BB76" w14:textId="77777777" w:rsidR="00F66D73" w:rsidRPr="0025414C" w:rsidRDefault="00F66D73" w:rsidP="007E4533">
            <w:pPr>
              <w:rPr>
                <w:rFonts w:ascii="Arial" w:hAnsi="Arial" w:cs="Arial"/>
                <w:sz w:val="18"/>
                <w:szCs w:val="18"/>
                <w:lang w:val="uk-UA"/>
              </w:rPr>
            </w:pPr>
          </w:p>
        </w:tc>
        <w:tc>
          <w:tcPr>
            <w:tcW w:w="2509" w:type="dxa"/>
            <w:shd w:val="clear" w:color="auto" w:fill="auto"/>
          </w:tcPr>
          <w:p w14:paraId="02EE942F" w14:textId="77777777" w:rsidR="00F66D73" w:rsidRPr="0025414C" w:rsidRDefault="00F66D73" w:rsidP="007E4533">
            <w:pPr>
              <w:rPr>
                <w:rFonts w:ascii="Arial" w:hAnsi="Arial" w:cs="Arial"/>
                <w:sz w:val="18"/>
                <w:szCs w:val="18"/>
                <w:lang w:val="uk-UA"/>
              </w:rPr>
            </w:pPr>
          </w:p>
        </w:tc>
        <w:tc>
          <w:tcPr>
            <w:tcW w:w="2793" w:type="dxa"/>
            <w:shd w:val="clear" w:color="auto" w:fill="auto"/>
          </w:tcPr>
          <w:p w14:paraId="15B77B49" w14:textId="77777777" w:rsidR="00F66D73" w:rsidRPr="0025414C" w:rsidRDefault="00F66D73" w:rsidP="007E4533">
            <w:pPr>
              <w:rPr>
                <w:rFonts w:ascii="Arial" w:hAnsi="Arial" w:cs="Arial"/>
                <w:sz w:val="18"/>
                <w:szCs w:val="18"/>
                <w:lang w:val="uk-UA"/>
              </w:rPr>
            </w:pPr>
          </w:p>
        </w:tc>
      </w:tr>
    </w:tbl>
    <w:p w14:paraId="3DD11E31" w14:textId="77777777" w:rsidR="00166C5D" w:rsidRPr="0025414C" w:rsidRDefault="00166C5D" w:rsidP="009A058E">
      <w:pPr>
        <w:autoSpaceDE w:val="0"/>
        <w:autoSpaceDN w:val="0"/>
        <w:adjustRightInd w:val="0"/>
        <w:rPr>
          <w:rFonts w:ascii="Arial" w:hAnsi="Arial" w:cs="Arial"/>
          <w:sz w:val="20"/>
          <w:szCs w:val="20"/>
          <w:lang w:val="uk-UA"/>
        </w:rPr>
      </w:pPr>
    </w:p>
    <w:p w14:paraId="53A7BBC5" w14:textId="77777777" w:rsidR="00C9225A" w:rsidRDefault="00260180" w:rsidP="00C9225A">
      <w:pPr>
        <w:autoSpaceDE w:val="0"/>
        <w:autoSpaceDN w:val="0"/>
        <w:adjustRightInd w:val="0"/>
        <w:rPr>
          <w:rFonts w:ascii="Arial" w:hAnsi="Arial" w:cs="Arial"/>
          <w:sz w:val="20"/>
          <w:szCs w:val="20"/>
          <w:lang w:val="en-GB"/>
        </w:rPr>
      </w:pPr>
      <w:r w:rsidRPr="0025414C">
        <w:rPr>
          <w:rFonts w:ascii="Arial" w:hAnsi="Arial" w:cs="Arial"/>
          <w:sz w:val="20"/>
          <w:szCs w:val="20"/>
          <w:lang w:val="uk-UA"/>
        </w:rPr>
        <w:t>Якщо Кандидат не відповідає адміністративним вимогам, відхиліть пропозицію та припиніть оцінку. Якщо пропозиція відповідає вимогам, перейдіть до технічної та фінансової оцінки</w:t>
      </w:r>
      <w:r w:rsidR="00C9225A">
        <w:rPr>
          <w:rFonts w:ascii="Arial" w:hAnsi="Arial" w:cs="Arial"/>
          <w:sz w:val="20"/>
          <w:szCs w:val="20"/>
          <w:lang w:val="uk-UA"/>
        </w:rPr>
        <w:t xml:space="preserve"> / </w:t>
      </w:r>
      <w:r w:rsidR="00C9225A" w:rsidRPr="00631BE8">
        <w:rPr>
          <w:rFonts w:ascii="Arial" w:hAnsi="Arial" w:cs="Arial"/>
          <w:sz w:val="20"/>
          <w:szCs w:val="20"/>
          <w:lang w:val="en-GB"/>
        </w:rPr>
        <w:t>If</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the</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Candidate</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is</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not</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administrative</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complaint</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reject</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the</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pro</w:t>
      </w:r>
      <w:r w:rsidR="00C9225A">
        <w:rPr>
          <w:rFonts w:ascii="Arial" w:hAnsi="Arial" w:cs="Arial"/>
          <w:sz w:val="20"/>
          <w:szCs w:val="20"/>
          <w:lang w:val="en-GB"/>
        </w:rPr>
        <w:t>posal</w:t>
      </w:r>
      <w:r w:rsidR="00C9225A" w:rsidRPr="00C9225A">
        <w:rPr>
          <w:rFonts w:ascii="Arial" w:hAnsi="Arial" w:cs="Arial"/>
          <w:sz w:val="20"/>
          <w:szCs w:val="20"/>
          <w:lang w:val="uk-UA"/>
        </w:rPr>
        <w:t xml:space="preserve"> </w:t>
      </w:r>
      <w:r w:rsidR="00C9225A">
        <w:rPr>
          <w:rFonts w:ascii="Arial" w:hAnsi="Arial" w:cs="Arial"/>
          <w:sz w:val="20"/>
          <w:szCs w:val="20"/>
          <w:lang w:val="en-GB"/>
        </w:rPr>
        <w:t>and</w:t>
      </w:r>
      <w:r w:rsidR="00C9225A" w:rsidRPr="00C9225A">
        <w:rPr>
          <w:rFonts w:ascii="Arial" w:hAnsi="Arial" w:cs="Arial"/>
          <w:sz w:val="20"/>
          <w:szCs w:val="20"/>
          <w:lang w:val="uk-UA"/>
        </w:rPr>
        <w:t xml:space="preserve"> </w:t>
      </w:r>
      <w:r w:rsidR="00C9225A">
        <w:rPr>
          <w:rFonts w:ascii="Arial" w:hAnsi="Arial" w:cs="Arial"/>
          <w:sz w:val="20"/>
          <w:szCs w:val="20"/>
          <w:lang w:val="en-GB"/>
        </w:rPr>
        <w:t>stop</w:t>
      </w:r>
      <w:r w:rsidR="00C9225A" w:rsidRPr="00C9225A">
        <w:rPr>
          <w:rFonts w:ascii="Arial" w:hAnsi="Arial" w:cs="Arial"/>
          <w:sz w:val="20"/>
          <w:szCs w:val="20"/>
          <w:lang w:val="uk-UA"/>
        </w:rPr>
        <w:t xml:space="preserve"> </w:t>
      </w:r>
      <w:r w:rsidR="00C9225A">
        <w:rPr>
          <w:rFonts w:ascii="Arial" w:hAnsi="Arial" w:cs="Arial"/>
          <w:sz w:val="20"/>
          <w:szCs w:val="20"/>
          <w:lang w:val="en-GB"/>
        </w:rPr>
        <w:t>the</w:t>
      </w:r>
      <w:r w:rsidR="00C9225A" w:rsidRPr="00C9225A">
        <w:rPr>
          <w:rFonts w:ascii="Arial" w:hAnsi="Arial" w:cs="Arial"/>
          <w:sz w:val="20"/>
          <w:szCs w:val="20"/>
          <w:lang w:val="uk-UA"/>
        </w:rPr>
        <w:t xml:space="preserve"> </w:t>
      </w:r>
      <w:r w:rsidR="00C9225A">
        <w:rPr>
          <w:rFonts w:ascii="Arial" w:hAnsi="Arial" w:cs="Arial"/>
          <w:sz w:val="20"/>
          <w:szCs w:val="20"/>
          <w:lang w:val="en-GB"/>
        </w:rPr>
        <w:t>evaluation</w:t>
      </w:r>
      <w:r w:rsidR="00C9225A" w:rsidRPr="00C9225A">
        <w:rPr>
          <w:rFonts w:ascii="Arial" w:hAnsi="Arial" w:cs="Arial"/>
          <w:sz w:val="20"/>
          <w:szCs w:val="20"/>
          <w:lang w:val="uk-UA"/>
        </w:rPr>
        <w:t xml:space="preserve">. </w:t>
      </w:r>
      <w:r w:rsidR="00C9225A" w:rsidRPr="00631BE8">
        <w:rPr>
          <w:rFonts w:ascii="Arial" w:hAnsi="Arial" w:cs="Arial"/>
          <w:sz w:val="20"/>
          <w:szCs w:val="20"/>
          <w:lang w:val="en-GB"/>
        </w:rPr>
        <w:t>If the proposal is compliant</w:t>
      </w:r>
      <w:r w:rsidR="00C9225A">
        <w:rPr>
          <w:rFonts w:ascii="Arial" w:hAnsi="Arial" w:cs="Arial"/>
          <w:sz w:val="20"/>
          <w:szCs w:val="20"/>
          <w:lang w:val="en-GB"/>
        </w:rPr>
        <w:t>,</w:t>
      </w:r>
      <w:r w:rsidR="00C9225A" w:rsidRPr="00631BE8">
        <w:rPr>
          <w:rFonts w:ascii="Arial" w:hAnsi="Arial" w:cs="Arial"/>
          <w:sz w:val="20"/>
          <w:szCs w:val="20"/>
          <w:lang w:val="en-GB"/>
        </w:rPr>
        <w:t xml:space="preserve"> proceed with the technical and financial evaluation.</w:t>
      </w:r>
    </w:p>
    <w:p w14:paraId="3C4C0074" w14:textId="77777777" w:rsidR="00166C5D" w:rsidRPr="0025414C" w:rsidRDefault="00166C5D" w:rsidP="009A058E">
      <w:pPr>
        <w:autoSpaceDE w:val="0"/>
        <w:autoSpaceDN w:val="0"/>
        <w:adjustRightInd w:val="0"/>
        <w:rPr>
          <w:rFonts w:ascii="Arial" w:hAnsi="Arial" w:cs="Arial"/>
          <w:sz w:val="20"/>
          <w:szCs w:val="20"/>
          <w:lang w:val="uk-UA"/>
        </w:rPr>
      </w:pPr>
    </w:p>
    <w:p w14:paraId="4ABA31DD" w14:textId="77777777" w:rsidR="00FC01EE" w:rsidRPr="0025414C" w:rsidRDefault="00E3774A" w:rsidP="009A058E">
      <w:pPr>
        <w:autoSpaceDE w:val="0"/>
        <w:autoSpaceDN w:val="0"/>
        <w:adjustRightInd w:val="0"/>
        <w:rPr>
          <w:rFonts w:ascii="Arial" w:hAnsi="Arial" w:cs="Arial"/>
          <w:sz w:val="20"/>
          <w:szCs w:val="20"/>
          <w:lang w:val="uk-UA"/>
        </w:rPr>
      </w:pPr>
      <w:r w:rsidRPr="0025414C">
        <w:rPr>
          <w:rFonts w:ascii="Arial" w:hAnsi="Arial" w:cs="Arial"/>
          <w:sz w:val="20"/>
          <w:szCs w:val="20"/>
          <w:lang w:val="uk-UA"/>
        </w:rPr>
        <w:br w:type="page"/>
      </w:r>
    </w:p>
    <w:p w14:paraId="6DE6183E" w14:textId="77777777" w:rsidR="00C9225A" w:rsidRPr="002152DD" w:rsidRDefault="000C4CA5" w:rsidP="00C9225A">
      <w:pPr>
        <w:autoSpaceDE w:val="0"/>
        <w:autoSpaceDN w:val="0"/>
        <w:adjustRightInd w:val="0"/>
        <w:rPr>
          <w:rFonts w:ascii="Arial" w:hAnsi="Arial" w:cs="Arial"/>
          <w:b/>
          <w:bCs/>
          <w:lang w:val="uk-UA"/>
        </w:rPr>
      </w:pPr>
      <w:r w:rsidRPr="0025414C">
        <w:rPr>
          <w:rFonts w:ascii="Arial" w:hAnsi="Arial" w:cs="Arial"/>
          <w:b/>
          <w:bCs/>
          <w:lang w:val="uk-UA"/>
        </w:rPr>
        <w:lastRenderedPageBreak/>
        <w:t>Частина Б. Технічна оцінка</w:t>
      </w:r>
      <w:r w:rsidR="00C9225A">
        <w:rPr>
          <w:rFonts w:ascii="Arial" w:hAnsi="Arial" w:cs="Arial"/>
          <w:b/>
          <w:bCs/>
          <w:lang w:val="uk-UA"/>
        </w:rPr>
        <w:t xml:space="preserve"> / </w:t>
      </w:r>
      <w:r w:rsidR="00C9225A">
        <w:rPr>
          <w:rFonts w:ascii="Arial" w:hAnsi="Arial" w:cs="Arial"/>
          <w:b/>
          <w:bCs/>
          <w:lang w:val="en-GB"/>
        </w:rPr>
        <w:t>Part</w:t>
      </w:r>
      <w:r w:rsidR="00C9225A" w:rsidRPr="002152DD">
        <w:rPr>
          <w:rFonts w:ascii="Arial" w:hAnsi="Arial" w:cs="Arial"/>
          <w:b/>
          <w:bCs/>
          <w:lang w:val="uk-UA"/>
        </w:rPr>
        <w:t xml:space="preserve"> </w:t>
      </w:r>
      <w:r w:rsidR="00C9225A">
        <w:rPr>
          <w:rFonts w:ascii="Arial" w:hAnsi="Arial" w:cs="Arial"/>
          <w:b/>
          <w:bCs/>
          <w:lang w:val="en-GB"/>
        </w:rPr>
        <w:t>B</w:t>
      </w:r>
      <w:r w:rsidR="00C9225A" w:rsidRPr="002152DD">
        <w:rPr>
          <w:rFonts w:ascii="Arial" w:hAnsi="Arial" w:cs="Arial"/>
          <w:b/>
          <w:bCs/>
          <w:lang w:val="uk-UA"/>
        </w:rPr>
        <w:t xml:space="preserve">: </w:t>
      </w:r>
      <w:r w:rsidR="00C9225A" w:rsidRPr="00156C68">
        <w:rPr>
          <w:rFonts w:ascii="Arial" w:hAnsi="Arial" w:cs="Arial"/>
          <w:b/>
          <w:bCs/>
          <w:lang w:val="en-GB"/>
        </w:rPr>
        <w:t>Technical</w:t>
      </w:r>
      <w:r w:rsidR="00C9225A" w:rsidRPr="002152DD">
        <w:rPr>
          <w:rFonts w:ascii="Arial" w:hAnsi="Arial" w:cs="Arial"/>
          <w:b/>
          <w:bCs/>
          <w:lang w:val="uk-UA"/>
        </w:rPr>
        <w:t xml:space="preserve"> </w:t>
      </w:r>
      <w:r w:rsidR="00C9225A">
        <w:rPr>
          <w:rFonts w:ascii="Arial" w:hAnsi="Arial" w:cs="Arial"/>
          <w:b/>
          <w:bCs/>
          <w:lang w:val="en-GB"/>
        </w:rPr>
        <w:t>E</w:t>
      </w:r>
      <w:r w:rsidR="00C9225A" w:rsidRPr="00156C68">
        <w:rPr>
          <w:rFonts w:ascii="Arial" w:hAnsi="Arial" w:cs="Arial"/>
          <w:b/>
          <w:bCs/>
          <w:lang w:val="en-GB"/>
        </w:rPr>
        <w:t>valuation</w:t>
      </w:r>
    </w:p>
    <w:p w14:paraId="5EA10AD1" w14:textId="77777777" w:rsidR="00C9225A" w:rsidRDefault="00156C68" w:rsidP="00C9225A">
      <w:pPr>
        <w:autoSpaceDE w:val="0"/>
        <w:autoSpaceDN w:val="0"/>
        <w:adjustRightInd w:val="0"/>
        <w:rPr>
          <w:rFonts w:ascii="Arial" w:hAnsi="Arial" w:cs="Arial"/>
          <w:sz w:val="20"/>
          <w:szCs w:val="20"/>
          <w:lang w:val="en-GB"/>
        </w:rPr>
      </w:pPr>
      <w:r w:rsidRPr="0025414C">
        <w:rPr>
          <w:rFonts w:ascii="Arial" w:hAnsi="Arial" w:cs="Arial"/>
          <w:sz w:val="20"/>
          <w:szCs w:val="20"/>
          <w:lang w:val="uk-UA"/>
        </w:rPr>
        <w:t>Використовуйте такі критерії та їхні значення, які ви відібрали на підставі статті А.11 Додатку SER 2 «Запит пропозицій», тобто відповідно до вимог вашого проєкту або конкретного Договору (нижче наведено опції, виходячи із запропонованих критеріїв та їхніх значень, що наведені в статті А.11 Додатку SER 2 «Запит пропозицій»). Переконайтесь, що загальна кількість балів становить 100</w:t>
      </w:r>
      <w:r w:rsidR="00C9225A">
        <w:rPr>
          <w:rFonts w:ascii="Arial" w:hAnsi="Arial" w:cs="Arial"/>
          <w:sz w:val="20"/>
          <w:szCs w:val="20"/>
          <w:lang w:val="uk-UA"/>
        </w:rPr>
        <w:t xml:space="preserve"> / </w:t>
      </w:r>
      <w:r w:rsidR="00C9225A" w:rsidRPr="000E7CD6">
        <w:rPr>
          <w:rFonts w:ascii="Arial" w:hAnsi="Arial" w:cs="Arial"/>
          <w:sz w:val="20"/>
          <w:szCs w:val="20"/>
          <w:lang w:val="en-GB"/>
        </w:rPr>
        <w:t>Adapt the following criteria and weights to those criteria and weights you have chosen in article A</w:t>
      </w:r>
      <w:r w:rsidR="00C9225A">
        <w:rPr>
          <w:rFonts w:ascii="Arial" w:hAnsi="Arial" w:cs="Arial"/>
          <w:sz w:val="20"/>
          <w:szCs w:val="20"/>
          <w:lang w:val="en-GB"/>
        </w:rPr>
        <w:t>.</w:t>
      </w:r>
      <w:r w:rsidR="00C9225A" w:rsidRPr="000E7CD6">
        <w:rPr>
          <w:rFonts w:ascii="Arial" w:hAnsi="Arial" w:cs="Arial"/>
          <w:sz w:val="20"/>
          <w:szCs w:val="20"/>
          <w:lang w:val="en-GB"/>
        </w:rPr>
        <w:t>1</w:t>
      </w:r>
      <w:r w:rsidR="00C9225A">
        <w:rPr>
          <w:rFonts w:ascii="Arial" w:hAnsi="Arial" w:cs="Arial"/>
          <w:sz w:val="20"/>
          <w:szCs w:val="20"/>
          <w:lang w:val="en-GB"/>
        </w:rPr>
        <w:t>1</w:t>
      </w:r>
      <w:r w:rsidR="00C9225A" w:rsidRPr="000E7CD6">
        <w:rPr>
          <w:rFonts w:ascii="Arial" w:hAnsi="Arial" w:cs="Arial"/>
          <w:sz w:val="20"/>
          <w:szCs w:val="20"/>
          <w:lang w:val="en-GB"/>
        </w:rPr>
        <w:t xml:space="preserve"> of </w:t>
      </w:r>
      <w:r w:rsidR="00C9225A">
        <w:rPr>
          <w:rFonts w:ascii="Arial" w:hAnsi="Arial" w:cs="Arial"/>
          <w:sz w:val="20"/>
          <w:szCs w:val="20"/>
          <w:lang w:val="en-GB"/>
        </w:rPr>
        <w:t xml:space="preserve">Annex SER 2 </w:t>
      </w:r>
      <w:r w:rsidR="00C9225A" w:rsidRPr="000E7CD6">
        <w:rPr>
          <w:rFonts w:ascii="Arial" w:hAnsi="Arial" w:cs="Arial"/>
          <w:sz w:val="20"/>
          <w:szCs w:val="20"/>
          <w:lang w:val="en-GB"/>
        </w:rPr>
        <w:t>R</w:t>
      </w:r>
      <w:r w:rsidR="00C9225A">
        <w:rPr>
          <w:rFonts w:ascii="Arial" w:hAnsi="Arial" w:cs="Arial"/>
          <w:sz w:val="20"/>
          <w:szCs w:val="20"/>
          <w:lang w:val="en-GB"/>
        </w:rPr>
        <w:t xml:space="preserve">equest for </w:t>
      </w:r>
      <w:r w:rsidR="00C9225A" w:rsidRPr="000E7CD6">
        <w:rPr>
          <w:rFonts w:ascii="Arial" w:hAnsi="Arial" w:cs="Arial"/>
          <w:sz w:val="20"/>
          <w:szCs w:val="20"/>
          <w:lang w:val="en-GB"/>
        </w:rPr>
        <w:t>P</w:t>
      </w:r>
      <w:r w:rsidR="00C9225A">
        <w:rPr>
          <w:rFonts w:ascii="Arial" w:hAnsi="Arial" w:cs="Arial"/>
          <w:sz w:val="20"/>
          <w:szCs w:val="20"/>
          <w:lang w:val="en-GB"/>
        </w:rPr>
        <w:t xml:space="preserve">roposal </w:t>
      </w:r>
      <w:r w:rsidR="00C9225A" w:rsidRPr="000E7CD6">
        <w:rPr>
          <w:rFonts w:ascii="Arial" w:hAnsi="Arial" w:cs="Arial"/>
          <w:sz w:val="20"/>
          <w:szCs w:val="20"/>
          <w:lang w:val="en-GB"/>
        </w:rPr>
        <w:t xml:space="preserve">– according to the requirements of your </w:t>
      </w:r>
      <w:r w:rsidR="00C9225A">
        <w:rPr>
          <w:rFonts w:ascii="Arial" w:hAnsi="Arial" w:cs="Arial"/>
          <w:sz w:val="20"/>
          <w:szCs w:val="20"/>
          <w:lang w:val="en-GB"/>
        </w:rPr>
        <w:t>project or the specific C</w:t>
      </w:r>
      <w:r w:rsidR="00C9225A" w:rsidRPr="000E7CD6">
        <w:rPr>
          <w:rFonts w:ascii="Arial" w:hAnsi="Arial" w:cs="Arial"/>
          <w:sz w:val="20"/>
          <w:szCs w:val="20"/>
          <w:lang w:val="en-GB"/>
        </w:rPr>
        <w:t xml:space="preserve">ontract (the following are options, based on </w:t>
      </w:r>
      <w:r w:rsidR="00C9225A">
        <w:rPr>
          <w:rFonts w:ascii="Arial" w:hAnsi="Arial" w:cs="Arial"/>
          <w:sz w:val="20"/>
          <w:szCs w:val="20"/>
          <w:lang w:val="en-GB"/>
        </w:rPr>
        <w:t>the suggested criteria</w:t>
      </w:r>
      <w:r w:rsidR="00C9225A" w:rsidRPr="000E7CD6">
        <w:rPr>
          <w:rFonts w:ascii="Arial" w:hAnsi="Arial" w:cs="Arial"/>
          <w:sz w:val="20"/>
          <w:szCs w:val="20"/>
          <w:lang w:val="en-GB"/>
        </w:rPr>
        <w:t xml:space="preserve"> and weights in article A.1</w:t>
      </w:r>
      <w:r w:rsidR="00C9225A">
        <w:rPr>
          <w:rFonts w:ascii="Arial" w:hAnsi="Arial" w:cs="Arial"/>
          <w:sz w:val="20"/>
          <w:szCs w:val="20"/>
          <w:lang w:val="en-GB"/>
        </w:rPr>
        <w:t>1</w:t>
      </w:r>
      <w:r w:rsidR="00C9225A" w:rsidRPr="000E7CD6">
        <w:rPr>
          <w:rFonts w:ascii="Arial" w:hAnsi="Arial" w:cs="Arial"/>
          <w:sz w:val="20"/>
          <w:szCs w:val="20"/>
          <w:lang w:val="en-GB"/>
        </w:rPr>
        <w:t xml:space="preserve"> in </w:t>
      </w:r>
      <w:r w:rsidR="00C9225A">
        <w:rPr>
          <w:rFonts w:ascii="Arial" w:hAnsi="Arial" w:cs="Arial"/>
          <w:sz w:val="20"/>
          <w:szCs w:val="20"/>
          <w:lang w:val="en-GB"/>
        </w:rPr>
        <w:t xml:space="preserve">Annex SER 2 - </w:t>
      </w:r>
      <w:r w:rsidR="00C9225A" w:rsidRPr="000E7CD6">
        <w:rPr>
          <w:rFonts w:ascii="Arial" w:hAnsi="Arial" w:cs="Arial"/>
          <w:sz w:val="20"/>
          <w:szCs w:val="20"/>
          <w:lang w:val="en-GB"/>
        </w:rPr>
        <w:t>RFP)</w:t>
      </w:r>
      <w:r w:rsidR="00C9225A">
        <w:rPr>
          <w:rFonts w:ascii="Arial" w:hAnsi="Arial" w:cs="Arial"/>
          <w:sz w:val="20"/>
          <w:szCs w:val="20"/>
          <w:lang w:val="en-GB"/>
        </w:rPr>
        <w:t xml:space="preserve">. Please ensure that </w:t>
      </w:r>
      <w:r w:rsidR="00C9225A" w:rsidRPr="000E7CD6">
        <w:rPr>
          <w:rFonts w:ascii="Arial" w:hAnsi="Arial" w:cs="Arial"/>
          <w:sz w:val="20"/>
          <w:szCs w:val="20"/>
          <w:lang w:val="en-GB"/>
        </w:rPr>
        <w:t xml:space="preserve">the total </w:t>
      </w:r>
      <w:r w:rsidR="00C9225A">
        <w:rPr>
          <w:rFonts w:ascii="Arial" w:hAnsi="Arial" w:cs="Arial"/>
          <w:sz w:val="20"/>
          <w:szCs w:val="20"/>
          <w:lang w:val="en-GB"/>
        </w:rPr>
        <w:t xml:space="preserve">technical score </w:t>
      </w:r>
      <w:r w:rsidR="00C9225A" w:rsidRPr="000E7CD6">
        <w:rPr>
          <w:rFonts w:ascii="Arial" w:hAnsi="Arial" w:cs="Arial"/>
          <w:sz w:val="20"/>
          <w:szCs w:val="20"/>
          <w:lang w:val="en-GB"/>
        </w:rPr>
        <w:t>is equal to 100.</w:t>
      </w:r>
    </w:p>
    <w:p w14:paraId="414F3421" w14:textId="77777777" w:rsidR="00166C5D" w:rsidRPr="0025414C" w:rsidRDefault="00166C5D">
      <w:pPr>
        <w:autoSpaceDE w:val="0"/>
        <w:autoSpaceDN w:val="0"/>
        <w:adjustRightInd w:val="0"/>
        <w:rPr>
          <w:rFonts w:ascii="Arial" w:hAnsi="Arial" w:cs="Arial"/>
          <w:bCs/>
          <w:lang w:val="uk-UA"/>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1199"/>
        <w:gridCol w:w="1321"/>
        <w:gridCol w:w="1260"/>
        <w:gridCol w:w="1260"/>
        <w:gridCol w:w="1262"/>
        <w:gridCol w:w="1438"/>
        <w:gridCol w:w="1114"/>
        <w:gridCol w:w="1247"/>
      </w:tblGrid>
      <w:tr w:rsidR="00172A3A" w:rsidRPr="0025414C" w14:paraId="6D0A1296" w14:textId="77777777" w:rsidTr="00AD3B6D">
        <w:tc>
          <w:tcPr>
            <w:tcW w:w="4091" w:type="dxa"/>
            <w:tcBorders>
              <w:bottom w:val="single" w:sz="4" w:space="0" w:color="auto"/>
            </w:tcBorders>
            <w:shd w:val="clear" w:color="auto" w:fill="D9D9D9"/>
            <w:vAlign w:val="center"/>
          </w:tcPr>
          <w:p w14:paraId="168FB0CE" w14:textId="04236C09" w:rsidR="00816B04" w:rsidRPr="0025414C" w:rsidRDefault="00CD250D" w:rsidP="00930CE4">
            <w:pPr>
              <w:spacing w:after="240"/>
              <w:rPr>
                <w:rFonts w:ascii="Arial" w:hAnsi="Arial" w:cs="Arial"/>
                <w:b/>
                <w:sz w:val="22"/>
                <w:szCs w:val="22"/>
                <w:lang w:val="uk-UA"/>
              </w:rPr>
            </w:pPr>
            <w:r w:rsidRPr="0025414C">
              <w:rPr>
                <w:rFonts w:ascii="Arial" w:hAnsi="Arial" w:cs="Arial"/>
                <w:b/>
                <w:sz w:val="22"/>
                <w:szCs w:val="22"/>
                <w:lang w:val="uk-UA"/>
              </w:rPr>
              <w:t>Кандидат №</w:t>
            </w:r>
            <w:r w:rsidR="00C9225A">
              <w:rPr>
                <w:rFonts w:ascii="Arial" w:hAnsi="Arial" w:cs="Arial"/>
                <w:b/>
                <w:sz w:val="22"/>
                <w:szCs w:val="22"/>
                <w:lang w:val="uk-UA"/>
              </w:rPr>
              <w:t xml:space="preserve"> / </w:t>
            </w:r>
            <w:r w:rsidR="00C9225A">
              <w:rPr>
                <w:rFonts w:ascii="Arial" w:hAnsi="Arial" w:cs="Arial"/>
                <w:b/>
                <w:sz w:val="22"/>
                <w:szCs w:val="22"/>
                <w:lang w:val="en-GB"/>
              </w:rPr>
              <w:t>Candidate no.:</w:t>
            </w:r>
          </w:p>
        </w:tc>
        <w:tc>
          <w:tcPr>
            <w:tcW w:w="1260" w:type="dxa"/>
            <w:shd w:val="clear" w:color="auto" w:fill="auto"/>
          </w:tcPr>
          <w:p w14:paraId="217E9379" w14:textId="77777777" w:rsidR="00816B04" w:rsidRPr="0025414C" w:rsidRDefault="00816B04" w:rsidP="00C45B0C">
            <w:pPr>
              <w:spacing w:after="240"/>
              <w:jc w:val="center"/>
              <w:rPr>
                <w:rFonts w:ascii="Arial" w:hAnsi="Arial" w:cs="Arial"/>
                <w:b/>
                <w:sz w:val="20"/>
                <w:szCs w:val="20"/>
                <w:lang w:val="uk-UA"/>
              </w:rPr>
            </w:pPr>
          </w:p>
        </w:tc>
        <w:tc>
          <w:tcPr>
            <w:tcW w:w="2520" w:type="dxa"/>
            <w:gridSpan w:val="2"/>
            <w:shd w:val="clear" w:color="auto" w:fill="auto"/>
          </w:tcPr>
          <w:p w14:paraId="0FEC4B1F" w14:textId="77777777" w:rsidR="00816B04" w:rsidRPr="0025414C" w:rsidRDefault="00816B04" w:rsidP="00C45B0C">
            <w:pPr>
              <w:spacing w:after="240"/>
              <w:jc w:val="center"/>
              <w:rPr>
                <w:rFonts w:ascii="Arial" w:hAnsi="Arial" w:cs="Arial"/>
                <w:b/>
                <w:sz w:val="36"/>
                <w:szCs w:val="36"/>
                <w:lang w:val="uk-UA"/>
              </w:rPr>
            </w:pPr>
            <w:r w:rsidRPr="0025414C">
              <w:rPr>
                <w:rFonts w:ascii="Arial" w:hAnsi="Arial" w:cs="Arial"/>
                <w:b/>
                <w:sz w:val="36"/>
                <w:szCs w:val="36"/>
                <w:lang w:val="uk-UA"/>
              </w:rPr>
              <w:t>1</w:t>
            </w:r>
          </w:p>
        </w:tc>
        <w:tc>
          <w:tcPr>
            <w:tcW w:w="2520" w:type="dxa"/>
            <w:gridSpan w:val="2"/>
            <w:shd w:val="clear" w:color="auto" w:fill="auto"/>
          </w:tcPr>
          <w:p w14:paraId="770AA6A5" w14:textId="77777777" w:rsidR="00816B04" w:rsidRPr="0025414C" w:rsidRDefault="00816B04" w:rsidP="00C45B0C">
            <w:pPr>
              <w:spacing w:after="240"/>
              <w:jc w:val="center"/>
              <w:rPr>
                <w:rFonts w:ascii="Arial" w:hAnsi="Arial" w:cs="Arial"/>
                <w:b/>
                <w:sz w:val="36"/>
                <w:szCs w:val="36"/>
                <w:lang w:val="uk-UA"/>
              </w:rPr>
            </w:pPr>
            <w:r w:rsidRPr="0025414C">
              <w:rPr>
                <w:rFonts w:ascii="Arial" w:hAnsi="Arial" w:cs="Arial"/>
                <w:b/>
                <w:sz w:val="36"/>
                <w:szCs w:val="36"/>
                <w:lang w:val="uk-UA"/>
              </w:rPr>
              <w:t>2</w:t>
            </w:r>
          </w:p>
        </w:tc>
        <w:tc>
          <w:tcPr>
            <w:tcW w:w="2700" w:type="dxa"/>
            <w:gridSpan w:val="2"/>
            <w:shd w:val="clear" w:color="auto" w:fill="auto"/>
          </w:tcPr>
          <w:p w14:paraId="6EA80598" w14:textId="77777777" w:rsidR="00816B04" w:rsidRPr="0025414C" w:rsidRDefault="00816B04" w:rsidP="00C45B0C">
            <w:pPr>
              <w:spacing w:after="240"/>
              <w:jc w:val="center"/>
              <w:rPr>
                <w:rFonts w:ascii="Arial" w:hAnsi="Arial" w:cs="Arial"/>
                <w:b/>
                <w:sz w:val="36"/>
                <w:szCs w:val="36"/>
                <w:lang w:val="uk-UA"/>
              </w:rPr>
            </w:pPr>
            <w:r w:rsidRPr="0025414C">
              <w:rPr>
                <w:rFonts w:ascii="Arial" w:hAnsi="Arial" w:cs="Arial"/>
                <w:b/>
                <w:sz w:val="36"/>
                <w:szCs w:val="36"/>
                <w:lang w:val="uk-UA"/>
              </w:rPr>
              <w:t>3</w:t>
            </w:r>
          </w:p>
        </w:tc>
        <w:tc>
          <w:tcPr>
            <w:tcW w:w="2361" w:type="dxa"/>
            <w:gridSpan w:val="2"/>
            <w:shd w:val="clear" w:color="auto" w:fill="auto"/>
          </w:tcPr>
          <w:p w14:paraId="3EEB8996" w14:textId="77777777" w:rsidR="00816B04" w:rsidRPr="0025414C" w:rsidRDefault="00816B04" w:rsidP="00C45B0C">
            <w:pPr>
              <w:spacing w:after="240"/>
              <w:jc w:val="center"/>
              <w:rPr>
                <w:rFonts w:ascii="Arial" w:hAnsi="Arial" w:cs="Arial"/>
                <w:b/>
                <w:sz w:val="36"/>
                <w:szCs w:val="36"/>
                <w:lang w:val="uk-UA"/>
              </w:rPr>
            </w:pPr>
            <w:r w:rsidRPr="0025414C">
              <w:rPr>
                <w:rFonts w:ascii="Arial" w:hAnsi="Arial" w:cs="Arial"/>
                <w:b/>
                <w:sz w:val="36"/>
                <w:szCs w:val="36"/>
                <w:lang w:val="uk-UA"/>
              </w:rPr>
              <w:t>4…</w:t>
            </w:r>
          </w:p>
        </w:tc>
      </w:tr>
      <w:tr w:rsidR="00C9225A" w:rsidRPr="0025414C" w14:paraId="35716515" w14:textId="77777777" w:rsidTr="00C9225A">
        <w:tc>
          <w:tcPr>
            <w:tcW w:w="4091" w:type="dxa"/>
            <w:tcBorders>
              <w:bottom w:val="single" w:sz="4" w:space="0" w:color="auto"/>
            </w:tcBorders>
            <w:shd w:val="clear" w:color="auto" w:fill="D9D9D9"/>
            <w:vAlign w:val="center"/>
          </w:tcPr>
          <w:p w14:paraId="3677EF31" w14:textId="77777777" w:rsidR="00C9225A" w:rsidRPr="0025414C" w:rsidRDefault="00C9225A" w:rsidP="00C9225A">
            <w:pPr>
              <w:jc w:val="center"/>
              <w:rPr>
                <w:rFonts w:ascii="Arial" w:hAnsi="Arial" w:cs="Arial"/>
                <w:b/>
                <w:sz w:val="20"/>
                <w:szCs w:val="20"/>
                <w:lang w:val="uk-UA"/>
              </w:rPr>
            </w:pPr>
          </w:p>
        </w:tc>
        <w:tc>
          <w:tcPr>
            <w:tcW w:w="1260" w:type="dxa"/>
            <w:tcBorders>
              <w:bottom w:val="single" w:sz="4" w:space="0" w:color="auto"/>
            </w:tcBorders>
            <w:shd w:val="clear" w:color="auto" w:fill="auto"/>
          </w:tcPr>
          <w:p w14:paraId="321FF774" w14:textId="61738663" w:rsidR="00C9225A" w:rsidRPr="0025414C" w:rsidRDefault="00C9225A" w:rsidP="00C9225A">
            <w:pPr>
              <w:jc w:val="center"/>
              <w:rPr>
                <w:rFonts w:ascii="Arial" w:hAnsi="Arial" w:cs="Arial"/>
                <w:b/>
                <w:sz w:val="18"/>
                <w:szCs w:val="18"/>
                <w:lang w:val="uk-UA"/>
              </w:rPr>
            </w:pPr>
            <w:r w:rsidRPr="0025414C">
              <w:rPr>
                <w:rFonts w:ascii="Arial" w:hAnsi="Arial" w:cs="Arial"/>
                <w:b/>
                <w:sz w:val="20"/>
                <w:szCs w:val="20"/>
                <w:lang w:val="uk-UA"/>
              </w:rPr>
              <w:t xml:space="preserve">Максимум балів </w:t>
            </w:r>
            <w:r>
              <w:rPr>
                <w:rFonts w:ascii="Arial" w:hAnsi="Arial" w:cs="Arial"/>
                <w:b/>
                <w:sz w:val="20"/>
                <w:szCs w:val="20"/>
                <w:lang w:val="uk-UA"/>
              </w:rPr>
              <w:t xml:space="preserve">/ </w:t>
            </w:r>
            <w:r>
              <w:rPr>
                <w:rFonts w:ascii="Arial" w:hAnsi="Arial" w:cs="Arial"/>
                <w:b/>
                <w:sz w:val="20"/>
                <w:szCs w:val="20"/>
                <w:lang w:val="en-GB"/>
              </w:rPr>
              <w:t>Maximum points</w:t>
            </w:r>
          </w:p>
        </w:tc>
        <w:tc>
          <w:tcPr>
            <w:tcW w:w="1199" w:type="dxa"/>
            <w:tcBorders>
              <w:bottom w:val="single" w:sz="4" w:space="0" w:color="auto"/>
            </w:tcBorders>
            <w:shd w:val="clear" w:color="auto" w:fill="auto"/>
            <w:vAlign w:val="center"/>
          </w:tcPr>
          <w:p w14:paraId="0F64F004" w14:textId="3966F3C4"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321" w:type="dxa"/>
            <w:tcBorders>
              <w:bottom w:val="single" w:sz="4" w:space="0" w:color="auto"/>
            </w:tcBorders>
            <w:shd w:val="clear" w:color="auto" w:fill="auto"/>
            <w:vAlign w:val="center"/>
          </w:tcPr>
          <w:p w14:paraId="2E5878E2" w14:textId="4FEA383C" w:rsidR="00C9225A" w:rsidRPr="00C9225A" w:rsidRDefault="00C9225A" w:rsidP="00C9225A">
            <w:pPr>
              <w:jc w:val="center"/>
              <w:rPr>
                <w:rFonts w:ascii="Arial" w:hAnsi="Arial" w:cs="Arial"/>
                <w:b/>
                <w:sz w:val="18"/>
                <w:szCs w:val="18"/>
                <w:lang w:val="uk-UA"/>
              </w:rPr>
            </w:pPr>
            <w:r w:rsidRPr="0025414C">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9225A">
              <w:rPr>
                <w:rFonts w:ascii="Arial" w:hAnsi="Arial" w:cs="Arial"/>
                <w:b/>
                <w:sz w:val="18"/>
                <w:szCs w:val="18"/>
                <w:lang w:val="uk-UA"/>
              </w:rPr>
              <w:t xml:space="preserve"> </w:t>
            </w:r>
            <w:r w:rsidRPr="00C45B0C">
              <w:rPr>
                <w:rFonts w:ascii="Arial" w:hAnsi="Arial" w:cs="Arial"/>
                <w:b/>
                <w:sz w:val="18"/>
                <w:szCs w:val="18"/>
                <w:lang w:val="en-GB"/>
              </w:rPr>
              <w:t>after</w:t>
            </w:r>
            <w:r w:rsidRPr="00C9225A">
              <w:rPr>
                <w:rFonts w:ascii="Arial" w:hAnsi="Arial" w:cs="Arial"/>
                <w:b/>
                <w:sz w:val="18"/>
                <w:szCs w:val="18"/>
                <w:lang w:val="uk-UA"/>
              </w:rPr>
              <w:t xml:space="preserve"> </w:t>
            </w:r>
            <w:r w:rsidRPr="00C45B0C">
              <w:rPr>
                <w:rFonts w:ascii="Arial" w:hAnsi="Arial" w:cs="Arial"/>
                <w:b/>
                <w:sz w:val="18"/>
                <w:szCs w:val="18"/>
                <w:lang w:val="en-GB"/>
              </w:rPr>
              <w:t>interview</w:t>
            </w:r>
            <w:r w:rsidRPr="00C9225A">
              <w:rPr>
                <w:rFonts w:ascii="Arial" w:hAnsi="Arial" w:cs="Arial"/>
                <w:b/>
                <w:sz w:val="18"/>
                <w:szCs w:val="18"/>
                <w:lang w:val="uk-UA"/>
              </w:rPr>
              <w:t xml:space="preserve"> (</w:t>
            </w:r>
            <w:r>
              <w:rPr>
                <w:rFonts w:ascii="Arial" w:hAnsi="Arial" w:cs="Arial"/>
                <w:b/>
                <w:sz w:val="18"/>
                <w:szCs w:val="18"/>
                <w:lang w:val="en-GB"/>
              </w:rPr>
              <w:t>if</w:t>
            </w:r>
            <w:r w:rsidRPr="00C9225A">
              <w:rPr>
                <w:rFonts w:ascii="Arial" w:hAnsi="Arial" w:cs="Arial"/>
                <w:b/>
                <w:sz w:val="18"/>
                <w:szCs w:val="18"/>
                <w:lang w:val="uk-UA"/>
              </w:rPr>
              <w:t xml:space="preserve"> </w:t>
            </w:r>
            <w:r>
              <w:rPr>
                <w:rFonts w:ascii="Arial" w:hAnsi="Arial" w:cs="Arial"/>
                <w:b/>
                <w:sz w:val="18"/>
                <w:szCs w:val="18"/>
                <w:lang w:val="en-GB"/>
              </w:rPr>
              <w:t>amended</w:t>
            </w:r>
            <w:r w:rsidRPr="00C9225A">
              <w:rPr>
                <w:rFonts w:ascii="Arial" w:hAnsi="Arial" w:cs="Arial"/>
                <w:b/>
                <w:sz w:val="18"/>
                <w:szCs w:val="18"/>
                <w:lang w:val="uk-UA"/>
              </w:rPr>
              <w:t>)</w:t>
            </w:r>
          </w:p>
        </w:tc>
        <w:tc>
          <w:tcPr>
            <w:tcW w:w="1260" w:type="dxa"/>
            <w:tcBorders>
              <w:bottom w:val="single" w:sz="4" w:space="0" w:color="auto"/>
            </w:tcBorders>
            <w:shd w:val="clear" w:color="auto" w:fill="auto"/>
            <w:vAlign w:val="center"/>
          </w:tcPr>
          <w:p w14:paraId="13224F1F" w14:textId="1D59B784"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260" w:type="dxa"/>
            <w:tcBorders>
              <w:bottom w:val="single" w:sz="4" w:space="0" w:color="auto"/>
            </w:tcBorders>
            <w:shd w:val="clear" w:color="auto" w:fill="auto"/>
            <w:vAlign w:val="center"/>
          </w:tcPr>
          <w:p w14:paraId="264203A6" w14:textId="204DE388"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9225A">
              <w:rPr>
                <w:rFonts w:ascii="Arial" w:hAnsi="Arial" w:cs="Arial"/>
                <w:b/>
                <w:sz w:val="18"/>
                <w:szCs w:val="18"/>
                <w:lang w:val="uk-UA"/>
              </w:rPr>
              <w:t xml:space="preserve"> </w:t>
            </w:r>
            <w:r w:rsidRPr="00C45B0C">
              <w:rPr>
                <w:rFonts w:ascii="Arial" w:hAnsi="Arial" w:cs="Arial"/>
                <w:b/>
                <w:sz w:val="18"/>
                <w:szCs w:val="18"/>
                <w:lang w:val="en-GB"/>
              </w:rPr>
              <w:t>after</w:t>
            </w:r>
            <w:r w:rsidRPr="00C9225A">
              <w:rPr>
                <w:rFonts w:ascii="Arial" w:hAnsi="Arial" w:cs="Arial"/>
                <w:b/>
                <w:sz w:val="18"/>
                <w:szCs w:val="18"/>
                <w:lang w:val="uk-UA"/>
              </w:rPr>
              <w:t xml:space="preserve"> </w:t>
            </w:r>
            <w:r w:rsidRPr="00C45B0C">
              <w:rPr>
                <w:rFonts w:ascii="Arial" w:hAnsi="Arial" w:cs="Arial"/>
                <w:b/>
                <w:sz w:val="18"/>
                <w:szCs w:val="18"/>
                <w:lang w:val="en-GB"/>
              </w:rPr>
              <w:t>interview</w:t>
            </w:r>
            <w:r w:rsidRPr="00C9225A">
              <w:rPr>
                <w:rFonts w:ascii="Arial" w:hAnsi="Arial" w:cs="Arial"/>
                <w:b/>
                <w:sz w:val="18"/>
                <w:szCs w:val="18"/>
                <w:lang w:val="uk-UA"/>
              </w:rPr>
              <w:t xml:space="preserve"> (</w:t>
            </w:r>
            <w:r>
              <w:rPr>
                <w:rFonts w:ascii="Arial" w:hAnsi="Arial" w:cs="Arial"/>
                <w:b/>
                <w:sz w:val="18"/>
                <w:szCs w:val="18"/>
                <w:lang w:val="en-GB"/>
              </w:rPr>
              <w:t>if</w:t>
            </w:r>
            <w:r w:rsidRPr="00C9225A">
              <w:rPr>
                <w:rFonts w:ascii="Arial" w:hAnsi="Arial" w:cs="Arial"/>
                <w:b/>
                <w:sz w:val="18"/>
                <w:szCs w:val="18"/>
                <w:lang w:val="uk-UA"/>
              </w:rPr>
              <w:t xml:space="preserve"> </w:t>
            </w:r>
            <w:r>
              <w:rPr>
                <w:rFonts w:ascii="Arial" w:hAnsi="Arial" w:cs="Arial"/>
                <w:b/>
                <w:sz w:val="18"/>
                <w:szCs w:val="18"/>
                <w:lang w:val="en-GB"/>
              </w:rPr>
              <w:t>amended</w:t>
            </w:r>
            <w:r w:rsidRPr="00C9225A">
              <w:rPr>
                <w:rFonts w:ascii="Arial" w:hAnsi="Arial" w:cs="Arial"/>
                <w:b/>
                <w:sz w:val="18"/>
                <w:szCs w:val="18"/>
                <w:lang w:val="uk-UA"/>
              </w:rPr>
              <w:t>)</w:t>
            </w:r>
          </w:p>
        </w:tc>
        <w:tc>
          <w:tcPr>
            <w:tcW w:w="1262" w:type="dxa"/>
            <w:tcBorders>
              <w:bottom w:val="single" w:sz="4" w:space="0" w:color="auto"/>
            </w:tcBorders>
            <w:shd w:val="clear" w:color="auto" w:fill="auto"/>
            <w:vAlign w:val="center"/>
          </w:tcPr>
          <w:p w14:paraId="4D92B14C" w14:textId="2BC0DF0D"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438" w:type="dxa"/>
            <w:tcBorders>
              <w:bottom w:val="single" w:sz="4" w:space="0" w:color="auto"/>
            </w:tcBorders>
            <w:shd w:val="clear" w:color="auto" w:fill="auto"/>
            <w:vAlign w:val="center"/>
          </w:tcPr>
          <w:p w14:paraId="0FA8A114" w14:textId="3DA9895A"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9225A">
              <w:rPr>
                <w:rFonts w:ascii="Arial" w:hAnsi="Arial" w:cs="Arial"/>
                <w:b/>
                <w:sz w:val="18"/>
                <w:szCs w:val="18"/>
                <w:lang w:val="uk-UA"/>
              </w:rPr>
              <w:t xml:space="preserve"> </w:t>
            </w:r>
            <w:r w:rsidRPr="00C45B0C">
              <w:rPr>
                <w:rFonts w:ascii="Arial" w:hAnsi="Arial" w:cs="Arial"/>
                <w:b/>
                <w:sz w:val="18"/>
                <w:szCs w:val="18"/>
                <w:lang w:val="en-GB"/>
              </w:rPr>
              <w:t>after</w:t>
            </w:r>
            <w:r w:rsidRPr="00C9225A">
              <w:rPr>
                <w:rFonts w:ascii="Arial" w:hAnsi="Arial" w:cs="Arial"/>
                <w:b/>
                <w:sz w:val="18"/>
                <w:szCs w:val="18"/>
                <w:lang w:val="uk-UA"/>
              </w:rPr>
              <w:t xml:space="preserve"> </w:t>
            </w:r>
            <w:r w:rsidRPr="00C45B0C">
              <w:rPr>
                <w:rFonts w:ascii="Arial" w:hAnsi="Arial" w:cs="Arial"/>
                <w:b/>
                <w:sz w:val="18"/>
                <w:szCs w:val="18"/>
                <w:lang w:val="en-GB"/>
              </w:rPr>
              <w:t>interview</w:t>
            </w:r>
            <w:r w:rsidRPr="00C9225A">
              <w:rPr>
                <w:rFonts w:ascii="Arial" w:hAnsi="Arial" w:cs="Arial"/>
                <w:b/>
                <w:sz w:val="18"/>
                <w:szCs w:val="18"/>
                <w:lang w:val="uk-UA"/>
              </w:rPr>
              <w:t xml:space="preserve"> (</w:t>
            </w:r>
            <w:r>
              <w:rPr>
                <w:rFonts w:ascii="Arial" w:hAnsi="Arial" w:cs="Arial"/>
                <w:b/>
                <w:sz w:val="18"/>
                <w:szCs w:val="18"/>
                <w:lang w:val="en-GB"/>
              </w:rPr>
              <w:t>if</w:t>
            </w:r>
            <w:r w:rsidRPr="00C9225A">
              <w:rPr>
                <w:rFonts w:ascii="Arial" w:hAnsi="Arial" w:cs="Arial"/>
                <w:b/>
                <w:sz w:val="18"/>
                <w:szCs w:val="18"/>
                <w:lang w:val="uk-UA"/>
              </w:rPr>
              <w:t xml:space="preserve"> </w:t>
            </w:r>
            <w:r>
              <w:rPr>
                <w:rFonts w:ascii="Arial" w:hAnsi="Arial" w:cs="Arial"/>
                <w:b/>
                <w:sz w:val="18"/>
                <w:szCs w:val="18"/>
                <w:lang w:val="en-GB"/>
              </w:rPr>
              <w:t>amended</w:t>
            </w:r>
            <w:r w:rsidRPr="00C9225A">
              <w:rPr>
                <w:rFonts w:ascii="Arial" w:hAnsi="Arial" w:cs="Arial"/>
                <w:b/>
                <w:sz w:val="18"/>
                <w:szCs w:val="18"/>
                <w:lang w:val="uk-UA"/>
              </w:rPr>
              <w:t>)</w:t>
            </w:r>
          </w:p>
        </w:tc>
        <w:tc>
          <w:tcPr>
            <w:tcW w:w="1114" w:type="dxa"/>
            <w:tcBorders>
              <w:bottom w:val="single" w:sz="4" w:space="0" w:color="auto"/>
            </w:tcBorders>
            <w:shd w:val="clear" w:color="auto" w:fill="auto"/>
            <w:vAlign w:val="center"/>
          </w:tcPr>
          <w:p w14:paraId="53384864" w14:textId="1BE2F579"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247" w:type="dxa"/>
            <w:tcBorders>
              <w:bottom w:val="single" w:sz="4" w:space="0" w:color="auto"/>
            </w:tcBorders>
            <w:shd w:val="clear" w:color="auto" w:fill="auto"/>
            <w:vAlign w:val="center"/>
          </w:tcPr>
          <w:p w14:paraId="313E1326" w14:textId="492764CE" w:rsidR="00C9225A" w:rsidRPr="0025414C" w:rsidRDefault="00C9225A" w:rsidP="00C9225A">
            <w:pPr>
              <w:jc w:val="center"/>
              <w:rPr>
                <w:rFonts w:ascii="Arial" w:hAnsi="Arial" w:cs="Arial"/>
                <w:b/>
                <w:sz w:val="18"/>
                <w:szCs w:val="18"/>
                <w:lang w:val="uk-UA"/>
              </w:rPr>
            </w:pPr>
            <w:r w:rsidRPr="0025414C">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9225A">
              <w:rPr>
                <w:rFonts w:ascii="Arial" w:hAnsi="Arial" w:cs="Arial"/>
                <w:b/>
                <w:sz w:val="18"/>
                <w:szCs w:val="18"/>
                <w:lang w:val="uk-UA"/>
              </w:rPr>
              <w:t xml:space="preserve"> </w:t>
            </w:r>
            <w:r w:rsidRPr="00C45B0C">
              <w:rPr>
                <w:rFonts w:ascii="Arial" w:hAnsi="Arial" w:cs="Arial"/>
                <w:b/>
                <w:sz w:val="18"/>
                <w:szCs w:val="18"/>
                <w:lang w:val="en-GB"/>
              </w:rPr>
              <w:t>after</w:t>
            </w:r>
            <w:r w:rsidRPr="00C9225A">
              <w:rPr>
                <w:rFonts w:ascii="Arial" w:hAnsi="Arial" w:cs="Arial"/>
                <w:b/>
                <w:sz w:val="18"/>
                <w:szCs w:val="18"/>
                <w:lang w:val="uk-UA"/>
              </w:rPr>
              <w:t xml:space="preserve"> </w:t>
            </w:r>
            <w:r w:rsidRPr="00C45B0C">
              <w:rPr>
                <w:rFonts w:ascii="Arial" w:hAnsi="Arial" w:cs="Arial"/>
                <w:b/>
                <w:sz w:val="18"/>
                <w:szCs w:val="18"/>
                <w:lang w:val="en-GB"/>
              </w:rPr>
              <w:t>interview</w:t>
            </w:r>
            <w:r w:rsidRPr="00C9225A">
              <w:rPr>
                <w:rFonts w:ascii="Arial" w:hAnsi="Arial" w:cs="Arial"/>
                <w:b/>
                <w:sz w:val="18"/>
                <w:szCs w:val="18"/>
                <w:lang w:val="uk-UA"/>
              </w:rPr>
              <w:t xml:space="preserve"> (</w:t>
            </w:r>
            <w:r>
              <w:rPr>
                <w:rFonts w:ascii="Arial" w:hAnsi="Arial" w:cs="Arial"/>
                <w:b/>
                <w:sz w:val="18"/>
                <w:szCs w:val="18"/>
                <w:lang w:val="en-GB"/>
              </w:rPr>
              <w:t>if</w:t>
            </w:r>
            <w:r w:rsidRPr="00C9225A">
              <w:rPr>
                <w:rFonts w:ascii="Arial" w:hAnsi="Arial" w:cs="Arial"/>
                <w:b/>
                <w:sz w:val="18"/>
                <w:szCs w:val="18"/>
                <w:lang w:val="uk-UA"/>
              </w:rPr>
              <w:t xml:space="preserve"> </w:t>
            </w:r>
            <w:r>
              <w:rPr>
                <w:rFonts w:ascii="Arial" w:hAnsi="Arial" w:cs="Arial"/>
                <w:b/>
                <w:sz w:val="18"/>
                <w:szCs w:val="18"/>
                <w:lang w:val="en-GB"/>
              </w:rPr>
              <w:t>amended</w:t>
            </w:r>
            <w:r w:rsidRPr="00C9225A">
              <w:rPr>
                <w:rFonts w:ascii="Arial" w:hAnsi="Arial" w:cs="Arial"/>
                <w:b/>
                <w:sz w:val="18"/>
                <w:szCs w:val="18"/>
                <w:lang w:val="uk-UA"/>
              </w:rPr>
              <w:t>)</w:t>
            </w:r>
          </w:p>
        </w:tc>
      </w:tr>
      <w:tr w:rsidR="00172A3A" w:rsidRPr="0025414C" w14:paraId="567B049E" w14:textId="77777777" w:rsidTr="00AD3B6D">
        <w:tc>
          <w:tcPr>
            <w:tcW w:w="15452" w:type="dxa"/>
            <w:gridSpan w:val="10"/>
            <w:shd w:val="clear" w:color="auto" w:fill="D9D9D9"/>
            <w:vAlign w:val="center"/>
          </w:tcPr>
          <w:p w14:paraId="5A3FAD05" w14:textId="77777777" w:rsidR="00CD250D" w:rsidRPr="0025414C" w:rsidRDefault="00CD250D" w:rsidP="00CD250D">
            <w:pPr>
              <w:rPr>
                <w:rFonts w:ascii="Arial" w:hAnsi="Arial" w:cs="Arial"/>
                <w:b/>
                <w:sz w:val="22"/>
                <w:szCs w:val="22"/>
                <w:lang w:val="uk-UA"/>
              </w:rPr>
            </w:pPr>
          </w:p>
          <w:p w14:paraId="1368B8D8" w14:textId="77777777" w:rsidR="00C9225A" w:rsidRDefault="00D87066" w:rsidP="00C9225A">
            <w:pPr>
              <w:rPr>
                <w:rFonts w:ascii="Arial" w:hAnsi="Arial" w:cs="Arial"/>
                <w:b/>
                <w:sz w:val="22"/>
                <w:szCs w:val="22"/>
                <w:lang w:val="en-GB"/>
              </w:rPr>
            </w:pPr>
            <w:r w:rsidRPr="0025414C">
              <w:rPr>
                <w:rFonts w:ascii="Arial" w:hAnsi="Arial" w:cs="Arial"/>
                <w:b/>
                <w:sz w:val="22"/>
                <w:szCs w:val="22"/>
                <w:lang w:val="uk-UA"/>
              </w:rPr>
              <w:t>Компетенція</w:t>
            </w:r>
            <w:r w:rsidR="00C9225A">
              <w:rPr>
                <w:rFonts w:ascii="Arial" w:hAnsi="Arial" w:cs="Arial"/>
                <w:b/>
                <w:sz w:val="22"/>
                <w:szCs w:val="22"/>
                <w:lang w:val="uk-UA"/>
              </w:rPr>
              <w:t xml:space="preserve"> / </w:t>
            </w:r>
            <w:r w:rsidR="00C9225A">
              <w:rPr>
                <w:rFonts w:ascii="Arial" w:hAnsi="Arial" w:cs="Arial"/>
                <w:b/>
                <w:sz w:val="22"/>
                <w:szCs w:val="22"/>
                <w:lang w:val="en-GB"/>
              </w:rPr>
              <w:t>Expertise</w:t>
            </w:r>
          </w:p>
          <w:p w14:paraId="67FFAC1F" w14:textId="77777777" w:rsidR="00D87066" w:rsidRPr="0025414C" w:rsidRDefault="00D87066" w:rsidP="00CD250D">
            <w:pPr>
              <w:rPr>
                <w:rFonts w:ascii="Arial" w:hAnsi="Arial" w:cs="Arial"/>
                <w:sz w:val="18"/>
                <w:szCs w:val="18"/>
                <w:lang w:val="uk-UA"/>
              </w:rPr>
            </w:pPr>
          </w:p>
        </w:tc>
      </w:tr>
      <w:tr w:rsidR="00804483" w:rsidRPr="0025414C" w14:paraId="799CB272" w14:textId="77777777" w:rsidTr="00BC3EF5">
        <w:tc>
          <w:tcPr>
            <w:tcW w:w="4091" w:type="dxa"/>
            <w:shd w:val="clear" w:color="auto" w:fill="D9D9D9"/>
          </w:tcPr>
          <w:p w14:paraId="486CF5B1" w14:textId="35FF6F3E" w:rsidR="00804483" w:rsidRPr="00C9225A" w:rsidRDefault="00804483" w:rsidP="00804483">
            <w:pPr>
              <w:rPr>
                <w:rFonts w:ascii="Arial" w:hAnsi="Arial" w:cs="Arial"/>
                <w:b/>
                <w:sz w:val="20"/>
                <w:szCs w:val="20"/>
              </w:rPr>
            </w:pPr>
            <w:r w:rsidRPr="0025414C">
              <w:rPr>
                <w:rFonts w:ascii="Arial" w:hAnsi="Arial" w:cs="Arial"/>
                <w:snapToGrid w:val="0"/>
                <w:sz w:val="20"/>
                <w:szCs w:val="20"/>
                <w:highlight w:val="cyan"/>
                <w:lang w:val="uk-UA"/>
              </w:rPr>
              <w:t>(ступінь виконання будь-якої послуги субпідрядником)</w:t>
            </w:r>
            <w:r>
              <w:rPr>
                <w:rFonts w:ascii="Arial" w:hAnsi="Arial" w:cs="Arial"/>
                <w:snapToGrid w:val="0"/>
                <w:sz w:val="20"/>
                <w:szCs w:val="20"/>
                <w:lang w:val="uk-UA"/>
              </w:rPr>
              <w:t xml:space="preserve"> / </w:t>
            </w:r>
            <w:r w:rsidRPr="00C9225A">
              <w:rPr>
                <w:rFonts w:ascii="Arial" w:hAnsi="Arial" w:cs="Arial"/>
                <w:snapToGrid w:val="0"/>
                <w:sz w:val="20"/>
                <w:szCs w:val="20"/>
                <w:highlight w:val="cyan"/>
              </w:rPr>
              <w:t>(Extent to which any service would be subcontracted)</w:t>
            </w:r>
          </w:p>
        </w:tc>
        <w:tc>
          <w:tcPr>
            <w:tcW w:w="1260" w:type="dxa"/>
            <w:shd w:val="clear" w:color="auto" w:fill="auto"/>
          </w:tcPr>
          <w:p w14:paraId="171A6E68" w14:textId="1D6FB813" w:rsidR="00804483" w:rsidRPr="0025414C" w:rsidRDefault="00804483" w:rsidP="00804483">
            <w:pPr>
              <w:jc w:val="center"/>
              <w:rPr>
                <w:rFonts w:ascii="Arial" w:hAnsi="Arial" w:cs="Arial"/>
                <w:sz w:val="18"/>
                <w:szCs w:val="18"/>
                <w:lang w:val="uk-UA"/>
              </w:rPr>
            </w:pPr>
            <w:r w:rsidRPr="007B1705">
              <w:rPr>
                <w:rFonts w:ascii="Arial" w:hAnsi="Arial" w:cs="Arial"/>
                <w:sz w:val="18"/>
                <w:szCs w:val="18"/>
                <w:highlight w:val="yellow"/>
                <w:lang w:val="uk-UA"/>
              </w:rPr>
              <w:t>&lt;поставте бали&gt;</w:t>
            </w:r>
            <w:r w:rsidRPr="007B1705">
              <w:rPr>
                <w:rFonts w:ascii="Arial" w:hAnsi="Arial" w:cs="Arial"/>
                <w:sz w:val="18"/>
                <w:szCs w:val="18"/>
                <w:lang w:val="uk-UA"/>
              </w:rPr>
              <w:t xml:space="preserve"> / </w:t>
            </w:r>
            <w:r w:rsidRPr="007B1705">
              <w:rPr>
                <w:rFonts w:ascii="Arial" w:hAnsi="Arial" w:cs="Arial"/>
                <w:sz w:val="18"/>
                <w:szCs w:val="18"/>
                <w:highlight w:val="yellow"/>
                <w:lang w:val="en-GB"/>
              </w:rPr>
              <w:t>&lt;Insert no.&gt;</w:t>
            </w:r>
          </w:p>
        </w:tc>
        <w:tc>
          <w:tcPr>
            <w:tcW w:w="1199" w:type="dxa"/>
            <w:shd w:val="clear" w:color="auto" w:fill="auto"/>
            <w:vAlign w:val="center"/>
          </w:tcPr>
          <w:p w14:paraId="6C0A3CDB"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5FCD9CC9"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6E04B557"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45ADC124"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35D769B4"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23FF0040"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08B95345"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48BC4480" w14:textId="77777777" w:rsidR="00804483" w:rsidRPr="0025414C" w:rsidRDefault="00804483" w:rsidP="00804483">
            <w:pPr>
              <w:jc w:val="center"/>
              <w:rPr>
                <w:rFonts w:ascii="Arial" w:hAnsi="Arial" w:cs="Arial"/>
                <w:sz w:val="18"/>
                <w:szCs w:val="18"/>
                <w:lang w:val="uk-UA"/>
              </w:rPr>
            </w:pPr>
          </w:p>
        </w:tc>
      </w:tr>
      <w:tr w:rsidR="00804483" w:rsidRPr="0025414C" w14:paraId="6D4DBC12" w14:textId="77777777" w:rsidTr="00BC3EF5">
        <w:tc>
          <w:tcPr>
            <w:tcW w:w="4091" w:type="dxa"/>
            <w:shd w:val="clear" w:color="auto" w:fill="D9D9D9"/>
          </w:tcPr>
          <w:p w14:paraId="0B76B85A" w14:textId="61463275" w:rsidR="00804483" w:rsidRPr="00C9225A" w:rsidRDefault="00804483" w:rsidP="00804483">
            <w:pPr>
              <w:rPr>
                <w:rFonts w:ascii="Arial" w:hAnsi="Arial" w:cs="Arial"/>
                <w:b/>
                <w:sz w:val="20"/>
                <w:szCs w:val="20"/>
              </w:rPr>
            </w:pPr>
            <w:r w:rsidRPr="0025414C">
              <w:rPr>
                <w:rFonts w:ascii="Arial" w:hAnsi="Arial" w:cs="Arial"/>
                <w:snapToGrid w:val="0"/>
                <w:sz w:val="20"/>
                <w:szCs w:val="20"/>
                <w:highlight w:val="cyan"/>
                <w:lang w:val="uk-UA"/>
              </w:rPr>
              <w:t>(Наявність процедур гарантування якості)</w:t>
            </w:r>
            <w:r>
              <w:rPr>
                <w:rFonts w:ascii="Arial" w:hAnsi="Arial" w:cs="Arial"/>
                <w:snapToGrid w:val="0"/>
                <w:sz w:val="20"/>
                <w:szCs w:val="20"/>
                <w:lang w:val="uk-UA"/>
              </w:rPr>
              <w:t xml:space="preserve"> / </w:t>
            </w:r>
            <w:r w:rsidRPr="00C9225A">
              <w:rPr>
                <w:rFonts w:ascii="Arial" w:hAnsi="Arial" w:cs="Arial"/>
                <w:snapToGrid w:val="0"/>
                <w:sz w:val="20"/>
                <w:szCs w:val="20"/>
                <w:highlight w:val="cyan"/>
              </w:rPr>
              <w:t>(Availability of quality assurance procedures)</w:t>
            </w:r>
          </w:p>
        </w:tc>
        <w:tc>
          <w:tcPr>
            <w:tcW w:w="1260" w:type="dxa"/>
            <w:shd w:val="clear" w:color="auto" w:fill="auto"/>
          </w:tcPr>
          <w:p w14:paraId="648B0EC3" w14:textId="1E46ACD8" w:rsidR="00804483" w:rsidRPr="0025414C" w:rsidRDefault="00804483" w:rsidP="00804483">
            <w:pPr>
              <w:jc w:val="center"/>
              <w:rPr>
                <w:rFonts w:ascii="Arial" w:hAnsi="Arial" w:cs="Arial"/>
                <w:sz w:val="18"/>
                <w:szCs w:val="18"/>
                <w:lang w:val="uk-UA"/>
              </w:rPr>
            </w:pPr>
            <w:r w:rsidRPr="007B1705">
              <w:rPr>
                <w:rFonts w:ascii="Arial" w:hAnsi="Arial" w:cs="Arial"/>
                <w:sz w:val="18"/>
                <w:szCs w:val="18"/>
                <w:highlight w:val="yellow"/>
                <w:lang w:val="uk-UA"/>
              </w:rPr>
              <w:t>&lt;поставте бали&gt;</w:t>
            </w:r>
            <w:r w:rsidRPr="007B1705">
              <w:rPr>
                <w:rFonts w:ascii="Arial" w:hAnsi="Arial" w:cs="Arial"/>
                <w:sz w:val="18"/>
                <w:szCs w:val="18"/>
                <w:lang w:val="uk-UA"/>
              </w:rPr>
              <w:t xml:space="preserve"> / </w:t>
            </w:r>
            <w:r w:rsidRPr="007B1705">
              <w:rPr>
                <w:rFonts w:ascii="Arial" w:hAnsi="Arial" w:cs="Arial"/>
                <w:sz w:val="18"/>
                <w:szCs w:val="18"/>
                <w:highlight w:val="yellow"/>
                <w:lang w:val="en-GB"/>
              </w:rPr>
              <w:t>&lt;Insert no.&gt;</w:t>
            </w:r>
          </w:p>
        </w:tc>
        <w:tc>
          <w:tcPr>
            <w:tcW w:w="1199" w:type="dxa"/>
            <w:shd w:val="clear" w:color="auto" w:fill="auto"/>
            <w:vAlign w:val="center"/>
          </w:tcPr>
          <w:p w14:paraId="45C24647"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490ED9CD"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59C6564D"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28E9B718"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2921D582"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208A223"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7040DE3F"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039B064F" w14:textId="77777777" w:rsidR="00804483" w:rsidRPr="0025414C" w:rsidRDefault="00804483" w:rsidP="00804483">
            <w:pPr>
              <w:jc w:val="center"/>
              <w:rPr>
                <w:rFonts w:ascii="Arial" w:hAnsi="Arial" w:cs="Arial"/>
                <w:sz w:val="18"/>
                <w:szCs w:val="18"/>
                <w:lang w:val="uk-UA"/>
              </w:rPr>
            </w:pPr>
          </w:p>
        </w:tc>
      </w:tr>
      <w:tr w:rsidR="00804483" w:rsidRPr="0025414C" w14:paraId="02E4BE0C" w14:textId="77777777" w:rsidTr="00BC3EF5">
        <w:tc>
          <w:tcPr>
            <w:tcW w:w="4091" w:type="dxa"/>
            <w:shd w:val="clear" w:color="auto" w:fill="D9D9D9"/>
          </w:tcPr>
          <w:p w14:paraId="5A34E14B" w14:textId="6340E000" w:rsidR="00804483" w:rsidRPr="00C9225A" w:rsidRDefault="00804483" w:rsidP="00804483">
            <w:pPr>
              <w:rPr>
                <w:rFonts w:ascii="Arial" w:hAnsi="Arial" w:cs="Arial"/>
                <w:b/>
                <w:sz w:val="20"/>
                <w:szCs w:val="20"/>
              </w:rPr>
            </w:pPr>
            <w:r w:rsidRPr="0025414C">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Pr>
                <w:rFonts w:ascii="Arial" w:hAnsi="Arial" w:cs="Arial"/>
                <w:snapToGrid w:val="0"/>
                <w:sz w:val="20"/>
                <w:szCs w:val="20"/>
                <w:lang w:val="uk-UA"/>
              </w:rPr>
              <w:t xml:space="preserve"> / </w:t>
            </w:r>
            <w:r w:rsidRPr="00C9225A">
              <w:rPr>
                <w:rFonts w:ascii="Arial" w:hAnsi="Arial" w:cs="Arial"/>
                <w:snapToGrid w:val="0"/>
                <w:sz w:val="20"/>
                <w:szCs w:val="20"/>
                <w:highlight w:val="cyan"/>
              </w:rPr>
              <w:t>(Organisation’s specialised knowledge and experience in the field of assignment and selected region)</w:t>
            </w:r>
          </w:p>
        </w:tc>
        <w:tc>
          <w:tcPr>
            <w:tcW w:w="1260" w:type="dxa"/>
            <w:shd w:val="clear" w:color="auto" w:fill="auto"/>
          </w:tcPr>
          <w:p w14:paraId="453206C4" w14:textId="1861984A" w:rsidR="00804483" w:rsidRPr="0025414C" w:rsidRDefault="00804483" w:rsidP="00804483">
            <w:pPr>
              <w:jc w:val="center"/>
              <w:rPr>
                <w:rFonts w:ascii="Arial" w:hAnsi="Arial" w:cs="Arial"/>
                <w:sz w:val="18"/>
                <w:szCs w:val="18"/>
                <w:lang w:val="uk-UA"/>
              </w:rPr>
            </w:pPr>
            <w:r w:rsidRPr="007B1705">
              <w:rPr>
                <w:rFonts w:ascii="Arial" w:hAnsi="Arial" w:cs="Arial"/>
                <w:sz w:val="18"/>
                <w:szCs w:val="18"/>
                <w:highlight w:val="yellow"/>
                <w:lang w:val="uk-UA"/>
              </w:rPr>
              <w:t>&lt;поставте бали&gt;</w:t>
            </w:r>
            <w:r w:rsidRPr="007B1705">
              <w:rPr>
                <w:rFonts w:ascii="Arial" w:hAnsi="Arial" w:cs="Arial"/>
                <w:sz w:val="18"/>
                <w:szCs w:val="18"/>
                <w:lang w:val="uk-UA"/>
              </w:rPr>
              <w:t xml:space="preserve"> / </w:t>
            </w:r>
            <w:r w:rsidRPr="007B1705">
              <w:rPr>
                <w:rFonts w:ascii="Arial" w:hAnsi="Arial" w:cs="Arial"/>
                <w:sz w:val="18"/>
                <w:szCs w:val="18"/>
                <w:highlight w:val="yellow"/>
                <w:lang w:val="en-GB"/>
              </w:rPr>
              <w:t>&lt;Insert no.&gt;</w:t>
            </w:r>
          </w:p>
        </w:tc>
        <w:tc>
          <w:tcPr>
            <w:tcW w:w="1199" w:type="dxa"/>
            <w:shd w:val="clear" w:color="auto" w:fill="auto"/>
            <w:vAlign w:val="center"/>
          </w:tcPr>
          <w:p w14:paraId="2B3A5968"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7884BA34"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6E84B6A"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68A1D1FC"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23019E65"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026471C"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2782BC6A"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5D82EDAC" w14:textId="77777777" w:rsidR="00804483" w:rsidRPr="0025414C" w:rsidRDefault="00804483" w:rsidP="00804483">
            <w:pPr>
              <w:jc w:val="center"/>
              <w:rPr>
                <w:rFonts w:ascii="Arial" w:hAnsi="Arial" w:cs="Arial"/>
                <w:sz w:val="18"/>
                <w:szCs w:val="18"/>
                <w:lang w:val="uk-UA"/>
              </w:rPr>
            </w:pPr>
          </w:p>
        </w:tc>
      </w:tr>
      <w:tr w:rsidR="00804483" w:rsidRPr="0025414C" w14:paraId="2E79461E" w14:textId="77777777" w:rsidTr="00BC3EF5">
        <w:tc>
          <w:tcPr>
            <w:tcW w:w="4091" w:type="dxa"/>
            <w:shd w:val="clear" w:color="auto" w:fill="D9D9D9"/>
          </w:tcPr>
          <w:p w14:paraId="1C5B8EAE" w14:textId="2D1E61F5" w:rsidR="00804483" w:rsidRPr="00804483" w:rsidRDefault="00804483" w:rsidP="00804483">
            <w:pPr>
              <w:rPr>
                <w:rFonts w:ascii="Arial" w:hAnsi="Arial" w:cs="Arial"/>
                <w:b/>
                <w:sz w:val="20"/>
                <w:szCs w:val="20"/>
              </w:rPr>
            </w:pPr>
            <w:r w:rsidRPr="0025414C">
              <w:rPr>
                <w:rFonts w:ascii="Arial" w:hAnsi="Arial" w:cs="Arial"/>
                <w:snapToGrid w:val="0"/>
                <w:sz w:val="20"/>
                <w:szCs w:val="20"/>
                <w:highlight w:val="cyan"/>
                <w:lang w:val="uk-UA"/>
              </w:rPr>
              <w:t>(відповідні академічні кваліфікації Кандидата)</w:t>
            </w:r>
            <w:r>
              <w:rPr>
                <w:rFonts w:ascii="Arial" w:hAnsi="Arial" w:cs="Arial"/>
                <w:snapToGrid w:val="0"/>
                <w:sz w:val="20"/>
                <w:szCs w:val="20"/>
                <w:lang w:val="uk-UA"/>
              </w:rPr>
              <w:t xml:space="preserve"> / </w:t>
            </w:r>
            <w:r w:rsidRPr="00804483">
              <w:rPr>
                <w:rFonts w:ascii="Arial" w:hAnsi="Arial" w:cs="Arial"/>
                <w:snapToGrid w:val="0"/>
                <w:sz w:val="20"/>
                <w:szCs w:val="20"/>
                <w:highlight w:val="cyan"/>
              </w:rPr>
              <w:t>(Candidate’s relevant academic qualifications)</w:t>
            </w:r>
          </w:p>
        </w:tc>
        <w:tc>
          <w:tcPr>
            <w:tcW w:w="1260" w:type="dxa"/>
            <w:shd w:val="clear" w:color="auto" w:fill="auto"/>
          </w:tcPr>
          <w:p w14:paraId="7F7D6527" w14:textId="13BBBECC" w:rsidR="00804483" w:rsidRPr="0025414C" w:rsidRDefault="00804483" w:rsidP="00804483">
            <w:pPr>
              <w:jc w:val="center"/>
              <w:rPr>
                <w:rFonts w:ascii="Arial" w:hAnsi="Arial" w:cs="Arial"/>
                <w:sz w:val="18"/>
                <w:szCs w:val="18"/>
                <w:lang w:val="uk-UA"/>
              </w:rPr>
            </w:pPr>
            <w:r w:rsidRPr="007B1705">
              <w:rPr>
                <w:rFonts w:ascii="Arial" w:hAnsi="Arial" w:cs="Arial"/>
                <w:sz w:val="18"/>
                <w:szCs w:val="18"/>
                <w:highlight w:val="yellow"/>
                <w:lang w:val="uk-UA"/>
              </w:rPr>
              <w:t>&lt;поставте бали&gt;</w:t>
            </w:r>
            <w:r w:rsidRPr="007B1705">
              <w:rPr>
                <w:rFonts w:ascii="Arial" w:hAnsi="Arial" w:cs="Arial"/>
                <w:sz w:val="18"/>
                <w:szCs w:val="18"/>
                <w:lang w:val="uk-UA"/>
              </w:rPr>
              <w:t xml:space="preserve"> / </w:t>
            </w:r>
            <w:r w:rsidRPr="007B1705">
              <w:rPr>
                <w:rFonts w:ascii="Arial" w:hAnsi="Arial" w:cs="Arial"/>
                <w:sz w:val="18"/>
                <w:szCs w:val="18"/>
                <w:highlight w:val="yellow"/>
                <w:lang w:val="en-GB"/>
              </w:rPr>
              <w:t>&lt;Insert no.&gt;</w:t>
            </w:r>
          </w:p>
        </w:tc>
        <w:tc>
          <w:tcPr>
            <w:tcW w:w="1199" w:type="dxa"/>
            <w:shd w:val="clear" w:color="auto" w:fill="auto"/>
            <w:vAlign w:val="center"/>
          </w:tcPr>
          <w:p w14:paraId="089E8601"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44877927"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C3FAE21"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5207DD1D"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12BA730F"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5DCD1E8"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536D6162"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263DDDF8" w14:textId="77777777" w:rsidR="00804483" w:rsidRPr="0025414C" w:rsidRDefault="00804483" w:rsidP="00804483">
            <w:pPr>
              <w:jc w:val="center"/>
              <w:rPr>
                <w:rFonts w:ascii="Arial" w:hAnsi="Arial" w:cs="Arial"/>
                <w:sz w:val="18"/>
                <w:szCs w:val="18"/>
                <w:lang w:val="uk-UA"/>
              </w:rPr>
            </w:pPr>
          </w:p>
        </w:tc>
      </w:tr>
      <w:tr w:rsidR="00804483" w:rsidRPr="0025414C" w14:paraId="3D9BFE60" w14:textId="77777777" w:rsidTr="00AC3558">
        <w:tc>
          <w:tcPr>
            <w:tcW w:w="4091" w:type="dxa"/>
            <w:shd w:val="clear" w:color="auto" w:fill="D9D9D9"/>
          </w:tcPr>
          <w:p w14:paraId="7D83AA43" w14:textId="6A11470D"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lastRenderedPageBreak/>
              <w:t>(відповідний досвід Кандидата у сфері завдання)</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(Candidate’s relevant experience in the field of assignment)</w:t>
            </w:r>
          </w:p>
        </w:tc>
        <w:tc>
          <w:tcPr>
            <w:tcW w:w="1260" w:type="dxa"/>
            <w:shd w:val="clear" w:color="auto" w:fill="auto"/>
          </w:tcPr>
          <w:p w14:paraId="3F27C37A" w14:textId="3589DCF1" w:rsidR="00804483" w:rsidRPr="0025414C" w:rsidRDefault="00804483" w:rsidP="00804483">
            <w:pPr>
              <w:jc w:val="center"/>
              <w:rPr>
                <w:rFonts w:ascii="Arial" w:hAnsi="Arial" w:cs="Arial"/>
                <w:sz w:val="18"/>
                <w:szCs w:val="18"/>
                <w:lang w:val="uk-UA"/>
              </w:rPr>
            </w:pPr>
            <w:r w:rsidRPr="008C299F">
              <w:rPr>
                <w:rFonts w:ascii="Arial" w:hAnsi="Arial" w:cs="Arial"/>
                <w:sz w:val="18"/>
                <w:szCs w:val="18"/>
                <w:highlight w:val="yellow"/>
                <w:lang w:val="uk-UA"/>
              </w:rPr>
              <w:t>&lt;поставте бали&gt;</w:t>
            </w:r>
            <w:r w:rsidRPr="008C299F">
              <w:rPr>
                <w:rFonts w:ascii="Arial" w:hAnsi="Arial" w:cs="Arial"/>
                <w:sz w:val="18"/>
                <w:szCs w:val="18"/>
                <w:lang w:val="uk-UA"/>
              </w:rPr>
              <w:t xml:space="preserve"> / </w:t>
            </w:r>
            <w:r w:rsidRPr="008C299F">
              <w:rPr>
                <w:rFonts w:ascii="Arial" w:hAnsi="Arial" w:cs="Arial"/>
                <w:sz w:val="18"/>
                <w:szCs w:val="18"/>
                <w:highlight w:val="yellow"/>
                <w:lang w:val="en-GB"/>
              </w:rPr>
              <w:t>&lt;Insert no.&gt;</w:t>
            </w:r>
          </w:p>
        </w:tc>
        <w:tc>
          <w:tcPr>
            <w:tcW w:w="1199" w:type="dxa"/>
            <w:shd w:val="clear" w:color="auto" w:fill="auto"/>
            <w:vAlign w:val="center"/>
          </w:tcPr>
          <w:p w14:paraId="7382F1F7"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018977FC"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1CCBDB7"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696CDAD"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125D5408"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216D819D"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01121B30"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2EA9A7ED" w14:textId="77777777" w:rsidR="00804483" w:rsidRPr="0025414C" w:rsidRDefault="00804483" w:rsidP="00804483">
            <w:pPr>
              <w:jc w:val="center"/>
              <w:rPr>
                <w:rFonts w:ascii="Arial" w:hAnsi="Arial" w:cs="Arial"/>
                <w:sz w:val="18"/>
                <w:szCs w:val="18"/>
                <w:lang w:val="uk-UA"/>
              </w:rPr>
            </w:pPr>
          </w:p>
        </w:tc>
      </w:tr>
      <w:tr w:rsidR="00804483" w:rsidRPr="0025414C" w14:paraId="427DF930" w14:textId="77777777" w:rsidTr="00AC3558">
        <w:tc>
          <w:tcPr>
            <w:tcW w:w="4091" w:type="dxa"/>
            <w:shd w:val="clear" w:color="auto" w:fill="D9D9D9"/>
          </w:tcPr>
          <w:p w14:paraId="247A6E99" w14:textId="18274E12"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(досвід Кандидата в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(Candidate’s experience in the region/country e.g. knowledge of local language, culture, administrative system, government etc.)</w:t>
            </w:r>
          </w:p>
        </w:tc>
        <w:tc>
          <w:tcPr>
            <w:tcW w:w="1260" w:type="dxa"/>
            <w:shd w:val="clear" w:color="auto" w:fill="auto"/>
          </w:tcPr>
          <w:p w14:paraId="07F1AAEB" w14:textId="33C675AF" w:rsidR="00804483" w:rsidRPr="0025414C" w:rsidRDefault="00804483" w:rsidP="00804483">
            <w:pPr>
              <w:jc w:val="center"/>
              <w:rPr>
                <w:rFonts w:ascii="Arial" w:hAnsi="Arial" w:cs="Arial"/>
                <w:sz w:val="18"/>
                <w:szCs w:val="18"/>
                <w:lang w:val="uk-UA"/>
              </w:rPr>
            </w:pPr>
            <w:r w:rsidRPr="008C299F">
              <w:rPr>
                <w:rFonts w:ascii="Arial" w:hAnsi="Arial" w:cs="Arial"/>
                <w:sz w:val="18"/>
                <w:szCs w:val="18"/>
                <w:highlight w:val="yellow"/>
                <w:lang w:val="uk-UA"/>
              </w:rPr>
              <w:t>&lt;поставте бали&gt;</w:t>
            </w:r>
            <w:r w:rsidRPr="008C299F">
              <w:rPr>
                <w:rFonts w:ascii="Arial" w:hAnsi="Arial" w:cs="Arial"/>
                <w:sz w:val="18"/>
                <w:szCs w:val="18"/>
                <w:lang w:val="uk-UA"/>
              </w:rPr>
              <w:t xml:space="preserve"> / </w:t>
            </w:r>
            <w:r w:rsidRPr="008C299F">
              <w:rPr>
                <w:rFonts w:ascii="Arial" w:hAnsi="Arial" w:cs="Arial"/>
                <w:sz w:val="18"/>
                <w:szCs w:val="18"/>
                <w:highlight w:val="yellow"/>
                <w:lang w:val="en-GB"/>
              </w:rPr>
              <w:t>&lt;Insert no.&gt;</w:t>
            </w:r>
          </w:p>
        </w:tc>
        <w:tc>
          <w:tcPr>
            <w:tcW w:w="1199" w:type="dxa"/>
            <w:shd w:val="clear" w:color="auto" w:fill="auto"/>
            <w:vAlign w:val="center"/>
          </w:tcPr>
          <w:p w14:paraId="5D36A9D9"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151ED7AE"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5B44ECA0"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E369BB9"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1001141A"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46CE1B8"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301C1321"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4016B72C" w14:textId="77777777" w:rsidR="00804483" w:rsidRPr="0025414C" w:rsidRDefault="00804483" w:rsidP="00804483">
            <w:pPr>
              <w:jc w:val="center"/>
              <w:rPr>
                <w:rFonts w:ascii="Arial" w:hAnsi="Arial" w:cs="Arial"/>
                <w:sz w:val="18"/>
                <w:szCs w:val="18"/>
                <w:lang w:val="uk-UA"/>
              </w:rPr>
            </w:pPr>
          </w:p>
        </w:tc>
      </w:tr>
      <w:tr w:rsidR="00804483" w:rsidRPr="0025414C" w14:paraId="1C23F83A" w14:textId="77777777" w:rsidTr="001B5AD7">
        <w:tc>
          <w:tcPr>
            <w:tcW w:w="4091" w:type="dxa"/>
            <w:shd w:val="clear" w:color="auto" w:fill="D9D9D9"/>
          </w:tcPr>
          <w:p w14:paraId="75CD76FC" w14:textId="06E2E165"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 xml:space="preserve">(володіння Кандидатом </w:t>
            </w:r>
            <w:r w:rsidRPr="0025414C">
              <w:rPr>
                <w:rFonts w:ascii="Arial" w:hAnsi="Arial" w:cs="Arial"/>
                <w:snapToGrid w:val="0"/>
                <w:sz w:val="20"/>
                <w:szCs w:val="20"/>
                <w:highlight w:val="yellow"/>
                <w:lang w:val="uk-UA"/>
              </w:rPr>
              <w:t>&lt;вставте мову&gt;</w:t>
            </w:r>
            <w:r w:rsidRPr="0025414C">
              <w:rPr>
                <w:rFonts w:ascii="Arial" w:hAnsi="Arial" w:cs="Arial"/>
                <w:snapToGrid w:val="0"/>
                <w:sz w:val="20"/>
                <w:szCs w:val="20"/>
                <w:highlight w:val="cyan"/>
                <w:lang w:val="uk-UA"/>
              </w:rPr>
              <w:t xml:space="preserve"> </w:t>
            </w:r>
            <w:r>
              <w:rPr>
                <w:rFonts w:ascii="Arial" w:hAnsi="Arial" w:cs="Arial"/>
                <w:snapToGrid w:val="0"/>
                <w:sz w:val="20"/>
                <w:szCs w:val="20"/>
                <w:highlight w:val="cyan"/>
                <w:lang w:val="uk-UA"/>
              </w:rPr>
              <w:t xml:space="preserve">/ </w:t>
            </w:r>
            <w:r w:rsidRPr="00804483">
              <w:rPr>
                <w:rFonts w:ascii="Arial" w:hAnsi="Arial" w:cs="Arial"/>
                <w:snapToGrid w:val="0"/>
                <w:sz w:val="20"/>
                <w:szCs w:val="20"/>
                <w:highlight w:val="cyan"/>
              </w:rPr>
              <w:t xml:space="preserve">(Candidate’s proficiency in </w:t>
            </w:r>
            <w:r w:rsidRPr="00804483">
              <w:rPr>
                <w:rFonts w:ascii="Arial" w:hAnsi="Arial" w:cs="Arial"/>
                <w:snapToGrid w:val="0"/>
                <w:sz w:val="20"/>
                <w:szCs w:val="20"/>
                <w:highlight w:val="yellow"/>
              </w:rPr>
              <w:t>&lt;insert language&gt;</w:t>
            </w:r>
          </w:p>
        </w:tc>
        <w:tc>
          <w:tcPr>
            <w:tcW w:w="1260" w:type="dxa"/>
            <w:shd w:val="clear" w:color="auto" w:fill="auto"/>
          </w:tcPr>
          <w:p w14:paraId="665A8580" w14:textId="0652806A" w:rsidR="00804483" w:rsidRPr="0025414C" w:rsidRDefault="00804483" w:rsidP="00804483">
            <w:pPr>
              <w:jc w:val="center"/>
              <w:rPr>
                <w:rFonts w:ascii="Arial" w:hAnsi="Arial" w:cs="Arial"/>
                <w:sz w:val="18"/>
                <w:szCs w:val="18"/>
                <w:lang w:val="uk-UA"/>
              </w:rPr>
            </w:pPr>
            <w:r w:rsidRPr="006862E0">
              <w:rPr>
                <w:rFonts w:ascii="Arial" w:hAnsi="Arial" w:cs="Arial"/>
                <w:sz w:val="18"/>
                <w:szCs w:val="18"/>
                <w:highlight w:val="yellow"/>
                <w:lang w:val="uk-UA"/>
              </w:rPr>
              <w:t>&lt;поставте бали&gt;</w:t>
            </w:r>
            <w:r w:rsidRPr="006862E0">
              <w:rPr>
                <w:rFonts w:ascii="Arial" w:hAnsi="Arial" w:cs="Arial"/>
                <w:sz w:val="18"/>
                <w:szCs w:val="18"/>
                <w:lang w:val="uk-UA"/>
              </w:rPr>
              <w:t xml:space="preserve"> / </w:t>
            </w:r>
            <w:r w:rsidRPr="006862E0">
              <w:rPr>
                <w:rFonts w:ascii="Arial" w:hAnsi="Arial" w:cs="Arial"/>
                <w:sz w:val="18"/>
                <w:szCs w:val="18"/>
                <w:highlight w:val="yellow"/>
                <w:lang w:val="en-GB"/>
              </w:rPr>
              <w:t>&lt;Insert no.&gt;</w:t>
            </w:r>
          </w:p>
        </w:tc>
        <w:tc>
          <w:tcPr>
            <w:tcW w:w="1199" w:type="dxa"/>
            <w:shd w:val="clear" w:color="auto" w:fill="auto"/>
            <w:vAlign w:val="center"/>
          </w:tcPr>
          <w:p w14:paraId="39C06554"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24FC1B96"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6BB1BAF"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032212BF"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4D35DAC4"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26165F95"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435DA175"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7A07E688" w14:textId="77777777" w:rsidR="00804483" w:rsidRPr="0025414C" w:rsidRDefault="00804483" w:rsidP="00804483">
            <w:pPr>
              <w:jc w:val="center"/>
              <w:rPr>
                <w:rFonts w:ascii="Arial" w:hAnsi="Arial" w:cs="Arial"/>
                <w:sz w:val="18"/>
                <w:szCs w:val="18"/>
                <w:lang w:val="uk-UA"/>
              </w:rPr>
            </w:pPr>
          </w:p>
        </w:tc>
      </w:tr>
      <w:tr w:rsidR="00804483" w:rsidRPr="0025414C" w14:paraId="0D48854E" w14:textId="77777777" w:rsidTr="001B5AD7">
        <w:tc>
          <w:tcPr>
            <w:tcW w:w="4091" w:type="dxa"/>
            <w:shd w:val="clear" w:color="auto" w:fill="D9D9D9"/>
          </w:tcPr>
          <w:p w14:paraId="2AF6969F" w14:textId="1C4ADB24"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(політика Кандидата у сфері КСВ, наприклад, у галузі управління кадрами, здоров’я та безпеки, енергетики, клімату, участь у Global Compact тощо)</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(Candidate’s CSR related policies – e.g. HR policy, health and safety policy, energy policy, climate policy, Global Compact membership etc.)</w:t>
            </w:r>
          </w:p>
        </w:tc>
        <w:tc>
          <w:tcPr>
            <w:tcW w:w="1260" w:type="dxa"/>
            <w:shd w:val="clear" w:color="auto" w:fill="auto"/>
          </w:tcPr>
          <w:p w14:paraId="50FD2B86" w14:textId="0F897249" w:rsidR="00804483" w:rsidRPr="0025414C" w:rsidRDefault="00804483" w:rsidP="00804483">
            <w:pPr>
              <w:jc w:val="center"/>
              <w:rPr>
                <w:rFonts w:ascii="Arial" w:hAnsi="Arial" w:cs="Arial"/>
                <w:sz w:val="18"/>
                <w:szCs w:val="18"/>
                <w:lang w:val="uk-UA"/>
              </w:rPr>
            </w:pPr>
            <w:r w:rsidRPr="006862E0">
              <w:rPr>
                <w:rFonts w:ascii="Arial" w:hAnsi="Arial" w:cs="Arial"/>
                <w:sz w:val="18"/>
                <w:szCs w:val="18"/>
                <w:highlight w:val="yellow"/>
                <w:lang w:val="uk-UA"/>
              </w:rPr>
              <w:t>&lt;поставте бали&gt;</w:t>
            </w:r>
            <w:r w:rsidRPr="006862E0">
              <w:rPr>
                <w:rFonts w:ascii="Arial" w:hAnsi="Arial" w:cs="Arial"/>
                <w:sz w:val="18"/>
                <w:szCs w:val="18"/>
                <w:lang w:val="uk-UA"/>
              </w:rPr>
              <w:t xml:space="preserve"> / </w:t>
            </w:r>
            <w:r w:rsidRPr="006862E0">
              <w:rPr>
                <w:rFonts w:ascii="Arial" w:hAnsi="Arial" w:cs="Arial"/>
                <w:sz w:val="18"/>
                <w:szCs w:val="18"/>
                <w:highlight w:val="yellow"/>
                <w:lang w:val="en-GB"/>
              </w:rPr>
              <w:t>&lt;Insert no.&gt;</w:t>
            </w:r>
          </w:p>
        </w:tc>
        <w:tc>
          <w:tcPr>
            <w:tcW w:w="1199" w:type="dxa"/>
            <w:shd w:val="clear" w:color="auto" w:fill="auto"/>
            <w:vAlign w:val="center"/>
          </w:tcPr>
          <w:p w14:paraId="1B7BA4C0"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716C10E5"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59D11567"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452F0621"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380B078A"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A2D1406"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4E65EA51"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36DB11D9" w14:textId="77777777" w:rsidR="00804483" w:rsidRPr="0025414C" w:rsidRDefault="00804483" w:rsidP="00804483">
            <w:pPr>
              <w:jc w:val="center"/>
              <w:rPr>
                <w:rFonts w:ascii="Arial" w:hAnsi="Arial" w:cs="Arial"/>
                <w:sz w:val="18"/>
                <w:szCs w:val="18"/>
                <w:lang w:val="uk-UA"/>
              </w:rPr>
            </w:pPr>
          </w:p>
        </w:tc>
      </w:tr>
      <w:tr w:rsidR="00172A3A" w:rsidRPr="0025414C" w14:paraId="17BFA96D" w14:textId="77777777" w:rsidTr="00C9225A">
        <w:tc>
          <w:tcPr>
            <w:tcW w:w="4091" w:type="dxa"/>
            <w:tcBorders>
              <w:bottom w:val="single" w:sz="12" w:space="0" w:color="auto"/>
            </w:tcBorders>
            <w:shd w:val="clear" w:color="auto" w:fill="D9D9D9"/>
          </w:tcPr>
          <w:p w14:paraId="322EC226" w14:textId="1C568852" w:rsidR="00C738FE" w:rsidRPr="00804483" w:rsidRDefault="00C738FE" w:rsidP="007E4533">
            <w:pPr>
              <w:rPr>
                <w:rFonts w:ascii="Arial" w:hAnsi="Arial" w:cs="Arial"/>
                <w:snapToGrid w:val="0"/>
                <w:sz w:val="20"/>
                <w:szCs w:val="20"/>
                <w:highlight w:val="cyan"/>
              </w:rPr>
            </w:pPr>
            <w:r w:rsidRPr="0025414C">
              <w:rPr>
                <w:rFonts w:ascii="Arial" w:hAnsi="Arial" w:cs="Arial"/>
                <w:snapToGrid w:val="0"/>
                <w:sz w:val="20"/>
                <w:szCs w:val="20"/>
                <w:highlight w:val="cyan"/>
                <w:lang w:val="uk-UA"/>
              </w:rPr>
              <w:t>(сертифікація у сфері КСВ, наприклад, стандарти ISO 26000/50001/140000 або SA80000)</w:t>
            </w:r>
            <w:r w:rsidR="00804483">
              <w:rPr>
                <w:rFonts w:ascii="Arial" w:hAnsi="Arial" w:cs="Arial"/>
                <w:snapToGrid w:val="0"/>
                <w:sz w:val="20"/>
                <w:szCs w:val="20"/>
                <w:highlight w:val="cyan"/>
                <w:lang w:val="uk-UA"/>
              </w:rPr>
              <w:t xml:space="preserve"> / </w:t>
            </w:r>
            <w:r w:rsidR="00804483" w:rsidRPr="00804483">
              <w:rPr>
                <w:rFonts w:ascii="Arial" w:hAnsi="Arial" w:cs="Arial"/>
                <w:snapToGrid w:val="0"/>
                <w:sz w:val="20"/>
                <w:szCs w:val="20"/>
                <w:highlight w:val="cyan"/>
              </w:rPr>
              <w:t>(CSR related certifications e.g. ISO 26000/50001/140000 or SA80000)</w:t>
            </w:r>
          </w:p>
        </w:tc>
        <w:tc>
          <w:tcPr>
            <w:tcW w:w="1260" w:type="dxa"/>
            <w:tcBorders>
              <w:bottom w:val="single" w:sz="12" w:space="0" w:color="auto"/>
            </w:tcBorders>
            <w:shd w:val="clear" w:color="auto" w:fill="auto"/>
            <w:vAlign w:val="center"/>
          </w:tcPr>
          <w:p w14:paraId="46DB0A37" w14:textId="6DDDA585" w:rsidR="00C738FE" w:rsidRPr="0025414C" w:rsidRDefault="00C738FE" w:rsidP="00CD250D">
            <w:pPr>
              <w:jc w:val="center"/>
              <w:rPr>
                <w:rFonts w:ascii="Arial" w:hAnsi="Arial" w:cs="Arial"/>
                <w:sz w:val="18"/>
                <w:szCs w:val="18"/>
                <w:lang w:val="uk-UA"/>
              </w:rPr>
            </w:pPr>
            <w:r w:rsidRPr="0025414C">
              <w:rPr>
                <w:rFonts w:ascii="Arial" w:hAnsi="Arial" w:cs="Arial"/>
                <w:sz w:val="18"/>
                <w:szCs w:val="18"/>
                <w:highlight w:val="yellow"/>
                <w:lang w:val="uk-UA"/>
              </w:rPr>
              <w:t>&lt;поставте бали&gt;</w:t>
            </w:r>
            <w:r w:rsidR="00804483">
              <w:rPr>
                <w:rFonts w:ascii="Arial" w:hAnsi="Arial" w:cs="Arial"/>
                <w:sz w:val="18"/>
                <w:szCs w:val="18"/>
                <w:lang w:val="uk-UA"/>
              </w:rPr>
              <w:t xml:space="preserve"> / </w:t>
            </w:r>
            <w:r w:rsidR="00804483" w:rsidRPr="006B7BF5">
              <w:rPr>
                <w:rFonts w:ascii="Arial" w:hAnsi="Arial" w:cs="Arial"/>
                <w:sz w:val="18"/>
                <w:szCs w:val="18"/>
                <w:highlight w:val="yellow"/>
                <w:lang w:val="en-GB"/>
              </w:rPr>
              <w:t>&lt;Insert</w:t>
            </w:r>
            <w:r w:rsidR="00804483">
              <w:rPr>
                <w:rFonts w:ascii="Arial" w:hAnsi="Arial" w:cs="Arial"/>
                <w:sz w:val="18"/>
                <w:szCs w:val="18"/>
                <w:highlight w:val="yellow"/>
                <w:lang w:val="en-GB"/>
              </w:rPr>
              <w:t xml:space="preserve"> no.</w:t>
            </w:r>
            <w:r w:rsidR="00804483" w:rsidRPr="006B7BF5">
              <w:rPr>
                <w:rFonts w:ascii="Arial" w:hAnsi="Arial" w:cs="Arial"/>
                <w:sz w:val="18"/>
                <w:szCs w:val="18"/>
                <w:highlight w:val="yellow"/>
                <w:lang w:val="en-GB"/>
              </w:rPr>
              <w:t>&gt;</w:t>
            </w:r>
          </w:p>
        </w:tc>
        <w:tc>
          <w:tcPr>
            <w:tcW w:w="1199" w:type="dxa"/>
            <w:tcBorders>
              <w:bottom w:val="single" w:sz="12" w:space="0" w:color="auto"/>
            </w:tcBorders>
            <w:shd w:val="clear" w:color="auto" w:fill="auto"/>
            <w:vAlign w:val="center"/>
          </w:tcPr>
          <w:p w14:paraId="5C23B4B9" w14:textId="77777777" w:rsidR="00C738FE" w:rsidRPr="0025414C" w:rsidRDefault="00C738FE" w:rsidP="00CD250D">
            <w:pPr>
              <w:jc w:val="center"/>
              <w:rPr>
                <w:rFonts w:ascii="Arial" w:hAnsi="Arial" w:cs="Arial"/>
                <w:sz w:val="18"/>
                <w:szCs w:val="18"/>
                <w:lang w:val="uk-UA"/>
              </w:rPr>
            </w:pPr>
          </w:p>
        </w:tc>
        <w:tc>
          <w:tcPr>
            <w:tcW w:w="1321" w:type="dxa"/>
            <w:tcBorders>
              <w:bottom w:val="single" w:sz="12" w:space="0" w:color="auto"/>
            </w:tcBorders>
            <w:shd w:val="clear" w:color="auto" w:fill="auto"/>
            <w:vAlign w:val="center"/>
          </w:tcPr>
          <w:p w14:paraId="60D907C1" w14:textId="77777777" w:rsidR="00C738FE" w:rsidRPr="0025414C" w:rsidRDefault="00C738FE" w:rsidP="00CD250D">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010B5C32" w14:textId="77777777" w:rsidR="00C738FE" w:rsidRPr="0025414C" w:rsidRDefault="00C738FE" w:rsidP="00CD250D">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2BDC9EEA" w14:textId="77777777" w:rsidR="00C738FE" w:rsidRPr="0025414C" w:rsidRDefault="00C738FE" w:rsidP="00CD250D">
            <w:pPr>
              <w:jc w:val="center"/>
              <w:rPr>
                <w:rFonts w:ascii="Arial" w:hAnsi="Arial" w:cs="Arial"/>
                <w:sz w:val="18"/>
                <w:szCs w:val="18"/>
                <w:lang w:val="uk-UA"/>
              </w:rPr>
            </w:pPr>
          </w:p>
        </w:tc>
        <w:tc>
          <w:tcPr>
            <w:tcW w:w="1262" w:type="dxa"/>
            <w:tcBorders>
              <w:bottom w:val="single" w:sz="12" w:space="0" w:color="auto"/>
            </w:tcBorders>
            <w:shd w:val="clear" w:color="auto" w:fill="auto"/>
            <w:vAlign w:val="center"/>
          </w:tcPr>
          <w:p w14:paraId="49C94C0D" w14:textId="77777777" w:rsidR="00C738FE" w:rsidRPr="0025414C" w:rsidRDefault="00C738FE" w:rsidP="00CD250D">
            <w:pPr>
              <w:jc w:val="center"/>
              <w:rPr>
                <w:rFonts w:ascii="Arial" w:hAnsi="Arial" w:cs="Arial"/>
                <w:sz w:val="18"/>
                <w:szCs w:val="18"/>
                <w:lang w:val="uk-UA"/>
              </w:rPr>
            </w:pPr>
          </w:p>
        </w:tc>
        <w:tc>
          <w:tcPr>
            <w:tcW w:w="1438" w:type="dxa"/>
            <w:tcBorders>
              <w:bottom w:val="single" w:sz="12" w:space="0" w:color="auto"/>
            </w:tcBorders>
            <w:shd w:val="clear" w:color="auto" w:fill="auto"/>
            <w:vAlign w:val="center"/>
          </w:tcPr>
          <w:p w14:paraId="4A777A48" w14:textId="77777777" w:rsidR="00C738FE" w:rsidRPr="0025414C" w:rsidRDefault="00C738FE" w:rsidP="00CD250D">
            <w:pPr>
              <w:jc w:val="center"/>
              <w:rPr>
                <w:rFonts w:ascii="Arial" w:hAnsi="Arial" w:cs="Arial"/>
                <w:sz w:val="18"/>
                <w:szCs w:val="18"/>
                <w:lang w:val="uk-UA"/>
              </w:rPr>
            </w:pPr>
          </w:p>
        </w:tc>
        <w:tc>
          <w:tcPr>
            <w:tcW w:w="1114" w:type="dxa"/>
            <w:tcBorders>
              <w:bottom w:val="single" w:sz="12" w:space="0" w:color="auto"/>
            </w:tcBorders>
            <w:shd w:val="clear" w:color="auto" w:fill="auto"/>
            <w:vAlign w:val="center"/>
          </w:tcPr>
          <w:p w14:paraId="649AFF5C" w14:textId="77777777" w:rsidR="00C738FE" w:rsidRPr="0025414C" w:rsidRDefault="00C738FE" w:rsidP="00CD250D">
            <w:pPr>
              <w:jc w:val="center"/>
              <w:rPr>
                <w:rFonts w:ascii="Arial" w:hAnsi="Arial" w:cs="Arial"/>
                <w:sz w:val="18"/>
                <w:szCs w:val="18"/>
                <w:lang w:val="uk-UA"/>
              </w:rPr>
            </w:pPr>
          </w:p>
        </w:tc>
        <w:tc>
          <w:tcPr>
            <w:tcW w:w="1247" w:type="dxa"/>
            <w:tcBorders>
              <w:bottom w:val="single" w:sz="12" w:space="0" w:color="auto"/>
            </w:tcBorders>
            <w:shd w:val="clear" w:color="auto" w:fill="auto"/>
            <w:vAlign w:val="center"/>
          </w:tcPr>
          <w:p w14:paraId="29435925" w14:textId="77777777" w:rsidR="00C738FE" w:rsidRPr="0025414C" w:rsidRDefault="00C738FE" w:rsidP="00CD250D">
            <w:pPr>
              <w:jc w:val="center"/>
              <w:rPr>
                <w:rFonts w:ascii="Arial" w:hAnsi="Arial" w:cs="Arial"/>
                <w:sz w:val="18"/>
                <w:szCs w:val="18"/>
                <w:lang w:val="uk-UA"/>
              </w:rPr>
            </w:pPr>
          </w:p>
        </w:tc>
      </w:tr>
      <w:tr w:rsidR="00172A3A" w:rsidRPr="0025414C" w14:paraId="05E343C1" w14:textId="77777777" w:rsidTr="00C9225A">
        <w:trPr>
          <w:trHeight w:val="409"/>
        </w:trPr>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2ED36AEE" w14:textId="019BEE0F" w:rsidR="00C738FE" w:rsidRPr="0025414C" w:rsidRDefault="00D5311A" w:rsidP="00CD250D">
            <w:pPr>
              <w:rPr>
                <w:rFonts w:ascii="Arial" w:hAnsi="Arial" w:cs="Arial"/>
                <w:b/>
                <w:snapToGrid w:val="0"/>
                <w:sz w:val="20"/>
                <w:szCs w:val="20"/>
                <w:highlight w:val="cyan"/>
                <w:lang w:val="uk-UA"/>
              </w:rPr>
            </w:pPr>
            <w:r w:rsidRPr="0025414C">
              <w:rPr>
                <w:rFonts w:ascii="Arial" w:hAnsi="Arial" w:cs="Arial"/>
                <w:b/>
                <w:snapToGrid w:val="0"/>
                <w:sz w:val="20"/>
                <w:szCs w:val="20"/>
                <w:lang w:val="uk-UA"/>
              </w:rPr>
              <w:t>Усього по компетенції</w:t>
            </w:r>
            <w:r w:rsidR="00804483">
              <w:rPr>
                <w:rFonts w:ascii="Arial" w:hAnsi="Arial" w:cs="Arial"/>
                <w:b/>
                <w:snapToGrid w:val="0"/>
                <w:sz w:val="20"/>
                <w:szCs w:val="20"/>
                <w:lang w:val="uk-UA"/>
              </w:rPr>
              <w:t xml:space="preserve"> / </w:t>
            </w:r>
            <w:r w:rsidR="00804483" w:rsidRPr="002152DD">
              <w:rPr>
                <w:rFonts w:ascii="Arial" w:hAnsi="Arial" w:cs="Arial"/>
                <w:b/>
                <w:snapToGrid w:val="0"/>
                <w:sz w:val="20"/>
                <w:szCs w:val="20"/>
              </w:rPr>
              <w:t>Subtotal on expertise</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FB9E601" w14:textId="77777777" w:rsidR="00C738FE" w:rsidRPr="0025414C" w:rsidRDefault="00D87066" w:rsidP="003658CE">
            <w:pPr>
              <w:jc w:val="center"/>
              <w:rPr>
                <w:rFonts w:ascii="Arial" w:hAnsi="Arial" w:cs="Arial"/>
                <w:b/>
                <w:sz w:val="18"/>
                <w:szCs w:val="18"/>
                <w:lang w:val="uk-UA"/>
              </w:rPr>
            </w:pPr>
            <w:r w:rsidRPr="0025414C">
              <w:rPr>
                <w:rFonts w:ascii="Arial" w:hAnsi="Arial" w:cs="Arial"/>
                <w:b/>
                <w:sz w:val="18"/>
                <w:szCs w:val="18"/>
                <w:highlight w:val="yellow"/>
                <w:lang w:val="uk-UA"/>
              </w:rPr>
              <w:t>&lt;40&gt;</w:t>
            </w:r>
          </w:p>
        </w:tc>
        <w:tc>
          <w:tcPr>
            <w:tcW w:w="1199" w:type="dxa"/>
            <w:tcBorders>
              <w:top w:val="single" w:sz="12" w:space="0" w:color="auto"/>
              <w:left w:val="single" w:sz="12" w:space="0" w:color="auto"/>
              <w:bottom w:val="single" w:sz="12" w:space="0" w:color="auto"/>
              <w:right w:val="single" w:sz="12" w:space="0" w:color="auto"/>
            </w:tcBorders>
            <w:shd w:val="clear" w:color="auto" w:fill="auto"/>
            <w:vAlign w:val="center"/>
          </w:tcPr>
          <w:p w14:paraId="19B9A163" w14:textId="77777777" w:rsidR="00C738FE" w:rsidRPr="0025414C" w:rsidRDefault="00C738FE" w:rsidP="00CD250D">
            <w:pPr>
              <w:jc w:val="center"/>
              <w:rPr>
                <w:rFonts w:ascii="Arial" w:hAnsi="Arial" w:cs="Arial"/>
                <w:b/>
                <w:sz w:val="18"/>
                <w:szCs w:val="18"/>
                <w:lang w:val="uk-UA"/>
              </w:rPr>
            </w:pP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01711189" w14:textId="77777777" w:rsidR="00C738FE" w:rsidRPr="0025414C" w:rsidRDefault="00C738FE" w:rsidP="00CD250D">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9BA5B95" w14:textId="77777777" w:rsidR="00C738FE" w:rsidRPr="0025414C" w:rsidRDefault="00C738FE" w:rsidP="00CD250D">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2D58406B" w14:textId="77777777" w:rsidR="00C738FE" w:rsidRPr="0025414C" w:rsidRDefault="00C738FE" w:rsidP="00CD250D">
            <w:pPr>
              <w:jc w:val="center"/>
              <w:rPr>
                <w:rFonts w:ascii="Arial" w:hAnsi="Arial" w:cs="Arial"/>
                <w:b/>
                <w:sz w:val="18"/>
                <w:szCs w:val="18"/>
                <w:lang w:val="uk-UA"/>
              </w:rPr>
            </w:pPr>
          </w:p>
        </w:tc>
        <w:tc>
          <w:tcPr>
            <w:tcW w:w="1262" w:type="dxa"/>
            <w:tcBorders>
              <w:top w:val="single" w:sz="12" w:space="0" w:color="auto"/>
              <w:left w:val="single" w:sz="12" w:space="0" w:color="auto"/>
              <w:bottom w:val="single" w:sz="12" w:space="0" w:color="auto"/>
              <w:right w:val="single" w:sz="12" w:space="0" w:color="auto"/>
            </w:tcBorders>
            <w:shd w:val="clear" w:color="auto" w:fill="auto"/>
            <w:vAlign w:val="center"/>
          </w:tcPr>
          <w:p w14:paraId="2DAC0D48" w14:textId="77777777" w:rsidR="00C738FE" w:rsidRPr="0025414C" w:rsidRDefault="00C738FE" w:rsidP="00CD250D">
            <w:pPr>
              <w:jc w:val="center"/>
              <w:rPr>
                <w:rFonts w:ascii="Arial" w:hAnsi="Arial" w:cs="Arial"/>
                <w:b/>
                <w:sz w:val="18"/>
                <w:szCs w:val="18"/>
                <w:lang w:val="uk-UA"/>
              </w:rPr>
            </w:pPr>
          </w:p>
        </w:tc>
        <w:tc>
          <w:tcPr>
            <w:tcW w:w="143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56C7" w14:textId="77777777" w:rsidR="00C738FE" w:rsidRPr="0025414C" w:rsidRDefault="00C738FE" w:rsidP="00CD250D">
            <w:pPr>
              <w:jc w:val="center"/>
              <w:rPr>
                <w:rFonts w:ascii="Arial" w:hAnsi="Arial" w:cs="Arial"/>
                <w:b/>
                <w:sz w:val="18"/>
                <w:szCs w:val="18"/>
                <w:lang w:val="uk-UA"/>
              </w:rPr>
            </w:pPr>
          </w:p>
        </w:tc>
        <w:tc>
          <w:tcPr>
            <w:tcW w:w="1114" w:type="dxa"/>
            <w:tcBorders>
              <w:top w:val="single" w:sz="12" w:space="0" w:color="auto"/>
              <w:left w:val="single" w:sz="12" w:space="0" w:color="auto"/>
              <w:bottom w:val="single" w:sz="12" w:space="0" w:color="auto"/>
              <w:right w:val="single" w:sz="12" w:space="0" w:color="auto"/>
            </w:tcBorders>
            <w:shd w:val="clear" w:color="auto" w:fill="auto"/>
            <w:vAlign w:val="center"/>
          </w:tcPr>
          <w:p w14:paraId="08BBDF0C" w14:textId="77777777" w:rsidR="00C738FE" w:rsidRPr="0025414C" w:rsidRDefault="00C738FE" w:rsidP="00CD250D">
            <w:pPr>
              <w:jc w:val="center"/>
              <w:rPr>
                <w:rFonts w:ascii="Arial" w:hAnsi="Arial" w:cs="Arial"/>
                <w:b/>
                <w:sz w:val="18"/>
                <w:szCs w:val="18"/>
                <w:lang w:val="uk-UA"/>
              </w:rPr>
            </w:pPr>
          </w:p>
        </w:tc>
        <w:tc>
          <w:tcPr>
            <w:tcW w:w="1247" w:type="dxa"/>
            <w:tcBorders>
              <w:top w:val="single" w:sz="12" w:space="0" w:color="auto"/>
              <w:left w:val="single" w:sz="12" w:space="0" w:color="auto"/>
              <w:bottom w:val="single" w:sz="12" w:space="0" w:color="auto"/>
              <w:right w:val="single" w:sz="12" w:space="0" w:color="auto"/>
            </w:tcBorders>
            <w:shd w:val="clear" w:color="auto" w:fill="auto"/>
            <w:vAlign w:val="center"/>
          </w:tcPr>
          <w:p w14:paraId="2A687F2A" w14:textId="77777777" w:rsidR="00C738FE" w:rsidRPr="0025414C" w:rsidRDefault="00C738FE" w:rsidP="00CD250D">
            <w:pPr>
              <w:jc w:val="center"/>
              <w:rPr>
                <w:rFonts w:ascii="Arial" w:hAnsi="Arial" w:cs="Arial"/>
                <w:b/>
                <w:sz w:val="18"/>
                <w:szCs w:val="18"/>
                <w:lang w:val="uk-UA"/>
              </w:rPr>
            </w:pPr>
          </w:p>
        </w:tc>
      </w:tr>
      <w:tr w:rsidR="00172A3A" w:rsidRPr="0025414C" w14:paraId="48164E94" w14:textId="77777777" w:rsidTr="00AD3B6D">
        <w:tc>
          <w:tcPr>
            <w:tcW w:w="15452" w:type="dxa"/>
            <w:gridSpan w:val="10"/>
            <w:tcBorders>
              <w:top w:val="single" w:sz="12" w:space="0" w:color="auto"/>
            </w:tcBorders>
            <w:shd w:val="clear" w:color="auto" w:fill="D9D9D9"/>
          </w:tcPr>
          <w:p w14:paraId="7AAB0040" w14:textId="77777777" w:rsidR="00D87066" w:rsidRPr="0025414C" w:rsidRDefault="00D87066" w:rsidP="007E4533">
            <w:pPr>
              <w:rPr>
                <w:rFonts w:ascii="Arial" w:hAnsi="Arial" w:cs="Arial"/>
                <w:sz w:val="18"/>
                <w:szCs w:val="18"/>
                <w:lang w:val="uk-UA"/>
              </w:rPr>
            </w:pPr>
          </w:p>
          <w:p w14:paraId="0BD3A260" w14:textId="77777777" w:rsidR="00804483" w:rsidRPr="00804483" w:rsidRDefault="003665FE" w:rsidP="00804483">
            <w:pPr>
              <w:rPr>
                <w:rFonts w:ascii="Arial" w:hAnsi="Arial" w:cs="Arial"/>
                <w:b/>
                <w:sz w:val="22"/>
                <w:szCs w:val="22"/>
                <w:lang w:val="uk-UA"/>
              </w:rPr>
            </w:pPr>
            <w:r w:rsidRPr="0025414C">
              <w:rPr>
                <w:rFonts w:ascii="Arial" w:hAnsi="Arial" w:cs="Arial"/>
                <w:b/>
                <w:sz w:val="22"/>
                <w:szCs w:val="22"/>
                <w:highlight w:val="cyan"/>
                <w:lang w:val="uk-UA"/>
              </w:rPr>
              <w:t>(Опція: запропонована Організація та методологія)</w:t>
            </w:r>
            <w:r w:rsidRPr="0025414C">
              <w:rPr>
                <w:rFonts w:ascii="Arial" w:hAnsi="Arial" w:cs="Arial"/>
                <w:b/>
                <w:snapToGrid w:val="0"/>
                <w:sz w:val="20"/>
                <w:szCs w:val="20"/>
                <w:highlight w:val="red"/>
                <w:lang w:val="uk-UA"/>
              </w:rPr>
              <w:t>(примітка: видаліть, якщо Додаток 2 було видалено)</w:t>
            </w:r>
            <w:r w:rsidR="00804483">
              <w:rPr>
                <w:rFonts w:ascii="Arial" w:hAnsi="Arial" w:cs="Arial"/>
                <w:b/>
                <w:snapToGrid w:val="0"/>
                <w:sz w:val="20"/>
                <w:szCs w:val="20"/>
                <w:lang w:val="uk-UA"/>
              </w:rPr>
              <w:t xml:space="preserve"> / </w:t>
            </w:r>
            <w:r w:rsidR="00804483" w:rsidRPr="00804483">
              <w:rPr>
                <w:rFonts w:ascii="Arial" w:hAnsi="Arial" w:cs="Arial"/>
                <w:b/>
                <w:sz w:val="22"/>
                <w:szCs w:val="22"/>
                <w:highlight w:val="cyan"/>
                <w:lang w:val="uk-UA"/>
              </w:rPr>
              <w:t>(</w:t>
            </w:r>
            <w:r w:rsidR="00804483" w:rsidRPr="002152DD">
              <w:rPr>
                <w:rFonts w:ascii="Arial" w:hAnsi="Arial" w:cs="Arial"/>
                <w:b/>
                <w:sz w:val="22"/>
                <w:szCs w:val="22"/>
                <w:highlight w:val="cyan"/>
              </w:rPr>
              <w:t>Option</w:t>
            </w:r>
            <w:r w:rsidR="00804483" w:rsidRPr="00804483">
              <w:rPr>
                <w:rFonts w:ascii="Arial" w:hAnsi="Arial" w:cs="Arial"/>
                <w:b/>
                <w:sz w:val="22"/>
                <w:szCs w:val="22"/>
                <w:highlight w:val="cyan"/>
                <w:lang w:val="uk-UA"/>
              </w:rPr>
              <w:t xml:space="preserve">: </w:t>
            </w:r>
            <w:r w:rsidR="00804483" w:rsidRPr="002152DD">
              <w:rPr>
                <w:rFonts w:ascii="Arial" w:hAnsi="Arial" w:cs="Arial"/>
                <w:b/>
                <w:sz w:val="22"/>
                <w:szCs w:val="22"/>
                <w:highlight w:val="cyan"/>
              </w:rPr>
              <w:t>Organisation</w:t>
            </w:r>
            <w:r w:rsidR="00804483" w:rsidRPr="00804483">
              <w:rPr>
                <w:rFonts w:ascii="Arial" w:hAnsi="Arial" w:cs="Arial"/>
                <w:b/>
                <w:sz w:val="22"/>
                <w:szCs w:val="22"/>
                <w:highlight w:val="cyan"/>
                <w:lang w:val="uk-UA"/>
              </w:rPr>
              <w:t xml:space="preserve"> </w:t>
            </w:r>
            <w:r w:rsidR="00804483" w:rsidRPr="002152DD">
              <w:rPr>
                <w:rFonts w:ascii="Arial" w:hAnsi="Arial" w:cs="Arial"/>
                <w:b/>
                <w:sz w:val="22"/>
                <w:szCs w:val="22"/>
                <w:highlight w:val="cyan"/>
              </w:rPr>
              <w:t>and</w:t>
            </w:r>
            <w:r w:rsidR="00804483" w:rsidRPr="00804483">
              <w:rPr>
                <w:rFonts w:ascii="Arial" w:hAnsi="Arial" w:cs="Arial"/>
                <w:b/>
                <w:sz w:val="22"/>
                <w:szCs w:val="22"/>
                <w:highlight w:val="cyan"/>
                <w:lang w:val="uk-UA"/>
              </w:rPr>
              <w:t xml:space="preserve"> </w:t>
            </w:r>
            <w:r w:rsidR="00804483" w:rsidRPr="002152DD">
              <w:rPr>
                <w:rFonts w:ascii="Arial" w:hAnsi="Arial" w:cs="Arial"/>
                <w:b/>
                <w:sz w:val="22"/>
                <w:szCs w:val="22"/>
                <w:highlight w:val="cyan"/>
              </w:rPr>
              <w:t>Methodology</w:t>
            </w:r>
            <w:r w:rsidR="00804483" w:rsidRPr="00804483">
              <w:rPr>
                <w:rFonts w:ascii="Arial" w:hAnsi="Arial" w:cs="Arial"/>
                <w:b/>
                <w:sz w:val="22"/>
                <w:szCs w:val="22"/>
                <w:highlight w:val="cyan"/>
                <w:lang w:val="uk-UA"/>
              </w:rPr>
              <w:t>)</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Note</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delete</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if</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annex</w:t>
            </w:r>
            <w:r w:rsidR="00804483" w:rsidRPr="00804483">
              <w:rPr>
                <w:rFonts w:ascii="Arial" w:hAnsi="Arial" w:cs="Arial"/>
                <w:b/>
                <w:snapToGrid w:val="0"/>
                <w:sz w:val="20"/>
                <w:szCs w:val="20"/>
                <w:highlight w:val="red"/>
                <w:lang w:val="uk-UA"/>
              </w:rPr>
              <w:t xml:space="preserve"> 2 </w:t>
            </w:r>
            <w:r w:rsidR="00804483" w:rsidRPr="002152DD">
              <w:rPr>
                <w:rFonts w:ascii="Arial" w:hAnsi="Arial" w:cs="Arial"/>
                <w:b/>
                <w:snapToGrid w:val="0"/>
                <w:sz w:val="20"/>
                <w:szCs w:val="20"/>
                <w:highlight w:val="red"/>
              </w:rPr>
              <w:t>in</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the</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RFP</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has</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been</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deleted</w:t>
            </w:r>
            <w:r w:rsidR="00804483" w:rsidRPr="00804483">
              <w:rPr>
                <w:rFonts w:ascii="Arial" w:hAnsi="Arial" w:cs="Arial"/>
                <w:b/>
                <w:snapToGrid w:val="0"/>
                <w:sz w:val="20"/>
                <w:szCs w:val="20"/>
                <w:highlight w:val="red"/>
                <w:lang w:val="uk-UA"/>
              </w:rPr>
              <w:t>)</w:t>
            </w:r>
          </w:p>
          <w:p w14:paraId="5D420067" w14:textId="77777777" w:rsidR="00D87066" w:rsidRPr="0025414C" w:rsidRDefault="00D87066" w:rsidP="007E4533">
            <w:pPr>
              <w:rPr>
                <w:rFonts w:ascii="Arial" w:hAnsi="Arial" w:cs="Arial"/>
                <w:sz w:val="18"/>
                <w:szCs w:val="18"/>
                <w:lang w:val="uk-UA"/>
              </w:rPr>
            </w:pPr>
          </w:p>
        </w:tc>
      </w:tr>
      <w:tr w:rsidR="00804483" w:rsidRPr="0025414C" w14:paraId="75F62A56" w14:textId="77777777" w:rsidTr="000E2BE0">
        <w:tc>
          <w:tcPr>
            <w:tcW w:w="4091" w:type="dxa"/>
            <w:shd w:val="clear" w:color="auto" w:fill="D9D9D9"/>
          </w:tcPr>
          <w:p w14:paraId="1AD15178" w14:textId="3D210CA3" w:rsidR="00804483" w:rsidRPr="0025414C" w:rsidRDefault="00804483" w:rsidP="00804483">
            <w:pPr>
              <w:rPr>
                <w:rFonts w:ascii="Arial" w:hAnsi="Arial" w:cs="Arial"/>
                <w:snapToGrid w:val="0"/>
                <w:sz w:val="20"/>
                <w:szCs w:val="20"/>
                <w:highlight w:val="cyan"/>
                <w:lang w:val="uk-UA"/>
              </w:rPr>
            </w:pPr>
            <w:r w:rsidRPr="0025414C">
              <w:rPr>
                <w:rFonts w:ascii="Arial" w:hAnsi="Arial" w:cs="Arial"/>
                <w:snapToGrid w:val="0"/>
                <w:sz w:val="20"/>
                <w:szCs w:val="20"/>
                <w:highlight w:val="cyan"/>
                <w:lang w:val="uk-UA"/>
              </w:rPr>
              <w:t>(Якою мірою пропозиція відображає розуміння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 xml:space="preserve">(To what degree </w:t>
            </w:r>
            <w:r w:rsidRPr="00E40883">
              <w:rPr>
                <w:rFonts w:ascii="Arial" w:hAnsi="Arial" w:cs="Arial"/>
                <w:snapToGrid w:val="0"/>
                <w:sz w:val="20"/>
                <w:szCs w:val="20"/>
                <w:highlight w:val="cyan"/>
                <w:lang w:val="en-GB"/>
              </w:rPr>
              <w:lastRenderedPageBreak/>
              <w:t>does the proposal show understanding of the task?)</w:t>
            </w:r>
          </w:p>
        </w:tc>
        <w:tc>
          <w:tcPr>
            <w:tcW w:w="1260" w:type="dxa"/>
            <w:shd w:val="clear" w:color="auto" w:fill="auto"/>
          </w:tcPr>
          <w:p w14:paraId="6B2F29EE" w14:textId="007B2250" w:rsidR="00804483" w:rsidRPr="0025414C" w:rsidRDefault="00804483" w:rsidP="00804483">
            <w:pPr>
              <w:jc w:val="center"/>
              <w:rPr>
                <w:rFonts w:ascii="Arial" w:hAnsi="Arial" w:cs="Arial"/>
                <w:sz w:val="18"/>
                <w:szCs w:val="18"/>
                <w:lang w:val="uk-UA"/>
              </w:rPr>
            </w:pPr>
            <w:r w:rsidRPr="00CB43E3">
              <w:rPr>
                <w:rFonts w:ascii="Arial" w:hAnsi="Arial" w:cs="Arial"/>
                <w:sz w:val="18"/>
                <w:szCs w:val="18"/>
                <w:highlight w:val="yellow"/>
                <w:lang w:val="uk-UA"/>
              </w:rPr>
              <w:lastRenderedPageBreak/>
              <w:t>&lt;поставте бали&gt;</w:t>
            </w:r>
            <w:r w:rsidRPr="00CB43E3">
              <w:rPr>
                <w:rFonts w:ascii="Arial" w:hAnsi="Arial" w:cs="Arial"/>
                <w:sz w:val="18"/>
                <w:szCs w:val="18"/>
                <w:lang w:val="uk-UA"/>
              </w:rPr>
              <w:t xml:space="preserve"> / </w:t>
            </w:r>
            <w:r w:rsidRPr="00CB43E3">
              <w:rPr>
                <w:rFonts w:ascii="Arial" w:hAnsi="Arial" w:cs="Arial"/>
                <w:sz w:val="18"/>
                <w:szCs w:val="18"/>
                <w:highlight w:val="yellow"/>
                <w:lang w:val="en-GB"/>
              </w:rPr>
              <w:t>&lt;Insert no.&gt;</w:t>
            </w:r>
          </w:p>
        </w:tc>
        <w:tc>
          <w:tcPr>
            <w:tcW w:w="1199" w:type="dxa"/>
            <w:shd w:val="clear" w:color="auto" w:fill="auto"/>
            <w:vAlign w:val="center"/>
          </w:tcPr>
          <w:p w14:paraId="0B68784A"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41DB66DB"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905AD56"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09D7848D"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2C04D391"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503519F2"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20314291"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1CD36C80" w14:textId="77777777" w:rsidR="00804483" w:rsidRPr="0025414C" w:rsidRDefault="00804483" w:rsidP="00804483">
            <w:pPr>
              <w:jc w:val="center"/>
              <w:rPr>
                <w:rFonts w:ascii="Arial" w:hAnsi="Arial" w:cs="Arial"/>
                <w:sz w:val="18"/>
                <w:szCs w:val="18"/>
                <w:lang w:val="uk-UA"/>
              </w:rPr>
            </w:pPr>
          </w:p>
        </w:tc>
      </w:tr>
      <w:tr w:rsidR="00804483" w:rsidRPr="0025414C" w14:paraId="3F69BF0E" w14:textId="77777777" w:rsidTr="000E2BE0">
        <w:tc>
          <w:tcPr>
            <w:tcW w:w="4091" w:type="dxa"/>
            <w:shd w:val="clear" w:color="auto" w:fill="D9D9D9"/>
          </w:tcPr>
          <w:p w14:paraId="7FC31C26" w14:textId="551E1A1C" w:rsidR="00804483" w:rsidRPr="0025414C" w:rsidRDefault="00804483" w:rsidP="00804483">
            <w:pPr>
              <w:rPr>
                <w:rFonts w:ascii="Arial" w:hAnsi="Arial" w:cs="Arial"/>
                <w:snapToGrid w:val="0"/>
                <w:sz w:val="20"/>
                <w:szCs w:val="20"/>
                <w:highlight w:val="cyan"/>
                <w:lang w:val="uk-UA"/>
              </w:rPr>
            </w:pPr>
            <w:r w:rsidRPr="0025414C">
              <w:rPr>
                <w:rFonts w:ascii="Arial" w:hAnsi="Arial" w:cs="Arial"/>
                <w:snapToGrid w:val="0"/>
                <w:sz w:val="20"/>
                <w:szCs w:val="20"/>
                <w:highlight w:val="cyan"/>
                <w:lang w:val="uk-UA"/>
              </w:rPr>
              <w:t>(Чи достатньо посилань на технічне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shd w:val="clear" w:color="auto" w:fill="auto"/>
          </w:tcPr>
          <w:p w14:paraId="7B1BE832" w14:textId="43FB6211" w:rsidR="00804483" w:rsidRPr="0025414C" w:rsidRDefault="00804483" w:rsidP="00804483">
            <w:pPr>
              <w:jc w:val="center"/>
              <w:rPr>
                <w:rFonts w:ascii="Arial" w:hAnsi="Arial" w:cs="Arial"/>
                <w:sz w:val="18"/>
                <w:szCs w:val="18"/>
                <w:lang w:val="uk-UA"/>
              </w:rPr>
            </w:pPr>
            <w:r w:rsidRPr="00CB43E3">
              <w:rPr>
                <w:rFonts w:ascii="Arial" w:hAnsi="Arial" w:cs="Arial"/>
                <w:sz w:val="18"/>
                <w:szCs w:val="18"/>
                <w:highlight w:val="yellow"/>
                <w:lang w:val="uk-UA"/>
              </w:rPr>
              <w:t>&lt;поставте бали&gt;</w:t>
            </w:r>
            <w:r w:rsidRPr="00CB43E3">
              <w:rPr>
                <w:rFonts w:ascii="Arial" w:hAnsi="Arial" w:cs="Arial"/>
                <w:sz w:val="18"/>
                <w:szCs w:val="18"/>
                <w:lang w:val="uk-UA"/>
              </w:rPr>
              <w:t xml:space="preserve"> / </w:t>
            </w:r>
            <w:r w:rsidRPr="00CB43E3">
              <w:rPr>
                <w:rFonts w:ascii="Arial" w:hAnsi="Arial" w:cs="Arial"/>
                <w:sz w:val="18"/>
                <w:szCs w:val="18"/>
                <w:highlight w:val="yellow"/>
                <w:lang w:val="en-GB"/>
              </w:rPr>
              <w:t>&lt;Insert no.&gt;</w:t>
            </w:r>
          </w:p>
        </w:tc>
        <w:tc>
          <w:tcPr>
            <w:tcW w:w="1199" w:type="dxa"/>
            <w:shd w:val="clear" w:color="auto" w:fill="auto"/>
            <w:vAlign w:val="center"/>
          </w:tcPr>
          <w:p w14:paraId="78A7B2E2"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54867785"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45A4070D"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40AF607A"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23151199"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7A50D5EC"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0A2BB98C"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4A79D83F" w14:textId="77777777" w:rsidR="00804483" w:rsidRPr="0025414C" w:rsidRDefault="00804483" w:rsidP="00804483">
            <w:pPr>
              <w:jc w:val="center"/>
              <w:rPr>
                <w:rFonts w:ascii="Arial" w:hAnsi="Arial" w:cs="Arial"/>
                <w:sz w:val="18"/>
                <w:szCs w:val="18"/>
                <w:lang w:val="uk-UA"/>
              </w:rPr>
            </w:pPr>
          </w:p>
        </w:tc>
      </w:tr>
      <w:tr w:rsidR="00804483" w:rsidRPr="0025414C" w14:paraId="7E842977" w14:textId="77777777" w:rsidTr="002A375B">
        <w:tc>
          <w:tcPr>
            <w:tcW w:w="4091" w:type="dxa"/>
            <w:shd w:val="clear" w:color="auto" w:fill="D9D9D9"/>
          </w:tcPr>
          <w:p w14:paraId="56D35194" w14:textId="2D1C9F53"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(Чи було взято за основу концептуальний підхід, що відповідає завданню?)</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(Is the conceptual framework adopted appropriate for the task?)</w:t>
            </w:r>
          </w:p>
        </w:tc>
        <w:tc>
          <w:tcPr>
            <w:tcW w:w="1260" w:type="dxa"/>
            <w:shd w:val="clear" w:color="auto" w:fill="auto"/>
          </w:tcPr>
          <w:p w14:paraId="03ED7E46" w14:textId="5822CE7D" w:rsidR="00804483" w:rsidRPr="0025414C" w:rsidRDefault="00804483" w:rsidP="00804483">
            <w:pPr>
              <w:jc w:val="center"/>
              <w:rPr>
                <w:rFonts w:ascii="Arial" w:hAnsi="Arial" w:cs="Arial"/>
                <w:sz w:val="18"/>
                <w:szCs w:val="18"/>
                <w:lang w:val="uk-UA"/>
              </w:rPr>
            </w:pPr>
            <w:r w:rsidRPr="00B23EE7">
              <w:rPr>
                <w:rFonts w:ascii="Arial" w:hAnsi="Arial" w:cs="Arial"/>
                <w:sz w:val="18"/>
                <w:szCs w:val="18"/>
                <w:highlight w:val="yellow"/>
                <w:lang w:val="uk-UA"/>
              </w:rPr>
              <w:t>&lt;поставте бали&gt;</w:t>
            </w:r>
            <w:r w:rsidRPr="00B23EE7">
              <w:rPr>
                <w:rFonts w:ascii="Arial" w:hAnsi="Arial" w:cs="Arial"/>
                <w:sz w:val="18"/>
                <w:szCs w:val="18"/>
                <w:lang w:val="uk-UA"/>
              </w:rPr>
              <w:t xml:space="preserve"> / </w:t>
            </w:r>
            <w:r w:rsidRPr="00B23EE7">
              <w:rPr>
                <w:rFonts w:ascii="Arial" w:hAnsi="Arial" w:cs="Arial"/>
                <w:sz w:val="18"/>
                <w:szCs w:val="18"/>
                <w:highlight w:val="yellow"/>
                <w:lang w:val="en-GB"/>
              </w:rPr>
              <w:t>&lt;Insert no.&gt;</w:t>
            </w:r>
          </w:p>
        </w:tc>
        <w:tc>
          <w:tcPr>
            <w:tcW w:w="1199" w:type="dxa"/>
            <w:shd w:val="clear" w:color="auto" w:fill="auto"/>
            <w:vAlign w:val="center"/>
          </w:tcPr>
          <w:p w14:paraId="4911FF4C"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527BE578"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61F04C8"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F0764D8"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79B4736E"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1ABD2F4F"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66CCB659"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567C6D91" w14:textId="77777777" w:rsidR="00804483" w:rsidRPr="0025414C" w:rsidRDefault="00804483" w:rsidP="00804483">
            <w:pPr>
              <w:jc w:val="center"/>
              <w:rPr>
                <w:rFonts w:ascii="Arial" w:hAnsi="Arial" w:cs="Arial"/>
                <w:sz w:val="18"/>
                <w:szCs w:val="18"/>
                <w:lang w:val="uk-UA"/>
              </w:rPr>
            </w:pPr>
          </w:p>
        </w:tc>
      </w:tr>
      <w:tr w:rsidR="00804483" w:rsidRPr="0025414C" w14:paraId="7C294C4B" w14:textId="77777777" w:rsidTr="002A375B">
        <w:tc>
          <w:tcPr>
            <w:tcW w:w="4091" w:type="dxa"/>
            <w:shd w:val="clear" w:color="auto" w:fill="D9D9D9"/>
          </w:tcPr>
          <w:p w14:paraId="2F37B99C" w14:textId="4BAE72BB"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(Is the sequence of activities and the planning logical, realistic and promising efficient implementation to the Contract?)</w:t>
            </w:r>
          </w:p>
        </w:tc>
        <w:tc>
          <w:tcPr>
            <w:tcW w:w="1260" w:type="dxa"/>
            <w:shd w:val="clear" w:color="auto" w:fill="auto"/>
          </w:tcPr>
          <w:p w14:paraId="07D8676C" w14:textId="40DD1C78" w:rsidR="00804483" w:rsidRPr="0025414C" w:rsidRDefault="00804483" w:rsidP="00804483">
            <w:pPr>
              <w:jc w:val="center"/>
              <w:rPr>
                <w:rFonts w:ascii="Arial" w:hAnsi="Arial" w:cs="Arial"/>
                <w:sz w:val="18"/>
                <w:szCs w:val="18"/>
                <w:lang w:val="uk-UA"/>
              </w:rPr>
            </w:pPr>
            <w:r w:rsidRPr="00B23EE7">
              <w:rPr>
                <w:rFonts w:ascii="Arial" w:hAnsi="Arial" w:cs="Arial"/>
                <w:sz w:val="18"/>
                <w:szCs w:val="18"/>
                <w:highlight w:val="yellow"/>
                <w:lang w:val="uk-UA"/>
              </w:rPr>
              <w:t>&lt;поставте бали&gt;</w:t>
            </w:r>
            <w:r w:rsidRPr="00B23EE7">
              <w:rPr>
                <w:rFonts w:ascii="Arial" w:hAnsi="Arial" w:cs="Arial"/>
                <w:sz w:val="18"/>
                <w:szCs w:val="18"/>
                <w:lang w:val="uk-UA"/>
              </w:rPr>
              <w:t xml:space="preserve"> / </w:t>
            </w:r>
            <w:r w:rsidRPr="00B23EE7">
              <w:rPr>
                <w:rFonts w:ascii="Arial" w:hAnsi="Arial" w:cs="Arial"/>
                <w:sz w:val="18"/>
                <w:szCs w:val="18"/>
                <w:highlight w:val="yellow"/>
                <w:lang w:val="en-GB"/>
              </w:rPr>
              <w:t>&lt;Insert no.&gt;</w:t>
            </w:r>
          </w:p>
        </w:tc>
        <w:tc>
          <w:tcPr>
            <w:tcW w:w="1199" w:type="dxa"/>
            <w:shd w:val="clear" w:color="auto" w:fill="auto"/>
            <w:vAlign w:val="center"/>
          </w:tcPr>
          <w:p w14:paraId="1404543B"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0520258B"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3D4CEB43"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4AEA31CC"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15852B64"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30DE4B5C"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5AFDCC75"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55997BA5" w14:textId="77777777" w:rsidR="00804483" w:rsidRPr="0025414C" w:rsidRDefault="00804483" w:rsidP="00804483">
            <w:pPr>
              <w:jc w:val="center"/>
              <w:rPr>
                <w:rFonts w:ascii="Arial" w:hAnsi="Arial" w:cs="Arial"/>
                <w:sz w:val="18"/>
                <w:szCs w:val="18"/>
                <w:lang w:val="uk-UA"/>
              </w:rPr>
            </w:pPr>
          </w:p>
        </w:tc>
      </w:tr>
      <w:tr w:rsidR="00804483" w:rsidRPr="0025414C" w14:paraId="4210B607" w14:textId="77777777" w:rsidTr="002A375B">
        <w:tc>
          <w:tcPr>
            <w:tcW w:w="4091" w:type="dxa"/>
            <w:tcBorders>
              <w:bottom w:val="single" w:sz="12" w:space="0" w:color="auto"/>
            </w:tcBorders>
            <w:shd w:val="clear" w:color="auto" w:fill="D9D9D9"/>
          </w:tcPr>
          <w:p w14:paraId="5760D3E7" w14:textId="73C2293C" w:rsidR="00804483" w:rsidRPr="0025414C" w:rsidRDefault="00804483" w:rsidP="00804483">
            <w:pPr>
              <w:rPr>
                <w:rFonts w:ascii="Arial" w:hAnsi="Arial" w:cs="Arial"/>
                <w:snapToGrid w:val="0"/>
                <w:sz w:val="20"/>
                <w:szCs w:val="20"/>
                <w:highlight w:val="cyan"/>
                <w:lang w:val="uk-UA"/>
              </w:rPr>
            </w:pPr>
            <w:r w:rsidRPr="0025414C">
              <w:rPr>
                <w:rFonts w:ascii="Arial" w:hAnsi="Arial" w:cs="Arial"/>
                <w:snapToGrid w:val="0"/>
                <w:sz w:val="20"/>
                <w:szCs w:val="20"/>
                <w:highlight w:val="cyan"/>
                <w:lang w:val="uk-UA"/>
              </w:rPr>
              <w:t>(Чи відповідає план роботи технічному завданню?)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Borders>
              <w:bottom w:val="single" w:sz="12" w:space="0" w:color="auto"/>
            </w:tcBorders>
            <w:shd w:val="clear" w:color="auto" w:fill="auto"/>
          </w:tcPr>
          <w:p w14:paraId="38AE2C18" w14:textId="179A97FC" w:rsidR="00804483" w:rsidRPr="0025414C" w:rsidRDefault="00804483" w:rsidP="00804483">
            <w:pPr>
              <w:jc w:val="center"/>
              <w:rPr>
                <w:rFonts w:ascii="Arial" w:hAnsi="Arial" w:cs="Arial"/>
                <w:sz w:val="18"/>
                <w:szCs w:val="18"/>
                <w:lang w:val="uk-UA"/>
              </w:rPr>
            </w:pPr>
            <w:r w:rsidRPr="00B23EE7">
              <w:rPr>
                <w:rFonts w:ascii="Arial" w:hAnsi="Arial" w:cs="Arial"/>
                <w:sz w:val="18"/>
                <w:szCs w:val="18"/>
                <w:highlight w:val="yellow"/>
                <w:lang w:val="uk-UA"/>
              </w:rPr>
              <w:t>&lt;поставте бали&gt;</w:t>
            </w:r>
            <w:r w:rsidRPr="00B23EE7">
              <w:rPr>
                <w:rFonts w:ascii="Arial" w:hAnsi="Arial" w:cs="Arial"/>
                <w:sz w:val="18"/>
                <w:szCs w:val="18"/>
                <w:lang w:val="uk-UA"/>
              </w:rPr>
              <w:t xml:space="preserve"> / </w:t>
            </w:r>
            <w:r w:rsidRPr="00B23EE7">
              <w:rPr>
                <w:rFonts w:ascii="Arial" w:hAnsi="Arial" w:cs="Arial"/>
                <w:sz w:val="18"/>
                <w:szCs w:val="18"/>
                <w:highlight w:val="yellow"/>
                <w:lang w:val="en-GB"/>
              </w:rPr>
              <w:t>&lt;Insert no.&gt;</w:t>
            </w:r>
          </w:p>
        </w:tc>
        <w:tc>
          <w:tcPr>
            <w:tcW w:w="1199" w:type="dxa"/>
            <w:tcBorders>
              <w:bottom w:val="single" w:sz="12" w:space="0" w:color="auto"/>
            </w:tcBorders>
            <w:shd w:val="clear" w:color="auto" w:fill="auto"/>
            <w:vAlign w:val="center"/>
          </w:tcPr>
          <w:p w14:paraId="0CDE7322" w14:textId="77777777" w:rsidR="00804483" w:rsidRPr="0025414C" w:rsidRDefault="00804483" w:rsidP="00804483">
            <w:pPr>
              <w:jc w:val="center"/>
              <w:rPr>
                <w:rFonts w:ascii="Arial" w:hAnsi="Arial" w:cs="Arial"/>
                <w:sz w:val="18"/>
                <w:szCs w:val="18"/>
                <w:lang w:val="uk-UA"/>
              </w:rPr>
            </w:pPr>
          </w:p>
        </w:tc>
        <w:tc>
          <w:tcPr>
            <w:tcW w:w="1321" w:type="dxa"/>
            <w:tcBorders>
              <w:bottom w:val="single" w:sz="12" w:space="0" w:color="auto"/>
            </w:tcBorders>
            <w:shd w:val="clear" w:color="auto" w:fill="auto"/>
            <w:vAlign w:val="center"/>
          </w:tcPr>
          <w:p w14:paraId="4CF38DBB" w14:textId="77777777" w:rsidR="00804483" w:rsidRPr="0025414C" w:rsidRDefault="00804483" w:rsidP="00804483">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3691297C" w14:textId="77777777" w:rsidR="00804483" w:rsidRPr="0025414C" w:rsidRDefault="00804483" w:rsidP="00804483">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79F138C2" w14:textId="77777777" w:rsidR="00804483" w:rsidRPr="0025414C" w:rsidRDefault="00804483" w:rsidP="00804483">
            <w:pPr>
              <w:jc w:val="center"/>
              <w:rPr>
                <w:rFonts w:ascii="Arial" w:hAnsi="Arial" w:cs="Arial"/>
                <w:sz w:val="18"/>
                <w:szCs w:val="18"/>
                <w:lang w:val="uk-UA"/>
              </w:rPr>
            </w:pPr>
          </w:p>
        </w:tc>
        <w:tc>
          <w:tcPr>
            <w:tcW w:w="1262" w:type="dxa"/>
            <w:tcBorders>
              <w:bottom w:val="single" w:sz="12" w:space="0" w:color="auto"/>
            </w:tcBorders>
            <w:shd w:val="clear" w:color="auto" w:fill="auto"/>
            <w:vAlign w:val="center"/>
          </w:tcPr>
          <w:p w14:paraId="361B6BF4" w14:textId="77777777" w:rsidR="00804483" w:rsidRPr="0025414C" w:rsidRDefault="00804483" w:rsidP="00804483">
            <w:pPr>
              <w:jc w:val="center"/>
              <w:rPr>
                <w:rFonts w:ascii="Arial" w:hAnsi="Arial" w:cs="Arial"/>
                <w:sz w:val="18"/>
                <w:szCs w:val="18"/>
                <w:lang w:val="uk-UA"/>
              </w:rPr>
            </w:pPr>
          </w:p>
        </w:tc>
        <w:tc>
          <w:tcPr>
            <w:tcW w:w="1438" w:type="dxa"/>
            <w:tcBorders>
              <w:bottom w:val="single" w:sz="12" w:space="0" w:color="auto"/>
            </w:tcBorders>
            <w:shd w:val="clear" w:color="auto" w:fill="auto"/>
            <w:vAlign w:val="center"/>
          </w:tcPr>
          <w:p w14:paraId="550944AF" w14:textId="77777777" w:rsidR="00804483" w:rsidRPr="0025414C" w:rsidRDefault="00804483" w:rsidP="00804483">
            <w:pPr>
              <w:jc w:val="center"/>
              <w:rPr>
                <w:rFonts w:ascii="Arial" w:hAnsi="Arial" w:cs="Arial"/>
                <w:sz w:val="18"/>
                <w:szCs w:val="18"/>
                <w:lang w:val="uk-UA"/>
              </w:rPr>
            </w:pPr>
          </w:p>
        </w:tc>
        <w:tc>
          <w:tcPr>
            <w:tcW w:w="1114" w:type="dxa"/>
            <w:tcBorders>
              <w:bottom w:val="single" w:sz="12" w:space="0" w:color="auto"/>
            </w:tcBorders>
            <w:shd w:val="clear" w:color="auto" w:fill="auto"/>
            <w:vAlign w:val="center"/>
          </w:tcPr>
          <w:p w14:paraId="5F9CCDA1" w14:textId="77777777" w:rsidR="00804483" w:rsidRPr="0025414C" w:rsidRDefault="00804483" w:rsidP="00804483">
            <w:pPr>
              <w:jc w:val="center"/>
              <w:rPr>
                <w:rFonts w:ascii="Arial" w:hAnsi="Arial" w:cs="Arial"/>
                <w:sz w:val="18"/>
                <w:szCs w:val="18"/>
                <w:lang w:val="uk-UA"/>
              </w:rPr>
            </w:pPr>
          </w:p>
        </w:tc>
        <w:tc>
          <w:tcPr>
            <w:tcW w:w="1247" w:type="dxa"/>
            <w:tcBorders>
              <w:bottom w:val="single" w:sz="12" w:space="0" w:color="auto"/>
            </w:tcBorders>
            <w:shd w:val="clear" w:color="auto" w:fill="auto"/>
            <w:vAlign w:val="center"/>
          </w:tcPr>
          <w:p w14:paraId="1D899473" w14:textId="77777777" w:rsidR="00804483" w:rsidRPr="0025414C" w:rsidRDefault="00804483" w:rsidP="00804483">
            <w:pPr>
              <w:jc w:val="center"/>
              <w:rPr>
                <w:rFonts w:ascii="Arial" w:hAnsi="Arial" w:cs="Arial"/>
                <w:sz w:val="18"/>
                <w:szCs w:val="18"/>
                <w:lang w:val="uk-UA"/>
              </w:rPr>
            </w:pPr>
          </w:p>
        </w:tc>
      </w:tr>
      <w:tr w:rsidR="00172A3A" w:rsidRPr="0025414C" w14:paraId="795AEC8F" w14:textId="77777777" w:rsidTr="00C9225A">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1623F181" w14:textId="4C4E3826" w:rsidR="00C738FE" w:rsidRPr="00804483" w:rsidRDefault="00D5311A" w:rsidP="00CD250D">
            <w:pPr>
              <w:rPr>
                <w:rFonts w:ascii="Arial" w:hAnsi="Arial" w:cs="Arial"/>
                <w:b/>
                <w:snapToGrid w:val="0"/>
                <w:sz w:val="20"/>
                <w:szCs w:val="20"/>
                <w:highlight w:val="cyan"/>
              </w:rPr>
            </w:pPr>
            <w:r w:rsidRPr="0025414C">
              <w:rPr>
                <w:rFonts w:ascii="Arial" w:hAnsi="Arial" w:cs="Arial"/>
                <w:b/>
                <w:snapToGrid w:val="0"/>
                <w:sz w:val="20"/>
                <w:szCs w:val="20"/>
                <w:lang w:val="uk-UA"/>
              </w:rPr>
              <w:t>Усього по організації та методології</w:t>
            </w:r>
            <w:r w:rsidR="00804483">
              <w:rPr>
                <w:rFonts w:ascii="Arial" w:hAnsi="Arial" w:cs="Arial"/>
                <w:b/>
                <w:snapToGrid w:val="0"/>
                <w:sz w:val="20"/>
                <w:szCs w:val="20"/>
                <w:lang w:val="uk-UA"/>
              </w:rPr>
              <w:t xml:space="preserve"> / </w:t>
            </w:r>
            <w:r w:rsidR="00804483" w:rsidRPr="00804483">
              <w:rPr>
                <w:rFonts w:ascii="Arial" w:hAnsi="Arial" w:cs="Arial"/>
                <w:b/>
                <w:snapToGrid w:val="0"/>
                <w:sz w:val="20"/>
                <w:szCs w:val="20"/>
              </w:rPr>
              <w:t>Subtotal on Organisation and Methodology</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BF495DC" w14:textId="77777777" w:rsidR="00C738FE" w:rsidRPr="0025414C" w:rsidRDefault="005A1B75" w:rsidP="00CD250D">
            <w:pPr>
              <w:jc w:val="center"/>
              <w:rPr>
                <w:rFonts w:ascii="Arial" w:hAnsi="Arial" w:cs="Arial"/>
                <w:b/>
                <w:sz w:val="18"/>
                <w:szCs w:val="18"/>
                <w:lang w:val="uk-UA"/>
              </w:rPr>
            </w:pPr>
            <w:r w:rsidRPr="0025414C">
              <w:rPr>
                <w:rFonts w:ascii="Arial" w:hAnsi="Arial" w:cs="Arial"/>
                <w:b/>
                <w:sz w:val="18"/>
                <w:szCs w:val="18"/>
                <w:highlight w:val="yellow"/>
                <w:lang w:val="uk-UA"/>
              </w:rPr>
              <w:t>&lt;40&gt;</w:t>
            </w:r>
          </w:p>
        </w:tc>
        <w:tc>
          <w:tcPr>
            <w:tcW w:w="1199" w:type="dxa"/>
            <w:tcBorders>
              <w:top w:val="single" w:sz="12" w:space="0" w:color="auto"/>
              <w:left w:val="single" w:sz="12" w:space="0" w:color="auto"/>
              <w:bottom w:val="single" w:sz="12" w:space="0" w:color="auto"/>
              <w:right w:val="single" w:sz="12" w:space="0" w:color="auto"/>
            </w:tcBorders>
            <w:shd w:val="clear" w:color="auto" w:fill="auto"/>
            <w:vAlign w:val="center"/>
          </w:tcPr>
          <w:p w14:paraId="71261B5F" w14:textId="77777777" w:rsidR="00C738FE" w:rsidRPr="0025414C" w:rsidRDefault="00C738FE" w:rsidP="00CD250D">
            <w:pPr>
              <w:jc w:val="center"/>
              <w:rPr>
                <w:rFonts w:ascii="Arial" w:hAnsi="Arial" w:cs="Arial"/>
                <w:b/>
                <w:sz w:val="18"/>
                <w:szCs w:val="18"/>
                <w:lang w:val="uk-UA"/>
              </w:rPr>
            </w:pPr>
          </w:p>
        </w:tc>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tcPr>
          <w:p w14:paraId="5DF4EE7E" w14:textId="77777777" w:rsidR="00C738FE" w:rsidRPr="0025414C" w:rsidRDefault="00C738FE" w:rsidP="00CD250D">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186E2FAB" w14:textId="77777777" w:rsidR="00C738FE" w:rsidRPr="0025414C" w:rsidRDefault="00C738FE" w:rsidP="00CD250D">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6276912" w14:textId="77777777" w:rsidR="00C738FE" w:rsidRPr="0025414C" w:rsidRDefault="00C738FE" w:rsidP="00CD250D">
            <w:pPr>
              <w:jc w:val="center"/>
              <w:rPr>
                <w:rFonts w:ascii="Arial" w:hAnsi="Arial" w:cs="Arial"/>
                <w:b/>
                <w:sz w:val="18"/>
                <w:szCs w:val="18"/>
                <w:lang w:val="uk-UA"/>
              </w:rPr>
            </w:pPr>
          </w:p>
        </w:tc>
        <w:tc>
          <w:tcPr>
            <w:tcW w:w="1262" w:type="dxa"/>
            <w:tcBorders>
              <w:top w:val="single" w:sz="12" w:space="0" w:color="auto"/>
              <w:left w:val="single" w:sz="12" w:space="0" w:color="auto"/>
              <w:bottom w:val="single" w:sz="12" w:space="0" w:color="auto"/>
              <w:right w:val="single" w:sz="12" w:space="0" w:color="auto"/>
            </w:tcBorders>
            <w:shd w:val="clear" w:color="auto" w:fill="auto"/>
            <w:vAlign w:val="center"/>
          </w:tcPr>
          <w:p w14:paraId="40F6A8FD" w14:textId="77777777" w:rsidR="00C738FE" w:rsidRPr="0025414C" w:rsidRDefault="00C738FE" w:rsidP="00CD250D">
            <w:pPr>
              <w:jc w:val="center"/>
              <w:rPr>
                <w:rFonts w:ascii="Arial" w:hAnsi="Arial" w:cs="Arial"/>
                <w:b/>
                <w:sz w:val="18"/>
                <w:szCs w:val="18"/>
                <w:lang w:val="uk-UA"/>
              </w:rPr>
            </w:pPr>
          </w:p>
        </w:tc>
        <w:tc>
          <w:tcPr>
            <w:tcW w:w="1438" w:type="dxa"/>
            <w:tcBorders>
              <w:top w:val="single" w:sz="12" w:space="0" w:color="auto"/>
              <w:left w:val="single" w:sz="12" w:space="0" w:color="auto"/>
              <w:bottom w:val="single" w:sz="12" w:space="0" w:color="auto"/>
              <w:right w:val="single" w:sz="12" w:space="0" w:color="auto"/>
            </w:tcBorders>
            <w:shd w:val="clear" w:color="auto" w:fill="auto"/>
            <w:vAlign w:val="center"/>
          </w:tcPr>
          <w:p w14:paraId="51BDB665" w14:textId="77777777" w:rsidR="00C738FE" w:rsidRPr="0025414C" w:rsidRDefault="00C738FE" w:rsidP="00CD250D">
            <w:pPr>
              <w:jc w:val="center"/>
              <w:rPr>
                <w:rFonts w:ascii="Arial" w:hAnsi="Arial" w:cs="Arial"/>
                <w:b/>
                <w:sz w:val="18"/>
                <w:szCs w:val="18"/>
                <w:lang w:val="uk-UA"/>
              </w:rPr>
            </w:pPr>
          </w:p>
        </w:tc>
        <w:tc>
          <w:tcPr>
            <w:tcW w:w="1114" w:type="dxa"/>
            <w:tcBorders>
              <w:top w:val="single" w:sz="12" w:space="0" w:color="auto"/>
              <w:left w:val="single" w:sz="12" w:space="0" w:color="auto"/>
              <w:bottom w:val="single" w:sz="12" w:space="0" w:color="auto"/>
              <w:right w:val="single" w:sz="12" w:space="0" w:color="auto"/>
            </w:tcBorders>
            <w:shd w:val="clear" w:color="auto" w:fill="auto"/>
            <w:vAlign w:val="center"/>
          </w:tcPr>
          <w:p w14:paraId="760B1B47" w14:textId="77777777" w:rsidR="00C738FE" w:rsidRPr="0025414C" w:rsidRDefault="00C738FE" w:rsidP="00CD250D">
            <w:pPr>
              <w:jc w:val="center"/>
              <w:rPr>
                <w:rFonts w:ascii="Arial" w:hAnsi="Arial" w:cs="Arial"/>
                <w:b/>
                <w:sz w:val="18"/>
                <w:szCs w:val="18"/>
                <w:lang w:val="uk-UA"/>
              </w:rPr>
            </w:pPr>
          </w:p>
        </w:tc>
        <w:tc>
          <w:tcPr>
            <w:tcW w:w="1247" w:type="dxa"/>
            <w:tcBorders>
              <w:top w:val="single" w:sz="12" w:space="0" w:color="auto"/>
              <w:left w:val="single" w:sz="12" w:space="0" w:color="auto"/>
              <w:bottom w:val="single" w:sz="12" w:space="0" w:color="auto"/>
              <w:right w:val="single" w:sz="12" w:space="0" w:color="auto"/>
            </w:tcBorders>
            <w:shd w:val="clear" w:color="auto" w:fill="auto"/>
            <w:vAlign w:val="center"/>
          </w:tcPr>
          <w:p w14:paraId="232263C9" w14:textId="77777777" w:rsidR="00C738FE" w:rsidRPr="0025414C" w:rsidRDefault="00C738FE" w:rsidP="00CD250D">
            <w:pPr>
              <w:jc w:val="center"/>
              <w:rPr>
                <w:rFonts w:ascii="Arial" w:hAnsi="Arial" w:cs="Arial"/>
                <w:b/>
                <w:sz w:val="18"/>
                <w:szCs w:val="18"/>
                <w:lang w:val="uk-UA"/>
              </w:rPr>
            </w:pPr>
          </w:p>
        </w:tc>
      </w:tr>
      <w:tr w:rsidR="00172A3A" w:rsidRPr="0025414C" w14:paraId="0C7B74DB" w14:textId="77777777" w:rsidTr="00AD3B6D">
        <w:tc>
          <w:tcPr>
            <w:tcW w:w="15452" w:type="dxa"/>
            <w:gridSpan w:val="10"/>
            <w:tcBorders>
              <w:top w:val="single" w:sz="12" w:space="0" w:color="auto"/>
            </w:tcBorders>
            <w:shd w:val="clear" w:color="auto" w:fill="D9D9D9"/>
          </w:tcPr>
          <w:p w14:paraId="30322249" w14:textId="77777777" w:rsidR="00C27B2E" w:rsidRPr="0025414C" w:rsidRDefault="00C27B2E" w:rsidP="007E4533">
            <w:pPr>
              <w:rPr>
                <w:rFonts w:ascii="Arial" w:hAnsi="Arial" w:cs="Arial"/>
                <w:snapToGrid w:val="0"/>
                <w:sz w:val="20"/>
                <w:szCs w:val="20"/>
                <w:highlight w:val="cyan"/>
                <w:lang w:val="uk-UA"/>
              </w:rPr>
            </w:pPr>
          </w:p>
          <w:p w14:paraId="3D91A877" w14:textId="77777777" w:rsidR="00804483" w:rsidRPr="00804483" w:rsidRDefault="003665FE" w:rsidP="00804483">
            <w:pPr>
              <w:rPr>
                <w:rFonts w:ascii="Arial" w:hAnsi="Arial" w:cs="Arial"/>
                <w:b/>
                <w:snapToGrid w:val="0"/>
                <w:sz w:val="22"/>
                <w:szCs w:val="22"/>
                <w:lang w:val="uk-UA"/>
              </w:rPr>
            </w:pPr>
            <w:r w:rsidRPr="0025414C">
              <w:rPr>
                <w:rFonts w:ascii="Arial" w:hAnsi="Arial" w:cs="Arial"/>
                <w:b/>
                <w:snapToGrid w:val="0"/>
                <w:sz w:val="22"/>
                <w:szCs w:val="22"/>
                <w:highlight w:val="cyan"/>
                <w:lang w:val="uk-UA"/>
              </w:rPr>
              <w:t xml:space="preserve">(Опція: Компетенція Основного експерта 1) </w:t>
            </w:r>
            <w:r w:rsidRPr="0025414C">
              <w:rPr>
                <w:rFonts w:ascii="Arial" w:hAnsi="Arial" w:cs="Arial"/>
                <w:b/>
                <w:snapToGrid w:val="0"/>
                <w:sz w:val="20"/>
                <w:szCs w:val="20"/>
                <w:highlight w:val="red"/>
                <w:lang w:val="uk-UA"/>
              </w:rPr>
              <w:t>(примітка: видаліть у разі лише одного кандидата)</w:t>
            </w:r>
            <w:r w:rsidR="00804483">
              <w:rPr>
                <w:rFonts w:ascii="Arial" w:hAnsi="Arial" w:cs="Arial"/>
                <w:b/>
                <w:snapToGrid w:val="0"/>
                <w:sz w:val="20"/>
                <w:szCs w:val="20"/>
                <w:lang w:val="uk-UA"/>
              </w:rPr>
              <w:t xml:space="preserve"> / </w:t>
            </w:r>
            <w:r w:rsidR="00804483" w:rsidRPr="00804483">
              <w:rPr>
                <w:rFonts w:ascii="Arial" w:hAnsi="Arial" w:cs="Arial"/>
                <w:b/>
                <w:snapToGrid w:val="0"/>
                <w:sz w:val="22"/>
                <w:szCs w:val="22"/>
                <w:highlight w:val="cyan"/>
                <w:lang w:val="uk-UA"/>
              </w:rPr>
              <w:t>(</w:t>
            </w:r>
            <w:r w:rsidR="00804483" w:rsidRPr="002152DD">
              <w:rPr>
                <w:rFonts w:ascii="Arial" w:hAnsi="Arial" w:cs="Arial"/>
                <w:b/>
                <w:snapToGrid w:val="0"/>
                <w:sz w:val="22"/>
                <w:szCs w:val="22"/>
                <w:highlight w:val="cyan"/>
              </w:rPr>
              <w:t>Option</w:t>
            </w:r>
            <w:r w:rsidR="00804483" w:rsidRPr="00804483">
              <w:rPr>
                <w:rFonts w:ascii="Arial" w:hAnsi="Arial" w:cs="Arial"/>
                <w:b/>
                <w:snapToGrid w:val="0"/>
                <w:sz w:val="22"/>
                <w:szCs w:val="22"/>
                <w:highlight w:val="cyan"/>
                <w:lang w:val="uk-UA"/>
              </w:rPr>
              <w:t xml:space="preserve">: </w:t>
            </w:r>
            <w:r w:rsidR="00804483" w:rsidRPr="002152DD">
              <w:rPr>
                <w:rFonts w:ascii="Arial" w:hAnsi="Arial" w:cs="Arial"/>
                <w:b/>
                <w:snapToGrid w:val="0"/>
                <w:sz w:val="22"/>
                <w:szCs w:val="22"/>
                <w:highlight w:val="cyan"/>
              </w:rPr>
              <w:t>Expertise</w:t>
            </w:r>
            <w:r w:rsidR="00804483" w:rsidRPr="00804483">
              <w:rPr>
                <w:rFonts w:ascii="Arial" w:hAnsi="Arial" w:cs="Arial"/>
                <w:b/>
                <w:snapToGrid w:val="0"/>
                <w:sz w:val="22"/>
                <w:szCs w:val="22"/>
                <w:highlight w:val="cyan"/>
                <w:lang w:val="uk-UA"/>
              </w:rPr>
              <w:t xml:space="preserve"> </w:t>
            </w:r>
            <w:r w:rsidR="00804483" w:rsidRPr="002152DD">
              <w:rPr>
                <w:rFonts w:ascii="Arial" w:hAnsi="Arial" w:cs="Arial"/>
                <w:b/>
                <w:snapToGrid w:val="0"/>
                <w:sz w:val="22"/>
                <w:szCs w:val="22"/>
                <w:highlight w:val="cyan"/>
              </w:rPr>
              <w:t>of</w:t>
            </w:r>
            <w:r w:rsidR="00804483" w:rsidRPr="00804483">
              <w:rPr>
                <w:rFonts w:ascii="Arial" w:hAnsi="Arial" w:cs="Arial"/>
                <w:b/>
                <w:snapToGrid w:val="0"/>
                <w:sz w:val="22"/>
                <w:szCs w:val="22"/>
                <w:highlight w:val="cyan"/>
                <w:lang w:val="uk-UA"/>
              </w:rPr>
              <w:t xml:space="preserve"> </w:t>
            </w:r>
            <w:r w:rsidR="00804483" w:rsidRPr="002152DD">
              <w:rPr>
                <w:rFonts w:ascii="Arial" w:hAnsi="Arial" w:cs="Arial"/>
                <w:b/>
                <w:snapToGrid w:val="0"/>
                <w:sz w:val="22"/>
                <w:szCs w:val="22"/>
                <w:highlight w:val="cyan"/>
              </w:rPr>
              <w:t>Key</w:t>
            </w:r>
            <w:r w:rsidR="00804483" w:rsidRPr="00804483">
              <w:rPr>
                <w:rFonts w:ascii="Arial" w:hAnsi="Arial" w:cs="Arial"/>
                <w:b/>
                <w:snapToGrid w:val="0"/>
                <w:sz w:val="22"/>
                <w:szCs w:val="22"/>
                <w:highlight w:val="cyan"/>
                <w:lang w:val="uk-UA"/>
              </w:rPr>
              <w:t xml:space="preserve"> </w:t>
            </w:r>
            <w:r w:rsidR="00804483" w:rsidRPr="002152DD">
              <w:rPr>
                <w:rFonts w:ascii="Arial" w:hAnsi="Arial" w:cs="Arial"/>
                <w:b/>
                <w:snapToGrid w:val="0"/>
                <w:sz w:val="22"/>
                <w:szCs w:val="22"/>
                <w:highlight w:val="cyan"/>
              </w:rPr>
              <w:t>expert</w:t>
            </w:r>
            <w:r w:rsidR="00804483" w:rsidRPr="00804483">
              <w:rPr>
                <w:rFonts w:ascii="Arial" w:hAnsi="Arial" w:cs="Arial"/>
                <w:b/>
                <w:snapToGrid w:val="0"/>
                <w:sz w:val="22"/>
                <w:szCs w:val="22"/>
                <w:highlight w:val="cyan"/>
                <w:lang w:val="uk-UA"/>
              </w:rPr>
              <w:t xml:space="preserve"> 1)</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Note</w:t>
            </w:r>
            <w:r w:rsidR="00804483" w:rsidRPr="00804483">
              <w:rPr>
                <w:rFonts w:ascii="Arial" w:hAnsi="Arial" w:cs="Arial"/>
                <w:b/>
                <w:snapToGrid w:val="0"/>
                <w:sz w:val="20"/>
                <w:szCs w:val="20"/>
                <w:highlight w:val="red"/>
                <w:lang w:val="uk-UA"/>
              </w:rPr>
              <w:t>:</w:t>
            </w:r>
            <w:r w:rsidR="00804483" w:rsidRPr="002152DD">
              <w:rPr>
                <w:rFonts w:ascii="Arial" w:hAnsi="Arial" w:cs="Arial"/>
                <w:b/>
                <w:snapToGrid w:val="0"/>
                <w:sz w:val="20"/>
                <w:szCs w:val="20"/>
                <w:highlight w:val="red"/>
              </w:rPr>
              <w:t>delete</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if</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single</w:t>
            </w:r>
            <w:r w:rsidR="00804483" w:rsidRPr="00804483">
              <w:rPr>
                <w:rFonts w:ascii="Arial" w:hAnsi="Arial" w:cs="Arial"/>
                <w:b/>
                <w:snapToGrid w:val="0"/>
                <w:sz w:val="20"/>
                <w:szCs w:val="20"/>
                <w:highlight w:val="red"/>
                <w:lang w:val="uk-UA"/>
              </w:rPr>
              <w:t xml:space="preserve"> </w:t>
            </w:r>
            <w:r w:rsidR="00804483" w:rsidRPr="002152DD">
              <w:rPr>
                <w:rFonts w:ascii="Arial" w:hAnsi="Arial" w:cs="Arial"/>
                <w:b/>
                <w:snapToGrid w:val="0"/>
                <w:sz w:val="20"/>
                <w:szCs w:val="20"/>
                <w:highlight w:val="red"/>
              </w:rPr>
              <w:t>candidate</w:t>
            </w:r>
            <w:r w:rsidR="00804483" w:rsidRPr="00804483">
              <w:rPr>
                <w:rFonts w:ascii="Arial" w:hAnsi="Arial" w:cs="Arial"/>
                <w:b/>
                <w:snapToGrid w:val="0"/>
                <w:sz w:val="20"/>
                <w:szCs w:val="20"/>
                <w:highlight w:val="red"/>
                <w:lang w:val="uk-UA"/>
              </w:rPr>
              <w:t>)</w:t>
            </w:r>
          </w:p>
          <w:p w14:paraId="3193C1B8" w14:textId="77777777" w:rsidR="00C27B2E" w:rsidRPr="0025414C" w:rsidRDefault="00C27B2E" w:rsidP="007E4533">
            <w:pPr>
              <w:rPr>
                <w:rFonts w:ascii="Arial" w:hAnsi="Arial" w:cs="Arial"/>
                <w:sz w:val="18"/>
                <w:szCs w:val="18"/>
                <w:lang w:val="uk-UA"/>
              </w:rPr>
            </w:pPr>
          </w:p>
        </w:tc>
      </w:tr>
      <w:tr w:rsidR="00804483" w:rsidRPr="0025414C" w14:paraId="7561DE3D" w14:textId="77777777" w:rsidTr="00A20236">
        <w:tc>
          <w:tcPr>
            <w:tcW w:w="4091" w:type="dxa"/>
            <w:shd w:val="clear" w:color="auto" w:fill="D9D9D9"/>
          </w:tcPr>
          <w:p w14:paraId="773EB432" w14:textId="3D920D6D"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(відповідні академічні кваліфікації)</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(Relevant academic qualifications)</w:t>
            </w:r>
          </w:p>
        </w:tc>
        <w:tc>
          <w:tcPr>
            <w:tcW w:w="1260" w:type="dxa"/>
            <w:shd w:val="clear" w:color="auto" w:fill="auto"/>
          </w:tcPr>
          <w:p w14:paraId="3B93DCAC" w14:textId="37984AC7" w:rsidR="00804483" w:rsidRPr="0025414C" w:rsidRDefault="00804483" w:rsidP="00804483">
            <w:pPr>
              <w:jc w:val="center"/>
              <w:rPr>
                <w:rFonts w:ascii="Arial" w:hAnsi="Arial" w:cs="Arial"/>
                <w:sz w:val="18"/>
                <w:szCs w:val="18"/>
                <w:lang w:val="uk-UA"/>
              </w:rPr>
            </w:pPr>
            <w:r w:rsidRPr="001520DC">
              <w:rPr>
                <w:rFonts w:ascii="Arial" w:hAnsi="Arial" w:cs="Arial"/>
                <w:sz w:val="18"/>
                <w:szCs w:val="18"/>
                <w:highlight w:val="yellow"/>
                <w:lang w:val="uk-UA"/>
              </w:rPr>
              <w:t>&lt;поставте бали&gt;</w:t>
            </w:r>
            <w:r w:rsidRPr="001520DC">
              <w:rPr>
                <w:rFonts w:ascii="Arial" w:hAnsi="Arial" w:cs="Arial"/>
                <w:sz w:val="18"/>
                <w:szCs w:val="18"/>
                <w:lang w:val="uk-UA"/>
              </w:rPr>
              <w:t xml:space="preserve"> / </w:t>
            </w:r>
            <w:r w:rsidRPr="001520DC">
              <w:rPr>
                <w:rFonts w:ascii="Arial" w:hAnsi="Arial" w:cs="Arial"/>
                <w:sz w:val="18"/>
                <w:szCs w:val="18"/>
                <w:highlight w:val="yellow"/>
                <w:lang w:val="en-GB"/>
              </w:rPr>
              <w:t>&lt;Insert no.&gt;</w:t>
            </w:r>
          </w:p>
        </w:tc>
        <w:tc>
          <w:tcPr>
            <w:tcW w:w="1199" w:type="dxa"/>
            <w:shd w:val="clear" w:color="auto" w:fill="auto"/>
            <w:vAlign w:val="center"/>
          </w:tcPr>
          <w:p w14:paraId="32858BBA"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484E1EDC"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802B1EA"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A704F9A"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61AA8881"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6643BA97"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4F5A2B1D"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5134E5D4" w14:textId="77777777" w:rsidR="00804483" w:rsidRPr="0025414C" w:rsidRDefault="00804483" w:rsidP="00804483">
            <w:pPr>
              <w:jc w:val="center"/>
              <w:rPr>
                <w:rFonts w:ascii="Arial" w:hAnsi="Arial" w:cs="Arial"/>
                <w:sz w:val="18"/>
                <w:szCs w:val="18"/>
                <w:lang w:val="uk-UA"/>
              </w:rPr>
            </w:pPr>
          </w:p>
        </w:tc>
      </w:tr>
      <w:tr w:rsidR="00804483" w:rsidRPr="0025414C" w14:paraId="58D0A546" w14:textId="77777777" w:rsidTr="00A20236">
        <w:tc>
          <w:tcPr>
            <w:tcW w:w="4091" w:type="dxa"/>
            <w:shd w:val="clear" w:color="auto" w:fill="D9D9D9"/>
          </w:tcPr>
          <w:p w14:paraId="4697BD66" w14:textId="4DA07AE5" w:rsidR="00804483" w:rsidRPr="0025414C" w:rsidRDefault="00804483" w:rsidP="00804483">
            <w:pPr>
              <w:rPr>
                <w:rFonts w:ascii="Arial" w:hAnsi="Arial" w:cs="Arial"/>
                <w:snapToGrid w:val="0"/>
                <w:sz w:val="20"/>
                <w:szCs w:val="20"/>
                <w:highlight w:val="cyan"/>
                <w:lang w:val="uk-UA"/>
              </w:rPr>
            </w:pPr>
            <w:r w:rsidRPr="0025414C">
              <w:rPr>
                <w:rFonts w:ascii="Arial" w:hAnsi="Arial" w:cs="Arial"/>
                <w:snapToGrid w:val="0"/>
                <w:sz w:val="20"/>
                <w:szCs w:val="20"/>
                <w:highlight w:val="cyan"/>
                <w:lang w:val="uk-UA"/>
              </w:rPr>
              <w:t>(відповідний досвід у сфері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 experience in the field of assignment)</w:t>
            </w:r>
          </w:p>
        </w:tc>
        <w:tc>
          <w:tcPr>
            <w:tcW w:w="1260" w:type="dxa"/>
            <w:shd w:val="clear" w:color="auto" w:fill="auto"/>
          </w:tcPr>
          <w:p w14:paraId="4649D9FB" w14:textId="1AD53DF0" w:rsidR="00804483" w:rsidRPr="0025414C" w:rsidRDefault="00804483" w:rsidP="00804483">
            <w:pPr>
              <w:jc w:val="center"/>
              <w:rPr>
                <w:rFonts w:ascii="Arial" w:hAnsi="Arial" w:cs="Arial"/>
                <w:sz w:val="18"/>
                <w:szCs w:val="18"/>
                <w:lang w:val="uk-UA"/>
              </w:rPr>
            </w:pPr>
            <w:r w:rsidRPr="001520DC">
              <w:rPr>
                <w:rFonts w:ascii="Arial" w:hAnsi="Arial" w:cs="Arial"/>
                <w:sz w:val="18"/>
                <w:szCs w:val="18"/>
                <w:highlight w:val="yellow"/>
                <w:lang w:val="uk-UA"/>
              </w:rPr>
              <w:t>&lt;поставте бали&gt;</w:t>
            </w:r>
            <w:r w:rsidRPr="001520DC">
              <w:rPr>
                <w:rFonts w:ascii="Arial" w:hAnsi="Arial" w:cs="Arial"/>
                <w:sz w:val="18"/>
                <w:szCs w:val="18"/>
                <w:lang w:val="uk-UA"/>
              </w:rPr>
              <w:t xml:space="preserve"> / </w:t>
            </w:r>
            <w:r w:rsidRPr="001520DC">
              <w:rPr>
                <w:rFonts w:ascii="Arial" w:hAnsi="Arial" w:cs="Arial"/>
                <w:sz w:val="18"/>
                <w:szCs w:val="18"/>
                <w:highlight w:val="yellow"/>
                <w:lang w:val="en-GB"/>
              </w:rPr>
              <w:t>&lt;Insert no.&gt;</w:t>
            </w:r>
          </w:p>
        </w:tc>
        <w:tc>
          <w:tcPr>
            <w:tcW w:w="1199" w:type="dxa"/>
            <w:shd w:val="clear" w:color="auto" w:fill="auto"/>
            <w:vAlign w:val="center"/>
          </w:tcPr>
          <w:p w14:paraId="1A3C498D" w14:textId="77777777" w:rsidR="00804483" w:rsidRPr="0025414C" w:rsidRDefault="00804483" w:rsidP="00804483">
            <w:pPr>
              <w:jc w:val="center"/>
              <w:rPr>
                <w:rFonts w:ascii="Arial" w:hAnsi="Arial" w:cs="Arial"/>
                <w:sz w:val="18"/>
                <w:szCs w:val="18"/>
                <w:lang w:val="uk-UA"/>
              </w:rPr>
            </w:pPr>
          </w:p>
        </w:tc>
        <w:tc>
          <w:tcPr>
            <w:tcW w:w="1321" w:type="dxa"/>
            <w:shd w:val="clear" w:color="auto" w:fill="auto"/>
            <w:vAlign w:val="center"/>
          </w:tcPr>
          <w:p w14:paraId="15DE781F"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12B30532" w14:textId="77777777" w:rsidR="00804483" w:rsidRPr="0025414C" w:rsidRDefault="00804483" w:rsidP="00804483">
            <w:pPr>
              <w:jc w:val="center"/>
              <w:rPr>
                <w:rFonts w:ascii="Arial" w:hAnsi="Arial" w:cs="Arial"/>
                <w:sz w:val="18"/>
                <w:szCs w:val="18"/>
                <w:lang w:val="uk-UA"/>
              </w:rPr>
            </w:pPr>
          </w:p>
        </w:tc>
        <w:tc>
          <w:tcPr>
            <w:tcW w:w="1260" w:type="dxa"/>
            <w:shd w:val="clear" w:color="auto" w:fill="auto"/>
            <w:vAlign w:val="center"/>
          </w:tcPr>
          <w:p w14:paraId="78DB1106" w14:textId="77777777" w:rsidR="00804483" w:rsidRPr="0025414C" w:rsidRDefault="00804483" w:rsidP="00804483">
            <w:pPr>
              <w:jc w:val="center"/>
              <w:rPr>
                <w:rFonts w:ascii="Arial" w:hAnsi="Arial" w:cs="Arial"/>
                <w:sz w:val="18"/>
                <w:szCs w:val="18"/>
                <w:lang w:val="uk-UA"/>
              </w:rPr>
            </w:pPr>
          </w:p>
        </w:tc>
        <w:tc>
          <w:tcPr>
            <w:tcW w:w="1262" w:type="dxa"/>
            <w:shd w:val="clear" w:color="auto" w:fill="auto"/>
            <w:vAlign w:val="center"/>
          </w:tcPr>
          <w:p w14:paraId="0729066C" w14:textId="77777777" w:rsidR="00804483" w:rsidRPr="0025414C" w:rsidRDefault="00804483" w:rsidP="00804483">
            <w:pPr>
              <w:jc w:val="center"/>
              <w:rPr>
                <w:rFonts w:ascii="Arial" w:hAnsi="Arial" w:cs="Arial"/>
                <w:sz w:val="18"/>
                <w:szCs w:val="18"/>
                <w:lang w:val="uk-UA"/>
              </w:rPr>
            </w:pPr>
          </w:p>
        </w:tc>
        <w:tc>
          <w:tcPr>
            <w:tcW w:w="1438" w:type="dxa"/>
            <w:shd w:val="clear" w:color="auto" w:fill="auto"/>
            <w:vAlign w:val="center"/>
          </w:tcPr>
          <w:p w14:paraId="4BE81ECC" w14:textId="77777777" w:rsidR="00804483" w:rsidRPr="0025414C" w:rsidRDefault="00804483" w:rsidP="00804483">
            <w:pPr>
              <w:jc w:val="center"/>
              <w:rPr>
                <w:rFonts w:ascii="Arial" w:hAnsi="Arial" w:cs="Arial"/>
                <w:sz w:val="18"/>
                <w:szCs w:val="18"/>
                <w:lang w:val="uk-UA"/>
              </w:rPr>
            </w:pPr>
          </w:p>
        </w:tc>
        <w:tc>
          <w:tcPr>
            <w:tcW w:w="1114" w:type="dxa"/>
            <w:shd w:val="clear" w:color="auto" w:fill="auto"/>
            <w:vAlign w:val="center"/>
          </w:tcPr>
          <w:p w14:paraId="22F24F7A" w14:textId="77777777" w:rsidR="00804483" w:rsidRPr="0025414C" w:rsidRDefault="00804483" w:rsidP="00804483">
            <w:pPr>
              <w:jc w:val="center"/>
              <w:rPr>
                <w:rFonts w:ascii="Arial" w:hAnsi="Arial" w:cs="Arial"/>
                <w:sz w:val="18"/>
                <w:szCs w:val="18"/>
                <w:lang w:val="uk-UA"/>
              </w:rPr>
            </w:pPr>
          </w:p>
        </w:tc>
        <w:tc>
          <w:tcPr>
            <w:tcW w:w="1247" w:type="dxa"/>
            <w:shd w:val="clear" w:color="auto" w:fill="auto"/>
            <w:vAlign w:val="center"/>
          </w:tcPr>
          <w:p w14:paraId="44DFCD38" w14:textId="77777777" w:rsidR="00804483" w:rsidRPr="0025414C" w:rsidRDefault="00804483" w:rsidP="00804483">
            <w:pPr>
              <w:jc w:val="center"/>
              <w:rPr>
                <w:rFonts w:ascii="Arial" w:hAnsi="Arial" w:cs="Arial"/>
                <w:sz w:val="18"/>
                <w:szCs w:val="18"/>
                <w:lang w:val="uk-UA"/>
              </w:rPr>
            </w:pPr>
          </w:p>
        </w:tc>
      </w:tr>
      <w:tr w:rsidR="00804483" w:rsidRPr="0025414C" w14:paraId="2D9E2F51" w14:textId="77777777" w:rsidTr="00A20236">
        <w:tc>
          <w:tcPr>
            <w:tcW w:w="4091" w:type="dxa"/>
            <w:tcBorders>
              <w:bottom w:val="single" w:sz="4" w:space="0" w:color="auto"/>
            </w:tcBorders>
            <w:shd w:val="clear" w:color="auto" w:fill="D9D9D9"/>
          </w:tcPr>
          <w:p w14:paraId="576156A7" w14:textId="54AB6339" w:rsidR="00804483" w:rsidRPr="00804483" w:rsidRDefault="00804483" w:rsidP="00804483">
            <w:pPr>
              <w:rPr>
                <w:rFonts w:ascii="Arial" w:hAnsi="Arial" w:cs="Arial"/>
                <w:snapToGrid w:val="0"/>
                <w:sz w:val="20"/>
                <w:szCs w:val="20"/>
                <w:highlight w:val="cyan"/>
              </w:rPr>
            </w:pPr>
            <w:r w:rsidRPr="0025414C">
              <w:rPr>
                <w:rFonts w:ascii="Arial" w:hAnsi="Arial" w:cs="Arial"/>
                <w:snapToGrid w:val="0"/>
                <w:sz w:val="20"/>
                <w:szCs w:val="20"/>
                <w:highlight w:val="cyan"/>
                <w:lang w:val="uk-UA"/>
              </w:rPr>
              <w:t xml:space="preserve">(досвід у регіоні/країні, наприклад, знання місцевої мови, культури, адміністративної системи, системи </w:t>
            </w:r>
            <w:r w:rsidRPr="0025414C">
              <w:rPr>
                <w:rFonts w:ascii="Arial" w:hAnsi="Arial" w:cs="Arial"/>
                <w:snapToGrid w:val="0"/>
                <w:sz w:val="20"/>
                <w:szCs w:val="20"/>
                <w:highlight w:val="cyan"/>
                <w:lang w:val="uk-UA"/>
              </w:rPr>
              <w:lastRenderedPageBreak/>
              <w:t>управління тощо)</w:t>
            </w:r>
            <w:r>
              <w:rPr>
                <w:rFonts w:ascii="Arial" w:hAnsi="Arial" w:cs="Arial"/>
                <w:snapToGrid w:val="0"/>
                <w:sz w:val="20"/>
                <w:szCs w:val="20"/>
                <w:highlight w:val="cyan"/>
                <w:lang w:val="uk-UA"/>
              </w:rPr>
              <w:t xml:space="preserve"> / </w:t>
            </w:r>
            <w:r w:rsidRPr="00804483">
              <w:rPr>
                <w:rFonts w:ascii="Arial" w:hAnsi="Arial" w:cs="Arial"/>
                <w:snapToGrid w:val="0"/>
                <w:sz w:val="20"/>
                <w:szCs w:val="20"/>
                <w:highlight w:val="cyan"/>
              </w:rPr>
              <w:t>(Experience in the region/country e.g. knowledge of local language, culture, administrative system, government etc.)</w:t>
            </w:r>
          </w:p>
        </w:tc>
        <w:tc>
          <w:tcPr>
            <w:tcW w:w="1260" w:type="dxa"/>
            <w:tcBorders>
              <w:bottom w:val="single" w:sz="4" w:space="0" w:color="auto"/>
            </w:tcBorders>
            <w:shd w:val="clear" w:color="auto" w:fill="auto"/>
          </w:tcPr>
          <w:p w14:paraId="4C4637E8" w14:textId="36DC5A10" w:rsidR="00804483" w:rsidRPr="0025414C" w:rsidRDefault="00804483" w:rsidP="00804483">
            <w:pPr>
              <w:jc w:val="center"/>
              <w:rPr>
                <w:rFonts w:ascii="Arial" w:hAnsi="Arial" w:cs="Arial"/>
                <w:sz w:val="18"/>
                <w:szCs w:val="18"/>
                <w:lang w:val="uk-UA"/>
              </w:rPr>
            </w:pPr>
            <w:r w:rsidRPr="001520DC">
              <w:rPr>
                <w:rFonts w:ascii="Arial" w:hAnsi="Arial" w:cs="Arial"/>
                <w:sz w:val="18"/>
                <w:szCs w:val="18"/>
                <w:highlight w:val="yellow"/>
                <w:lang w:val="uk-UA"/>
              </w:rPr>
              <w:lastRenderedPageBreak/>
              <w:t>&lt;поставте бали&gt;</w:t>
            </w:r>
            <w:r w:rsidRPr="001520DC">
              <w:rPr>
                <w:rFonts w:ascii="Arial" w:hAnsi="Arial" w:cs="Arial"/>
                <w:sz w:val="18"/>
                <w:szCs w:val="18"/>
                <w:lang w:val="uk-UA"/>
              </w:rPr>
              <w:t xml:space="preserve"> / </w:t>
            </w:r>
            <w:r w:rsidRPr="001520DC">
              <w:rPr>
                <w:rFonts w:ascii="Arial" w:hAnsi="Arial" w:cs="Arial"/>
                <w:sz w:val="18"/>
                <w:szCs w:val="18"/>
                <w:highlight w:val="yellow"/>
                <w:lang w:val="en-GB"/>
              </w:rPr>
              <w:t>&lt;Insert no.&gt;</w:t>
            </w:r>
          </w:p>
        </w:tc>
        <w:tc>
          <w:tcPr>
            <w:tcW w:w="1199" w:type="dxa"/>
            <w:tcBorders>
              <w:bottom w:val="single" w:sz="4" w:space="0" w:color="auto"/>
            </w:tcBorders>
            <w:shd w:val="clear" w:color="auto" w:fill="auto"/>
            <w:vAlign w:val="center"/>
          </w:tcPr>
          <w:p w14:paraId="3CDBA70F" w14:textId="77777777" w:rsidR="00804483" w:rsidRPr="0025414C" w:rsidRDefault="00804483" w:rsidP="00804483">
            <w:pPr>
              <w:jc w:val="center"/>
              <w:rPr>
                <w:rFonts w:ascii="Arial" w:hAnsi="Arial" w:cs="Arial"/>
                <w:sz w:val="18"/>
                <w:szCs w:val="18"/>
                <w:lang w:val="uk-UA"/>
              </w:rPr>
            </w:pPr>
          </w:p>
        </w:tc>
        <w:tc>
          <w:tcPr>
            <w:tcW w:w="1321" w:type="dxa"/>
            <w:tcBorders>
              <w:bottom w:val="single" w:sz="4" w:space="0" w:color="auto"/>
            </w:tcBorders>
            <w:shd w:val="clear" w:color="auto" w:fill="auto"/>
            <w:vAlign w:val="center"/>
          </w:tcPr>
          <w:p w14:paraId="51A4B3E1" w14:textId="77777777" w:rsidR="00804483" w:rsidRPr="0025414C" w:rsidRDefault="00804483" w:rsidP="00804483">
            <w:pPr>
              <w:jc w:val="center"/>
              <w:rPr>
                <w:rFonts w:ascii="Arial" w:hAnsi="Arial" w:cs="Arial"/>
                <w:sz w:val="18"/>
                <w:szCs w:val="18"/>
                <w:lang w:val="uk-UA"/>
              </w:rPr>
            </w:pPr>
          </w:p>
        </w:tc>
        <w:tc>
          <w:tcPr>
            <w:tcW w:w="1260" w:type="dxa"/>
            <w:tcBorders>
              <w:bottom w:val="single" w:sz="4" w:space="0" w:color="auto"/>
            </w:tcBorders>
            <w:shd w:val="clear" w:color="auto" w:fill="auto"/>
            <w:vAlign w:val="center"/>
          </w:tcPr>
          <w:p w14:paraId="369598E1" w14:textId="77777777" w:rsidR="00804483" w:rsidRPr="0025414C" w:rsidRDefault="00804483" w:rsidP="00804483">
            <w:pPr>
              <w:jc w:val="center"/>
              <w:rPr>
                <w:rFonts w:ascii="Arial" w:hAnsi="Arial" w:cs="Arial"/>
                <w:sz w:val="18"/>
                <w:szCs w:val="18"/>
                <w:lang w:val="uk-UA"/>
              </w:rPr>
            </w:pPr>
          </w:p>
        </w:tc>
        <w:tc>
          <w:tcPr>
            <w:tcW w:w="1260" w:type="dxa"/>
            <w:tcBorders>
              <w:bottom w:val="single" w:sz="4" w:space="0" w:color="auto"/>
            </w:tcBorders>
            <w:shd w:val="clear" w:color="auto" w:fill="auto"/>
            <w:vAlign w:val="center"/>
          </w:tcPr>
          <w:p w14:paraId="2416B6EC" w14:textId="77777777" w:rsidR="00804483" w:rsidRPr="0025414C" w:rsidRDefault="00804483" w:rsidP="00804483">
            <w:pPr>
              <w:jc w:val="center"/>
              <w:rPr>
                <w:rFonts w:ascii="Arial" w:hAnsi="Arial" w:cs="Arial"/>
                <w:sz w:val="18"/>
                <w:szCs w:val="18"/>
                <w:lang w:val="uk-UA"/>
              </w:rPr>
            </w:pPr>
          </w:p>
        </w:tc>
        <w:tc>
          <w:tcPr>
            <w:tcW w:w="1262" w:type="dxa"/>
            <w:tcBorders>
              <w:bottom w:val="single" w:sz="4" w:space="0" w:color="auto"/>
            </w:tcBorders>
            <w:shd w:val="clear" w:color="auto" w:fill="auto"/>
            <w:vAlign w:val="center"/>
          </w:tcPr>
          <w:p w14:paraId="167444A4" w14:textId="77777777" w:rsidR="00804483" w:rsidRPr="0025414C" w:rsidRDefault="00804483" w:rsidP="00804483">
            <w:pPr>
              <w:jc w:val="center"/>
              <w:rPr>
                <w:rFonts w:ascii="Arial" w:hAnsi="Arial" w:cs="Arial"/>
                <w:sz w:val="18"/>
                <w:szCs w:val="18"/>
                <w:lang w:val="uk-UA"/>
              </w:rPr>
            </w:pPr>
          </w:p>
        </w:tc>
        <w:tc>
          <w:tcPr>
            <w:tcW w:w="1438" w:type="dxa"/>
            <w:tcBorders>
              <w:bottom w:val="single" w:sz="4" w:space="0" w:color="auto"/>
            </w:tcBorders>
            <w:shd w:val="clear" w:color="auto" w:fill="auto"/>
            <w:vAlign w:val="center"/>
          </w:tcPr>
          <w:p w14:paraId="057A174E" w14:textId="77777777" w:rsidR="00804483" w:rsidRPr="0025414C" w:rsidRDefault="00804483" w:rsidP="00804483">
            <w:pPr>
              <w:jc w:val="center"/>
              <w:rPr>
                <w:rFonts w:ascii="Arial" w:hAnsi="Arial" w:cs="Arial"/>
                <w:sz w:val="18"/>
                <w:szCs w:val="18"/>
                <w:lang w:val="uk-UA"/>
              </w:rPr>
            </w:pPr>
          </w:p>
        </w:tc>
        <w:tc>
          <w:tcPr>
            <w:tcW w:w="1114" w:type="dxa"/>
            <w:tcBorders>
              <w:bottom w:val="single" w:sz="4" w:space="0" w:color="auto"/>
            </w:tcBorders>
            <w:shd w:val="clear" w:color="auto" w:fill="auto"/>
            <w:vAlign w:val="center"/>
          </w:tcPr>
          <w:p w14:paraId="37DCC901" w14:textId="77777777" w:rsidR="00804483" w:rsidRPr="0025414C" w:rsidRDefault="00804483" w:rsidP="00804483">
            <w:pPr>
              <w:jc w:val="center"/>
              <w:rPr>
                <w:rFonts w:ascii="Arial" w:hAnsi="Arial" w:cs="Arial"/>
                <w:sz w:val="18"/>
                <w:szCs w:val="18"/>
                <w:lang w:val="uk-UA"/>
              </w:rPr>
            </w:pPr>
          </w:p>
        </w:tc>
        <w:tc>
          <w:tcPr>
            <w:tcW w:w="1247" w:type="dxa"/>
            <w:tcBorders>
              <w:bottom w:val="single" w:sz="4" w:space="0" w:color="auto"/>
            </w:tcBorders>
            <w:shd w:val="clear" w:color="auto" w:fill="auto"/>
            <w:vAlign w:val="center"/>
          </w:tcPr>
          <w:p w14:paraId="2C17F1A6" w14:textId="77777777" w:rsidR="00804483" w:rsidRPr="0025414C" w:rsidRDefault="00804483" w:rsidP="00804483">
            <w:pPr>
              <w:jc w:val="center"/>
              <w:rPr>
                <w:rFonts w:ascii="Arial" w:hAnsi="Arial" w:cs="Arial"/>
                <w:sz w:val="18"/>
                <w:szCs w:val="18"/>
                <w:lang w:val="uk-UA"/>
              </w:rPr>
            </w:pPr>
          </w:p>
        </w:tc>
      </w:tr>
      <w:tr w:rsidR="00804483" w:rsidRPr="0025414C" w14:paraId="4CB007CE" w14:textId="77777777" w:rsidTr="00A20236">
        <w:tc>
          <w:tcPr>
            <w:tcW w:w="4091" w:type="dxa"/>
            <w:tcBorders>
              <w:bottom w:val="single" w:sz="12" w:space="0" w:color="auto"/>
            </w:tcBorders>
            <w:shd w:val="clear" w:color="auto" w:fill="D9D9D9"/>
          </w:tcPr>
          <w:p w14:paraId="288A113E" w14:textId="3F88C48A" w:rsidR="00804483" w:rsidRPr="0025414C" w:rsidRDefault="00804483" w:rsidP="00804483">
            <w:pPr>
              <w:rPr>
                <w:rFonts w:ascii="Arial" w:hAnsi="Arial" w:cs="Arial"/>
                <w:snapToGrid w:val="0"/>
                <w:sz w:val="20"/>
                <w:szCs w:val="20"/>
                <w:highlight w:val="cyan"/>
                <w:lang w:val="uk-UA"/>
              </w:rPr>
            </w:pPr>
            <w:r w:rsidRPr="0025414C">
              <w:rPr>
                <w:rFonts w:ascii="Arial" w:hAnsi="Arial" w:cs="Arial"/>
                <w:snapToGrid w:val="0"/>
                <w:sz w:val="20"/>
                <w:szCs w:val="20"/>
                <w:highlight w:val="cyan"/>
                <w:lang w:val="uk-UA"/>
              </w:rPr>
              <w:t xml:space="preserve">(володіння </w:t>
            </w:r>
            <w:r w:rsidRPr="0025414C">
              <w:rPr>
                <w:rFonts w:ascii="Arial" w:hAnsi="Arial" w:cs="Arial"/>
                <w:snapToGrid w:val="0"/>
                <w:sz w:val="20"/>
                <w:szCs w:val="20"/>
                <w:highlight w:val="yellow"/>
                <w:lang w:val="uk-UA"/>
              </w:rPr>
              <w:t>&lt;вставте мову&gt;</w:t>
            </w:r>
            <w:r w:rsidRPr="0025414C">
              <w:rPr>
                <w:rFonts w:ascii="Arial" w:hAnsi="Arial" w:cs="Arial"/>
                <w:snapToGrid w:val="0"/>
                <w:sz w:val="20"/>
                <w:szCs w:val="20"/>
                <w:highlight w:val="cyan"/>
                <w:lang w:val="uk-UA"/>
              </w:rPr>
              <w:t>)</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260" w:type="dxa"/>
            <w:tcBorders>
              <w:bottom w:val="single" w:sz="12" w:space="0" w:color="auto"/>
            </w:tcBorders>
            <w:shd w:val="clear" w:color="auto" w:fill="auto"/>
          </w:tcPr>
          <w:p w14:paraId="53C430B1" w14:textId="169EC8F7" w:rsidR="00804483" w:rsidRPr="0025414C" w:rsidRDefault="00804483" w:rsidP="00804483">
            <w:pPr>
              <w:jc w:val="center"/>
              <w:rPr>
                <w:rFonts w:ascii="Arial" w:hAnsi="Arial" w:cs="Arial"/>
                <w:sz w:val="18"/>
                <w:szCs w:val="18"/>
                <w:lang w:val="uk-UA"/>
              </w:rPr>
            </w:pPr>
            <w:r w:rsidRPr="001520DC">
              <w:rPr>
                <w:rFonts w:ascii="Arial" w:hAnsi="Arial" w:cs="Arial"/>
                <w:sz w:val="18"/>
                <w:szCs w:val="18"/>
                <w:highlight w:val="yellow"/>
                <w:lang w:val="uk-UA"/>
              </w:rPr>
              <w:t>&lt;поставте бали&gt;</w:t>
            </w:r>
            <w:r w:rsidRPr="001520DC">
              <w:rPr>
                <w:rFonts w:ascii="Arial" w:hAnsi="Arial" w:cs="Arial"/>
                <w:sz w:val="18"/>
                <w:szCs w:val="18"/>
                <w:lang w:val="uk-UA"/>
              </w:rPr>
              <w:t xml:space="preserve"> / </w:t>
            </w:r>
            <w:r w:rsidRPr="001520DC">
              <w:rPr>
                <w:rFonts w:ascii="Arial" w:hAnsi="Arial" w:cs="Arial"/>
                <w:sz w:val="18"/>
                <w:szCs w:val="18"/>
                <w:highlight w:val="yellow"/>
                <w:lang w:val="en-GB"/>
              </w:rPr>
              <w:t>&lt;Insert no.&gt;</w:t>
            </w:r>
          </w:p>
        </w:tc>
        <w:tc>
          <w:tcPr>
            <w:tcW w:w="1199" w:type="dxa"/>
            <w:tcBorders>
              <w:bottom w:val="single" w:sz="12" w:space="0" w:color="auto"/>
            </w:tcBorders>
            <w:shd w:val="clear" w:color="auto" w:fill="auto"/>
            <w:vAlign w:val="center"/>
          </w:tcPr>
          <w:p w14:paraId="288CE6D8" w14:textId="77777777" w:rsidR="00804483" w:rsidRPr="0025414C" w:rsidRDefault="00804483" w:rsidP="00804483">
            <w:pPr>
              <w:jc w:val="center"/>
              <w:rPr>
                <w:rFonts w:ascii="Arial" w:hAnsi="Arial" w:cs="Arial"/>
                <w:sz w:val="18"/>
                <w:szCs w:val="18"/>
                <w:lang w:val="uk-UA"/>
              </w:rPr>
            </w:pPr>
          </w:p>
        </w:tc>
        <w:tc>
          <w:tcPr>
            <w:tcW w:w="1321" w:type="dxa"/>
            <w:tcBorders>
              <w:bottom w:val="single" w:sz="12" w:space="0" w:color="auto"/>
            </w:tcBorders>
            <w:shd w:val="clear" w:color="auto" w:fill="auto"/>
            <w:vAlign w:val="center"/>
          </w:tcPr>
          <w:p w14:paraId="4080BF91" w14:textId="77777777" w:rsidR="00804483" w:rsidRPr="0025414C" w:rsidRDefault="00804483" w:rsidP="00804483">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2641E203" w14:textId="77777777" w:rsidR="00804483" w:rsidRPr="0025414C" w:rsidRDefault="00804483" w:rsidP="00804483">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488859BE" w14:textId="77777777" w:rsidR="00804483" w:rsidRPr="0025414C" w:rsidRDefault="00804483" w:rsidP="00804483">
            <w:pPr>
              <w:jc w:val="center"/>
              <w:rPr>
                <w:rFonts w:ascii="Arial" w:hAnsi="Arial" w:cs="Arial"/>
                <w:sz w:val="18"/>
                <w:szCs w:val="18"/>
                <w:lang w:val="uk-UA"/>
              </w:rPr>
            </w:pPr>
          </w:p>
        </w:tc>
        <w:tc>
          <w:tcPr>
            <w:tcW w:w="1262" w:type="dxa"/>
            <w:tcBorders>
              <w:bottom w:val="single" w:sz="12" w:space="0" w:color="auto"/>
            </w:tcBorders>
            <w:shd w:val="clear" w:color="auto" w:fill="auto"/>
            <w:vAlign w:val="center"/>
          </w:tcPr>
          <w:p w14:paraId="31E7A0E5" w14:textId="77777777" w:rsidR="00804483" w:rsidRPr="0025414C" w:rsidRDefault="00804483" w:rsidP="00804483">
            <w:pPr>
              <w:jc w:val="center"/>
              <w:rPr>
                <w:rFonts w:ascii="Arial" w:hAnsi="Arial" w:cs="Arial"/>
                <w:sz w:val="18"/>
                <w:szCs w:val="18"/>
                <w:lang w:val="uk-UA"/>
              </w:rPr>
            </w:pPr>
          </w:p>
        </w:tc>
        <w:tc>
          <w:tcPr>
            <w:tcW w:w="1438" w:type="dxa"/>
            <w:tcBorders>
              <w:bottom w:val="single" w:sz="12" w:space="0" w:color="auto"/>
            </w:tcBorders>
            <w:shd w:val="clear" w:color="auto" w:fill="auto"/>
            <w:vAlign w:val="center"/>
          </w:tcPr>
          <w:p w14:paraId="1E1446FD" w14:textId="77777777" w:rsidR="00804483" w:rsidRPr="0025414C" w:rsidRDefault="00804483" w:rsidP="00804483">
            <w:pPr>
              <w:jc w:val="center"/>
              <w:rPr>
                <w:rFonts w:ascii="Arial" w:hAnsi="Arial" w:cs="Arial"/>
                <w:sz w:val="18"/>
                <w:szCs w:val="18"/>
                <w:lang w:val="uk-UA"/>
              </w:rPr>
            </w:pPr>
          </w:p>
        </w:tc>
        <w:tc>
          <w:tcPr>
            <w:tcW w:w="1114" w:type="dxa"/>
            <w:tcBorders>
              <w:bottom w:val="single" w:sz="12" w:space="0" w:color="auto"/>
            </w:tcBorders>
            <w:shd w:val="clear" w:color="auto" w:fill="auto"/>
            <w:vAlign w:val="center"/>
          </w:tcPr>
          <w:p w14:paraId="0AF40A91" w14:textId="77777777" w:rsidR="00804483" w:rsidRPr="0025414C" w:rsidRDefault="00804483" w:rsidP="00804483">
            <w:pPr>
              <w:jc w:val="center"/>
              <w:rPr>
                <w:rFonts w:ascii="Arial" w:hAnsi="Arial" w:cs="Arial"/>
                <w:sz w:val="18"/>
                <w:szCs w:val="18"/>
                <w:lang w:val="uk-UA"/>
              </w:rPr>
            </w:pPr>
          </w:p>
        </w:tc>
        <w:tc>
          <w:tcPr>
            <w:tcW w:w="1247" w:type="dxa"/>
            <w:tcBorders>
              <w:bottom w:val="single" w:sz="12" w:space="0" w:color="auto"/>
            </w:tcBorders>
            <w:shd w:val="clear" w:color="auto" w:fill="auto"/>
            <w:vAlign w:val="center"/>
          </w:tcPr>
          <w:p w14:paraId="4F46080F" w14:textId="77777777" w:rsidR="00804483" w:rsidRPr="0025414C" w:rsidRDefault="00804483" w:rsidP="00804483">
            <w:pPr>
              <w:jc w:val="center"/>
              <w:rPr>
                <w:rFonts w:ascii="Arial" w:hAnsi="Arial" w:cs="Arial"/>
                <w:sz w:val="18"/>
                <w:szCs w:val="18"/>
                <w:lang w:val="uk-UA"/>
              </w:rPr>
            </w:pPr>
          </w:p>
        </w:tc>
      </w:tr>
      <w:tr w:rsidR="00172A3A" w:rsidRPr="0025414C" w14:paraId="0BD8C3F6" w14:textId="77777777" w:rsidTr="00C9225A">
        <w:tc>
          <w:tcPr>
            <w:tcW w:w="4091" w:type="dxa"/>
            <w:tcBorders>
              <w:top w:val="single" w:sz="12" w:space="0" w:color="auto"/>
              <w:left w:val="single" w:sz="12" w:space="0" w:color="auto"/>
              <w:bottom w:val="double" w:sz="6" w:space="0" w:color="auto"/>
              <w:right w:val="single" w:sz="12" w:space="0" w:color="auto"/>
            </w:tcBorders>
            <w:shd w:val="clear" w:color="auto" w:fill="auto"/>
          </w:tcPr>
          <w:p w14:paraId="18285A4E" w14:textId="34915981" w:rsidR="00D87066" w:rsidRPr="00804483" w:rsidRDefault="002A3FCB" w:rsidP="007E4533">
            <w:pPr>
              <w:rPr>
                <w:rFonts w:ascii="Arial" w:hAnsi="Arial" w:cs="Arial"/>
                <w:b/>
                <w:snapToGrid w:val="0"/>
                <w:sz w:val="20"/>
                <w:szCs w:val="20"/>
                <w:highlight w:val="cyan"/>
              </w:rPr>
            </w:pPr>
            <w:r w:rsidRPr="0025414C">
              <w:rPr>
                <w:rFonts w:ascii="Arial" w:hAnsi="Arial" w:cs="Arial"/>
                <w:b/>
                <w:snapToGrid w:val="0"/>
                <w:sz w:val="20"/>
                <w:szCs w:val="20"/>
                <w:lang w:val="uk-UA"/>
              </w:rPr>
              <w:t>Усього по компетенції Основного експерта 1</w:t>
            </w:r>
            <w:r w:rsidR="00804483">
              <w:rPr>
                <w:rFonts w:ascii="Arial" w:hAnsi="Arial" w:cs="Arial"/>
                <w:b/>
                <w:snapToGrid w:val="0"/>
                <w:sz w:val="20"/>
                <w:szCs w:val="20"/>
                <w:lang w:val="uk-UA"/>
              </w:rPr>
              <w:t xml:space="preserve"> / </w:t>
            </w:r>
            <w:r w:rsidR="00804483" w:rsidRPr="00804483">
              <w:rPr>
                <w:rFonts w:ascii="Arial" w:hAnsi="Arial" w:cs="Arial"/>
                <w:b/>
                <w:snapToGrid w:val="0"/>
                <w:sz w:val="20"/>
                <w:szCs w:val="20"/>
              </w:rPr>
              <w:t>Subtotal on Key expert 1’s expertise</w:t>
            </w: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5F1D2E76" w14:textId="77777777" w:rsidR="00D87066" w:rsidRPr="0025414C" w:rsidRDefault="005A1B75" w:rsidP="00CD250D">
            <w:pPr>
              <w:jc w:val="center"/>
              <w:rPr>
                <w:rFonts w:ascii="Arial" w:hAnsi="Arial" w:cs="Arial"/>
                <w:b/>
                <w:sz w:val="18"/>
                <w:szCs w:val="18"/>
                <w:lang w:val="uk-UA"/>
              </w:rPr>
            </w:pPr>
            <w:r w:rsidRPr="0025414C">
              <w:rPr>
                <w:rFonts w:ascii="Arial" w:hAnsi="Arial" w:cs="Arial"/>
                <w:b/>
                <w:sz w:val="18"/>
                <w:szCs w:val="18"/>
                <w:highlight w:val="yellow"/>
                <w:lang w:val="uk-UA"/>
              </w:rPr>
              <w:t>&lt;20&gt;</w:t>
            </w:r>
          </w:p>
        </w:tc>
        <w:tc>
          <w:tcPr>
            <w:tcW w:w="1199" w:type="dxa"/>
            <w:tcBorders>
              <w:top w:val="single" w:sz="12" w:space="0" w:color="auto"/>
              <w:left w:val="single" w:sz="12" w:space="0" w:color="auto"/>
              <w:bottom w:val="double" w:sz="6" w:space="0" w:color="auto"/>
              <w:right w:val="single" w:sz="12" w:space="0" w:color="auto"/>
            </w:tcBorders>
            <w:shd w:val="clear" w:color="auto" w:fill="auto"/>
            <w:vAlign w:val="center"/>
          </w:tcPr>
          <w:p w14:paraId="7D8C53AF" w14:textId="77777777" w:rsidR="00D87066" w:rsidRPr="0025414C" w:rsidRDefault="00D87066" w:rsidP="00CD250D">
            <w:pPr>
              <w:jc w:val="center"/>
              <w:rPr>
                <w:rFonts w:ascii="Arial" w:hAnsi="Arial" w:cs="Arial"/>
                <w:sz w:val="18"/>
                <w:szCs w:val="18"/>
                <w:lang w:val="uk-UA"/>
              </w:rPr>
            </w:pPr>
          </w:p>
        </w:tc>
        <w:tc>
          <w:tcPr>
            <w:tcW w:w="1321" w:type="dxa"/>
            <w:tcBorders>
              <w:top w:val="single" w:sz="12" w:space="0" w:color="auto"/>
              <w:left w:val="single" w:sz="12" w:space="0" w:color="auto"/>
              <w:bottom w:val="double" w:sz="6" w:space="0" w:color="auto"/>
              <w:right w:val="single" w:sz="12" w:space="0" w:color="auto"/>
            </w:tcBorders>
            <w:shd w:val="clear" w:color="auto" w:fill="auto"/>
            <w:vAlign w:val="center"/>
          </w:tcPr>
          <w:p w14:paraId="0B735338" w14:textId="77777777" w:rsidR="00D87066" w:rsidRPr="0025414C" w:rsidRDefault="00D87066" w:rsidP="00CD250D">
            <w:pPr>
              <w:jc w:val="center"/>
              <w:rPr>
                <w:rFonts w:ascii="Arial" w:hAnsi="Arial" w:cs="Arial"/>
                <w:sz w:val="18"/>
                <w:szCs w:val="18"/>
                <w:lang w:val="uk-UA"/>
              </w:rPr>
            </w:pP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624C3B85" w14:textId="77777777" w:rsidR="00D87066" w:rsidRPr="0025414C" w:rsidRDefault="00D87066" w:rsidP="00CD250D">
            <w:pPr>
              <w:jc w:val="center"/>
              <w:rPr>
                <w:rFonts w:ascii="Arial" w:hAnsi="Arial" w:cs="Arial"/>
                <w:sz w:val="18"/>
                <w:szCs w:val="18"/>
                <w:lang w:val="uk-UA"/>
              </w:rPr>
            </w:pP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219455A7" w14:textId="77777777" w:rsidR="00D87066" w:rsidRPr="0025414C" w:rsidRDefault="00D87066" w:rsidP="00CD250D">
            <w:pPr>
              <w:jc w:val="center"/>
              <w:rPr>
                <w:rFonts w:ascii="Arial" w:hAnsi="Arial" w:cs="Arial"/>
                <w:sz w:val="18"/>
                <w:szCs w:val="18"/>
                <w:lang w:val="uk-UA"/>
              </w:rPr>
            </w:pPr>
          </w:p>
        </w:tc>
        <w:tc>
          <w:tcPr>
            <w:tcW w:w="1262" w:type="dxa"/>
            <w:tcBorders>
              <w:top w:val="single" w:sz="12" w:space="0" w:color="auto"/>
              <w:left w:val="single" w:sz="12" w:space="0" w:color="auto"/>
              <w:bottom w:val="double" w:sz="6" w:space="0" w:color="auto"/>
              <w:right w:val="single" w:sz="12" w:space="0" w:color="auto"/>
            </w:tcBorders>
            <w:shd w:val="clear" w:color="auto" w:fill="auto"/>
            <w:vAlign w:val="center"/>
          </w:tcPr>
          <w:p w14:paraId="52A6B691" w14:textId="77777777" w:rsidR="00D87066" w:rsidRPr="0025414C" w:rsidRDefault="00D87066" w:rsidP="00CD250D">
            <w:pPr>
              <w:jc w:val="center"/>
              <w:rPr>
                <w:rFonts w:ascii="Arial" w:hAnsi="Arial" w:cs="Arial"/>
                <w:sz w:val="18"/>
                <w:szCs w:val="18"/>
                <w:lang w:val="uk-UA"/>
              </w:rPr>
            </w:pPr>
          </w:p>
        </w:tc>
        <w:tc>
          <w:tcPr>
            <w:tcW w:w="1438" w:type="dxa"/>
            <w:tcBorders>
              <w:top w:val="single" w:sz="12" w:space="0" w:color="auto"/>
              <w:left w:val="single" w:sz="12" w:space="0" w:color="auto"/>
              <w:bottom w:val="double" w:sz="6" w:space="0" w:color="auto"/>
              <w:right w:val="single" w:sz="12" w:space="0" w:color="auto"/>
            </w:tcBorders>
            <w:shd w:val="clear" w:color="auto" w:fill="auto"/>
            <w:vAlign w:val="center"/>
          </w:tcPr>
          <w:p w14:paraId="60B6BCC7" w14:textId="77777777" w:rsidR="00D87066" w:rsidRPr="0025414C" w:rsidRDefault="00D87066" w:rsidP="00CD250D">
            <w:pPr>
              <w:jc w:val="center"/>
              <w:rPr>
                <w:rFonts w:ascii="Arial" w:hAnsi="Arial" w:cs="Arial"/>
                <w:sz w:val="18"/>
                <w:szCs w:val="18"/>
                <w:lang w:val="uk-UA"/>
              </w:rPr>
            </w:pPr>
          </w:p>
        </w:tc>
        <w:tc>
          <w:tcPr>
            <w:tcW w:w="1114" w:type="dxa"/>
            <w:tcBorders>
              <w:top w:val="single" w:sz="12" w:space="0" w:color="auto"/>
              <w:left w:val="single" w:sz="12" w:space="0" w:color="auto"/>
              <w:bottom w:val="double" w:sz="6" w:space="0" w:color="auto"/>
              <w:right w:val="single" w:sz="12" w:space="0" w:color="auto"/>
            </w:tcBorders>
            <w:shd w:val="clear" w:color="auto" w:fill="auto"/>
            <w:vAlign w:val="center"/>
          </w:tcPr>
          <w:p w14:paraId="5D7511E8" w14:textId="77777777" w:rsidR="00D87066" w:rsidRPr="0025414C" w:rsidRDefault="00D87066" w:rsidP="00CD250D">
            <w:pPr>
              <w:jc w:val="center"/>
              <w:rPr>
                <w:rFonts w:ascii="Arial" w:hAnsi="Arial" w:cs="Arial"/>
                <w:sz w:val="18"/>
                <w:szCs w:val="18"/>
                <w:lang w:val="uk-UA"/>
              </w:rPr>
            </w:pPr>
          </w:p>
        </w:tc>
        <w:tc>
          <w:tcPr>
            <w:tcW w:w="1247" w:type="dxa"/>
            <w:tcBorders>
              <w:top w:val="single" w:sz="12" w:space="0" w:color="auto"/>
              <w:left w:val="single" w:sz="12" w:space="0" w:color="auto"/>
              <w:bottom w:val="double" w:sz="6" w:space="0" w:color="auto"/>
              <w:right w:val="single" w:sz="12" w:space="0" w:color="auto"/>
            </w:tcBorders>
            <w:shd w:val="clear" w:color="auto" w:fill="auto"/>
            <w:vAlign w:val="center"/>
          </w:tcPr>
          <w:p w14:paraId="6F3CD588" w14:textId="77777777" w:rsidR="00D87066" w:rsidRPr="0025414C" w:rsidRDefault="00D87066" w:rsidP="00CD250D">
            <w:pPr>
              <w:jc w:val="center"/>
              <w:rPr>
                <w:rFonts w:ascii="Arial" w:hAnsi="Arial" w:cs="Arial"/>
                <w:sz w:val="18"/>
                <w:szCs w:val="18"/>
                <w:lang w:val="uk-UA"/>
              </w:rPr>
            </w:pPr>
          </w:p>
        </w:tc>
      </w:tr>
      <w:tr w:rsidR="00172A3A" w:rsidRPr="0025414C" w14:paraId="6756589D" w14:textId="77777777" w:rsidTr="00C9225A">
        <w:trPr>
          <w:trHeight w:val="392"/>
        </w:trPr>
        <w:tc>
          <w:tcPr>
            <w:tcW w:w="4091" w:type="dxa"/>
            <w:tcBorders>
              <w:top w:val="double" w:sz="6" w:space="0" w:color="auto"/>
              <w:left w:val="double" w:sz="6" w:space="0" w:color="auto"/>
              <w:bottom w:val="double" w:sz="6" w:space="0" w:color="auto"/>
              <w:right w:val="double" w:sz="6" w:space="0" w:color="auto"/>
            </w:tcBorders>
            <w:shd w:val="clear" w:color="auto" w:fill="D9D9D9"/>
            <w:vAlign w:val="bottom"/>
          </w:tcPr>
          <w:p w14:paraId="15E26A18" w14:textId="1FFD855C" w:rsidR="00816B04" w:rsidRPr="00804483" w:rsidRDefault="00A66D74" w:rsidP="006925BB">
            <w:pPr>
              <w:autoSpaceDE w:val="0"/>
              <w:autoSpaceDN w:val="0"/>
              <w:adjustRightInd w:val="0"/>
              <w:jc w:val="center"/>
              <w:rPr>
                <w:rFonts w:ascii="Arial" w:hAnsi="Arial" w:cs="Arial"/>
                <w:b/>
                <w:bCs/>
                <w:sz w:val="22"/>
                <w:szCs w:val="22"/>
              </w:rPr>
            </w:pPr>
            <w:r w:rsidRPr="0025414C">
              <w:rPr>
                <w:rFonts w:ascii="Arial" w:hAnsi="Arial" w:cs="Arial"/>
                <w:b/>
                <w:bCs/>
                <w:sz w:val="22"/>
                <w:szCs w:val="22"/>
                <w:lang w:val="uk-UA"/>
              </w:rPr>
              <w:t>УСЬОГО БАЛІВ ТЕХНІЧНОЇ ОЦІНКИ</w:t>
            </w:r>
            <w:r w:rsidR="00804483">
              <w:rPr>
                <w:rFonts w:ascii="Arial" w:hAnsi="Arial" w:cs="Arial"/>
                <w:b/>
                <w:bCs/>
                <w:sz w:val="22"/>
                <w:szCs w:val="22"/>
                <w:lang w:val="uk-UA"/>
              </w:rPr>
              <w:t xml:space="preserve"> / </w:t>
            </w:r>
            <w:r w:rsidR="00804483" w:rsidRPr="00804483">
              <w:rPr>
                <w:rFonts w:ascii="Arial" w:hAnsi="Arial" w:cs="Arial"/>
                <w:b/>
                <w:bCs/>
                <w:sz w:val="22"/>
                <w:szCs w:val="22"/>
              </w:rPr>
              <w:t>TOTAL TECHNICAL SCORE</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2A0CD743" w14:textId="77777777" w:rsidR="00816B04" w:rsidRPr="0025414C" w:rsidRDefault="00CD250D" w:rsidP="00CD250D">
            <w:pPr>
              <w:jc w:val="center"/>
              <w:rPr>
                <w:rFonts w:ascii="Arial" w:hAnsi="Arial" w:cs="Arial"/>
                <w:b/>
                <w:sz w:val="18"/>
                <w:szCs w:val="18"/>
                <w:lang w:val="uk-UA"/>
              </w:rPr>
            </w:pPr>
            <w:r w:rsidRPr="0025414C">
              <w:rPr>
                <w:rFonts w:ascii="Arial" w:hAnsi="Arial" w:cs="Arial"/>
                <w:b/>
                <w:sz w:val="18"/>
                <w:szCs w:val="18"/>
                <w:lang w:val="uk-UA"/>
              </w:rPr>
              <w:t>100</w:t>
            </w:r>
          </w:p>
        </w:tc>
        <w:tc>
          <w:tcPr>
            <w:tcW w:w="1199" w:type="dxa"/>
            <w:tcBorders>
              <w:top w:val="double" w:sz="6" w:space="0" w:color="auto"/>
              <w:left w:val="double" w:sz="6" w:space="0" w:color="auto"/>
              <w:bottom w:val="double" w:sz="6" w:space="0" w:color="auto"/>
              <w:right w:val="double" w:sz="6" w:space="0" w:color="auto"/>
            </w:tcBorders>
            <w:shd w:val="clear" w:color="auto" w:fill="auto"/>
            <w:vAlign w:val="center"/>
          </w:tcPr>
          <w:p w14:paraId="49AAF630" w14:textId="77777777" w:rsidR="00816B04" w:rsidRPr="0025414C" w:rsidRDefault="00816B04" w:rsidP="00CD250D">
            <w:pPr>
              <w:jc w:val="center"/>
              <w:rPr>
                <w:rFonts w:ascii="Arial" w:hAnsi="Arial" w:cs="Arial"/>
                <w:b/>
                <w:sz w:val="18"/>
                <w:szCs w:val="18"/>
                <w:lang w:val="uk-UA"/>
              </w:rPr>
            </w:pPr>
          </w:p>
        </w:tc>
        <w:tc>
          <w:tcPr>
            <w:tcW w:w="1321" w:type="dxa"/>
            <w:tcBorders>
              <w:top w:val="double" w:sz="6" w:space="0" w:color="auto"/>
              <w:left w:val="double" w:sz="6" w:space="0" w:color="auto"/>
              <w:bottom w:val="double" w:sz="6" w:space="0" w:color="auto"/>
              <w:right w:val="double" w:sz="6" w:space="0" w:color="auto"/>
            </w:tcBorders>
            <w:shd w:val="clear" w:color="auto" w:fill="auto"/>
            <w:vAlign w:val="center"/>
          </w:tcPr>
          <w:p w14:paraId="3EB368E7" w14:textId="77777777" w:rsidR="00816B04" w:rsidRPr="0025414C" w:rsidRDefault="00816B04" w:rsidP="00CD250D">
            <w:pPr>
              <w:jc w:val="center"/>
              <w:rPr>
                <w:rFonts w:ascii="Arial" w:hAnsi="Arial" w:cs="Arial"/>
                <w:b/>
                <w:sz w:val="18"/>
                <w:szCs w:val="18"/>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03CC3B1E" w14:textId="77777777" w:rsidR="00816B04" w:rsidRPr="0025414C" w:rsidRDefault="00816B04" w:rsidP="00CD250D">
            <w:pPr>
              <w:jc w:val="center"/>
              <w:rPr>
                <w:rFonts w:ascii="Arial" w:hAnsi="Arial" w:cs="Arial"/>
                <w:b/>
                <w:sz w:val="18"/>
                <w:szCs w:val="18"/>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4D048F2B" w14:textId="77777777" w:rsidR="00816B04" w:rsidRPr="0025414C" w:rsidRDefault="00816B04" w:rsidP="00CD250D">
            <w:pPr>
              <w:jc w:val="center"/>
              <w:rPr>
                <w:rFonts w:ascii="Arial" w:hAnsi="Arial" w:cs="Arial"/>
                <w:b/>
                <w:sz w:val="18"/>
                <w:szCs w:val="18"/>
                <w:lang w:val="uk-UA"/>
              </w:rPr>
            </w:pPr>
          </w:p>
        </w:tc>
        <w:tc>
          <w:tcPr>
            <w:tcW w:w="1262" w:type="dxa"/>
            <w:tcBorders>
              <w:top w:val="double" w:sz="6" w:space="0" w:color="auto"/>
              <w:left w:val="double" w:sz="6" w:space="0" w:color="auto"/>
              <w:bottom w:val="double" w:sz="6" w:space="0" w:color="auto"/>
              <w:right w:val="double" w:sz="6" w:space="0" w:color="auto"/>
            </w:tcBorders>
            <w:shd w:val="clear" w:color="auto" w:fill="auto"/>
            <w:vAlign w:val="center"/>
          </w:tcPr>
          <w:p w14:paraId="42F530F9" w14:textId="77777777" w:rsidR="00816B04" w:rsidRPr="0025414C" w:rsidRDefault="00816B04" w:rsidP="00CD250D">
            <w:pPr>
              <w:jc w:val="center"/>
              <w:rPr>
                <w:rFonts w:ascii="Arial" w:hAnsi="Arial" w:cs="Arial"/>
                <w:b/>
                <w:sz w:val="18"/>
                <w:szCs w:val="18"/>
                <w:lang w:val="uk-UA"/>
              </w:rPr>
            </w:pPr>
          </w:p>
        </w:tc>
        <w:tc>
          <w:tcPr>
            <w:tcW w:w="1438" w:type="dxa"/>
            <w:tcBorders>
              <w:top w:val="double" w:sz="6" w:space="0" w:color="auto"/>
              <w:left w:val="double" w:sz="6" w:space="0" w:color="auto"/>
              <w:bottom w:val="double" w:sz="6" w:space="0" w:color="auto"/>
              <w:right w:val="double" w:sz="6" w:space="0" w:color="auto"/>
            </w:tcBorders>
            <w:shd w:val="clear" w:color="auto" w:fill="auto"/>
            <w:vAlign w:val="center"/>
          </w:tcPr>
          <w:p w14:paraId="53649DD1" w14:textId="77777777" w:rsidR="00816B04" w:rsidRPr="0025414C" w:rsidRDefault="00816B04" w:rsidP="00CD250D">
            <w:pPr>
              <w:jc w:val="center"/>
              <w:rPr>
                <w:rFonts w:ascii="Arial" w:hAnsi="Arial" w:cs="Arial"/>
                <w:b/>
                <w:sz w:val="18"/>
                <w:szCs w:val="18"/>
                <w:lang w:val="uk-UA"/>
              </w:rPr>
            </w:pPr>
          </w:p>
        </w:tc>
        <w:tc>
          <w:tcPr>
            <w:tcW w:w="1114" w:type="dxa"/>
            <w:tcBorders>
              <w:top w:val="double" w:sz="6" w:space="0" w:color="auto"/>
              <w:left w:val="double" w:sz="6" w:space="0" w:color="auto"/>
              <w:bottom w:val="double" w:sz="6" w:space="0" w:color="auto"/>
              <w:right w:val="double" w:sz="6" w:space="0" w:color="auto"/>
            </w:tcBorders>
            <w:shd w:val="clear" w:color="auto" w:fill="auto"/>
            <w:vAlign w:val="center"/>
          </w:tcPr>
          <w:p w14:paraId="56074134" w14:textId="77777777" w:rsidR="00816B04" w:rsidRPr="0025414C" w:rsidRDefault="00816B04" w:rsidP="00CD250D">
            <w:pPr>
              <w:jc w:val="center"/>
              <w:rPr>
                <w:rFonts w:ascii="Arial" w:hAnsi="Arial" w:cs="Arial"/>
                <w:b/>
                <w:sz w:val="18"/>
                <w:szCs w:val="18"/>
                <w:lang w:val="uk-UA"/>
              </w:rPr>
            </w:pPr>
          </w:p>
        </w:tc>
        <w:tc>
          <w:tcPr>
            <w:tcW w:w="1247" w:type="dxa"/>
            <w:tcBorders>
              <w:top w:val="double" w:sz="6" w:space="0" w:color="auto"/>
              <w:left w:val="double" w:sz="6" w:space="0" w:color="auto"/>
              <w:bottom w:val="double" w:sz="6" w:space="0" w:color="auto"/>
              <w:right w:val="double" w:sz="6" w:space="0" w:color="auto"/>
            </w:tcBorders>
            <w:shd w:val="clear" w:color="auto" w:fill="auto"/>
            <w:vAlign w:val="center"/>
          </w:tcPr>
          <w:p w14:paraId="6F5D3F68" w14:textId="77777777" w:rsidR="00816B04" w:rsidRPr="0025414C" w:rsidRDefault="00816B04" w:rsidP="00CD250D">
            <w:pPr>
              <w:jc w:val="center"/>
              <w:rPr>
                <w:rFonts w:ascii="Arial" w:hAnsi="Arial" w:cs="Arial"/>
                <w:b/>
                <w:sz w:val="18"/>
                <w:szCs w:val="18"/>
                <w:lang w:val="uk-UA"/>
              </w:rPr>
            </w:pPr>
          </w:p>
        </w:tc>
      </w:tr>
    </w:tbl>
    <w:p w14:paraId="76926529" w14:textId="77777777" w:rsidR="00631BE8" w:rsidRPr="0025414C" w:rsidRDefault="00E3774A" w:rsidP="00E3774A">
      <w:pPr>
        <w:rPr>
          <w:lang w:val="uk-UA"/>
        </w:rPr>
      </w:pPr>
      <w:r w:rsidRPr="0025414C">
        <w:rPr>
          <w:lang w:val="uk-UA"/>
        </w:rPr>
        <w:br w:type="page"/>
      </w:r>
    </w:p>
    <w:p w14:paraId="66566DB8" w14:textId="77777777" w:rsidR="00804483" w:rsidRPr="00AD3B6D" w:rsidRDefault="000C4CA5" w:rsidP="00804483">
      <w:pPr>
        <w:autoSpaceDE w:val="0"/>
        <w:autoSpaceDN w:val="0"/>
        <w:adjustRightInd w:val="0"/>
        <w:rPr>
          <w:rFonts w:ascii="Arial" w:hAnsi="Arial" w:cs="Arial"/>
          <w:b/>
          <w:bCs/>
          <w:lang w:val="en-GB"/>
        </w:rPr>
      </w:pPr>
      <w:r w:rsidRPr="0025414C">
        <w:rPr>
          <w:rFonts w:ascii="Arial" w:hAnsi="Arial" w:cs="Arial"/>
          <w:b/>
          <w:bCs/>
          <w:lang w:val="uk-UA"/>
        </w:rPr>
        <w:lastRenderedPageBreak/>
        <w:t>Частина В. Фінансова оцінка</w:t>
      </w:r>
      <w:r w:rsidR="00804483">
        <w:rPr>
          <w:rFonts w:ascii="Arial" w:hAnsi="Arial" w:cs="Arial"/>
          <w:b/>
          <w:bCs/>
          <w:lang w:val="uk-UA"/>
        </w:rPr>
        <w:t xml:space="preserve"> / </w:t>
      </w:r>
      <w:r w:rsidR="00804483" w:rsidRPr="00AD3B6D">
        <w:rPr>
          <w:rFonts w:ascii="Arial" w:hAnsi="Arial" w:cs="Arial"/>
          <w:b/>
          <w:bCs/>
          <w:lang w:val="en-GB"/>
        </w:rPr>
        <w:t>Part C: Financial Evaluation</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2520"/>
        <w:gridCol w:w="2520"/>
        <w:gridCol w:w="2700"/>
        <w:gridCol w:w="2219"/>
      </w:tblGrid>
      <w:tr w:rsidR="00172A3A" w:rsidRPr="0025414C" w14:paraId="4C783971" w14:textId="77777777" w:rsidTr="00AE0795">
        <w:tc>
          <w:tcPr>
            <w:tcW w:w="15310" w:type="dxa"/>
            <w:gridSpan w:val="6"/>
            <w:tcBorders>
              <w:top w:val="single" w:sz="4" w:space="0" w:color="auto"/>
              <w:bottom w:val="double" w:sz="6" w:space="0" w:color="auto"/>
              <w:right w:val="single" w:sz="4" w:space="0" w:color="auto"/>
            </w:tcBorders>
            <w:shd w:val="clear" w:color="auto" w:fill="D9D9D9"/>
            <w:vAlign w:val="center"/>
          </w:tcPr>
          <w:p w14:paraId="4E958AF8" w14:textId="77777777" w:rsidR="00A66D74" w:rsidRPr="0025414C" w:rsidRDefault="00A66D74" w:rsidP="00405F8D">
            <w:pPr>
              <w:rPr>
                <w:rFonts w:ascii="Arial" w:hAnsi="Arial" w:cs="Arial"/>
                <w:b/>
                <w:sz w:val="20"/>
                <w:szCs w:val="20"/>
                <w:lang w:val="uk-UA"/>
              </w:rPr>
            </w:pPr>
          </w:p>
          <w:p w14:paraId="5981A9F2" w14:textId="77777777" w:rsidR="00804483" w:rsidRPr="00A66D74" w:rsidRDefault="00A66D74" w:rsidP="00804483">
            <w:pPr>
              <w:rPr>
                <w:rFonts w:ascii="Arial" w:hAnsi="Arial" w:cs="Arial"/>
                <w:b/>
                <w:sz w:val="22"/>
                <w:szCs w:val="22"/>
                <w:lang w:val="en-GB"/>
              </w:rPr>
            </w:pPr>
            <w:r w:rsidRPr="0025414C">
              <w:rPr>
                <w:rFonts w:ascii="Arial" w:hAnsi="Arial" w:cs="Arial"/>
                <w:b/>
                <w:sz w:val="22"/>
                <w:szCs w:val="22"/>
                <w:lang w:val="uk-UA"/>
              </w:rPr>
              <w:t>Фінансова оцінка</w:t>
            </w:r>
            <w:r w:rsidR="00804483">
              <w:rPr>
                <w:rFonts w:ascii="Arial" w:hAnsi="Arial" w:cs="Arial"/>
                <w:b/>
                <w:sz w:val="22"/>
                <w:szCs w:val="22"/>
                <w:lang w:val="uk-UA"/>
              </w:rPr>
              <w:t xml:space="preserve"> / </w:t>
            </w:r>
            <w:r w:rsidR="00804483" w:rsidRPr="00A66D74">
              <w:rPr>
                <w:rFonts w:ascii="Arial" w:hAnsi="Arial" w:cs="Arial"/>
                <w:b/>
                <w:sz w:val="22"/>
                <w:szCs w:val="22"/>
                <w:lang w:val="en-GB"/>
              </w:rPr>
              <w:t>Financial Evaluation</w:t>
            </w:r>
          </w:p>
          <w:p w14:paraId="7727C9DE" w14:textId="77777777" w:rsidR="00A66D74" w:rsidRPr="0025414C" w:rsidRDefault="00A66D74" w:rsidP="00405F8D">
            <w:pPr>
              <w:rPr>
                <w:rFonts w:ascii="Arial" w:hAnsi="Arial" w:cs="Arial"/>
                <w:sz w:val="18"/>
                <w:szCs w:val="18"/>
                <w:lang w:val="uk-UA"/>
              </w:rPr>
            </w:pPr>
          </w:p>
        </w:tc>
      </w:tr>
      <w:tr w:rsidR="00172A3A" w:rsidRPr="0025414C" w14:paraId="3F5290CD" w14:textId="77777777" w:rsidTr="00AD3B6D">
        <w:trPr>
          <w:trHeight w:val="706"/>
        </w:trPr>
        <w:tc>
          <w:tcPr>
            <w:tcW w:w="4091" w:type="dxa"/>
            <w:tcBorders>
              <w:top w:val="double" w:sz="6" w:space="0" w:color="auto"/>
              <w:left w:val="double" w:sz="6" w:space="0" w:color="auto"/>
              <w:bottom w:val="double" w:sz="6" w:space="0" w:color="auto"/>
              <w:right w:val="double" w:sz="6" w:space="0" w:color="auto"/>
            </w:tcBorders>
            <w:shd w:val="clear" w:color="auto" w:fill="D9D9D9"/>
          </w:tcPr>
          <w:p w14:paraId="3B407E31" w14:textId="77777777" w:rsidR="00C96ACF" w:rsidRPr="0025414C" w:rsidRDefault="00C96ACF" w:rsidP="00954745">
            <w:pPr>
              <w:rPr>
                <w:rFonts w:ascii="Arial" w:hAnsi="Arial" w:cs="Arial"/>
                <w:b/>
                <w:sz w:val="20"/>
                <w:szCs w:val="20"/>
                <w:lang w:val="uk-UA"/>
              </w:rPr>
            </w:pPr>
          </w:p>
          <w:p w14:paraId="3435E4FC" w14:textId="392F6C71" w:rsidR="00C96ACF" w:rsidRPr="0025414C" w:rsidRDefault="00C96ACF" w:rsidP="00954745">
            <w:pPr>
              <w:rPr>
                <w:rFonts w:ascii="Arial" w:hAnsi="Arial" w:cs="Arial"/>
                <w:b/>
                <w:sz w:val="20"/>
                <w:szCs w:val="20"/>
                <w:lang w:val="uk-UA"/>
              </w:rPr>
            </w:pPr>
            <w:r w:rsidRPr="0025414C">
              <w:rPr>
                <w:rFonts w:ascii="Arial" w:hAnsi="Arial" w:cs="Arial"/>
                <w:b/>
                <w:sz w:val="20"/>
                <w:szCs w:val="20"/>
                <w:lang w:val="uk-UA"/>
              </w:rPr>
              <w:t>ЗАПРОПОНОВАНА ЦІНА</w:t>
            </w:r>
            <w:r w:rsidR="00804483">
              <w:rPr>
                <w:rFonts w:ascii="Arial" w:hAnsi="Arial" w:cs="Arial"/>
                <w:b/>
                <w:sz w:val="20"/>
                <w:szCs w:val="20"/>
                <w:lang w:val="uk-UA"/>
              </w:rPr>
              <w:t xml:space="preserve"> / </w:t>
            </w:r>
            <w:r w:rsidR="00804483">
              <w:rPr>
                <w:rFonts w:ascii="Arial" w:hAnsi="Arial" w:cs="Arial"/>
                <w:b/>
                <w:sz w:val="20"/>
                <w:szCs w:val="20"/>
                <w:lang w:val="en-GB"/>
              </w:rPr>
              <w:t>PRICE OFFERED</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129E6075" w14:textId="77777777" w:rsidR="00C96ACF" w:rsidRPr="0025414C" w:rsidRDefault="00C96ACF" w:rsidP="00CD250D">
            <w:pPr>
              <w:jc w:val="center"/>
              <w:rPr>
                <w:rFonts w:ascii="Arial" w:hAnsi="Arial" w:cs="Arial"/>
                <w:b/>
                <w:sz w:val="18"/>
                <w:szCs w:val="18"/>
                <w:lang w:val="uk-UA"/>
              </w:rPr>
            </w:pPr>
          </w:p>
        </w:tc>
        <w:tc>
          <w:tcPr>
            <w:tcW w:w="2520" w:type="dxa"/>
            <w:tcBorders>
              <w:top w:val="double" w:sz="6" w:space="0" w:color="auto"/>
              <w:left w:val="double" w:sz="6" w:space="0" w:color="auto"/>
              <w:bottom w:val="double" w:sz="6" w:space="0" w:color="auto"/>
              <w:right w:val="double" w:sz="6" w:space="0" w:color="auto"/>
            </w:tcBorders>
            <w:shd w:val="clear" w:color="auto" w:fill="auto"/>
            <w:vAlign w:val="center"/>
          </w:tcPr>
          <w:p w14:paraId="60E711DD" w14:textId="77777777" w:rsidR="00C96ACF" w:rsidRPr="0025414C" w:rsidRDefault="00C96ACF" w:rsidP="00CD250D">
            <w:pPr>
              <w:jc w:val="center"/>
              <w:rPr>
                <w:rFonts w:ascii="Arial" w:hAnsi="Arial" w:cs="Arial"/>
                <w:b/>
                <w:sz w:val="18"/>
                <w:szCs w:val="18"/>
                <w:lang w:val="uk-UA"/>
              </w:rPr>
            </w:pPr>
          </w:p>
        </w:tc>
        <w:tc>
          <w:tcPr>
            <w:tcW w:w="2520" w:type="dxa"/>
            <w:tcBorders>
              <w:top w:val="double" w:sz="6" w:space="0" w:color="auto"/>
              <w:left w:val="double" w:sz="6" w:space="0" w:color="auto"/>
              <w:bottom w:val="double" w:sz="6" w:space="0" w:color="auto"/>
              <w:right w:val="double" w:sz="6" w:space="0" w:color="auto"/>
            </w:tcBorders>
            <w:shd w:val="clear" w:color="auto" w:fill="auto"/>
            <w:vAlign w:val="center"/>
          </w:tcPr>
          <w:p w14:paraId="1BA52F51" w14:textId="77777777" w:rsidR="00C96ACF" w:rsidRPr="0025414C" w:rsidRDefault="00C96ACF" w:rsidP="00CD250D">
            <w:pPr>
              <w:jc w:val="center"/>
              <w:rPr>
                <w:rFonts w:ascii="Arial" w:hAnsi="Arial" w:cs="Arial"/>
                <w:b/>
                <w:sz w:val="18"/>
                <w:szCs w:val="18"/>
                <w:lang w:val="uk-UA"/>
              </w:rPr>
            </w:pPr>
          </w:p>
        </w:tc>
        <w:tc>
          <w:tcPr>
            <w:tcW w:w="2700" w:type="dxa"/>
            <w:tcBorders>
              <w:top w:val="double" w:sz="6" w:space="0" w:color="auto"/>
              <w:left w:val="double" w:sz="6" w:space="0" w:color="auto"/>
              <w:bottom w:val="double" w:sz="6" w:space="0" w:color="auto"/>
              <w:right w:val="double" w:sz="6" w:space="0" w:color="auto"/>
            </w:tcBorders>
            <w:shd w:val="clear" w:color="auto" w:fill="auto"/>
            <w:vAlign w:val="center"/>
          </w:tcPr>
          <w:p w14:paraId="2B14FCB6" w14:textId="77777777" w:rsidR="00C96ACF" w:rsidRPr="0025414C" w:rsidRDefault="00C96ACF" w:rsidP="00CD250D">
            <w:pPr>
              <w:jc w:val="center"/>
              <w:rPr>
                <w:rFonts w:ascii="Arial" w:hAnsi="Arial" w:cs="Arial"/>
                <w:b/>
                <w:sz w:val="18"/>
                <w:szCs w:val="18"/>
                <w:lang w:val="uk-UA"/>
              </w:rPr>
            </w:pPr>
          </w:p>
        </w:tc>
        <w:tc>
          <w:tcPr>
            <w:tcW w:w="2219" w:type="dxa"/>
            <w:tcBorders>
              <w:top w:val="double" w:sz="6" w:space="0" w:color="auto"/>
              <w:left w:val="double" w:sz="6" w:space="0" w:color="auto"/>
              <w:bottom w:val="double" w:sz="6" w:space="0" w:color="auto"/>
              <w:right w:val="double" w:sz="6" w:space="0" w:color="auto"/>
            </w:tcBorders>
            <w:shd w:val="clear" w:color="auto" w:fill="auto"/>
            <w:vAlign w:val="center"/>
          </w:tcPr>
          <w:p w14:paraId="5F2F9421" w14:textId="77777777" w:rsidR="00C96ACF" w:rsidRPr="0025414C" w:rsidRDefault="00C96ACF" w:rsidP="00CD250D">
            <w:pPr>
              <w:jc w:val="center"/>
              <w:rPr>
                <w:rFonts w:ascii="Arial" w:hAnsi="Arial" w:cs="Arial"/>
                <w:b/>
                <w:sz w:val="18"/>
                <w:szCs w:val="18"/>
                <w:lang w:val="uk-UA"/>
              </w:rPr>
            </w:pPr>
          </w:p>
        </w:tc>
      </w:tr>
      <w:tr w:rsidR="00172A3A" w:rsidRPr="0025414C" w14:paraId="3219D15F" w14:textId="77777777" w:rsidTr="00AE0795">
        <w:tc>
          <w:tcPr>
            <w:tcW w:w="4091" w:type="dxa"/>
            <w:tcBorders>
              <w:top w:val="double" w:sz="6" w:space="0" w:color="auto"/>
              <w:left w:val="double" w:sz="6" w:space="0" w:color="auto"/>
              <w:bottom w:val="double" w:sz="6" w:space="0" w:color="auto"/>
              <w:right w:val="double" w:sz="6" w:space="0" w:color="auto"/>
            </w:tcBorders>
            <w:shd w:val="clear" w:color="auto" w:fill="D9D9D9"/>
          </w:tcPr>
          <w:p w14:paraId="5D89E801" w14:textId="77777777" w:rsidR="005A1B75" w:rsidRPr="0025414C" w:rsidRDefault="00A66D74" w:rsidP="00954745">
            <w:pPr>
              <w:rPr>
                <w:rFonts w:ascii="Arial" w:hAnsi="Arial" w:cs="Arial"/>
                <w:b/>
                <w:sz w:val="20"/>
                <w:szCs w:val="20"/>
                <w:lang w:val="uk-UA"/>
              </w:rPr>
            </w:pPr>
            <w:r w:rsidRPr="0025414C">
              <w:rPr>
                <w:rFonts w:ascii="Arial" w:hAnsi="Arial" w:cs="Arial"/>
                <w:b/>
                <w:sz w:val="20"/>
                <w:szCs w:val="20"/>
                <w:lang w:val="uk-UA"/>
              </w:rPr>
              <w:t xml:space="preserve"> </w:t>
            </w:r>
          </w:p>
          <w:p w14:paraId="771D31C9" w14:textId="4B89699E" w:rsidR="00804483" w:rsidRPr="00804483" w:rsidRDefault="005A1B75" w:rsidP="00804483">
            <w:pPr>
              <w:rPr>
                <w:rFonts w:ascii="Arial" w:hAnsi="Arial" w:cs="Arial"/>
                <w:b/>
                <w:sz w:val="20"/>
                <w:szCs w:val="20"/>
                <w:lang w:val="uk-UA"/>
              </w:rPr>
            </w:pPr>
            <w:r w:rsidRPr="0025414C">
              <w:rPr>
                <w:rFonts w:ascii="Arial" w:hAnsi="Arial" w:cs="Arial"/>
                <w:b/>
                <w:sz w:val="22"/>
                <w:szCs w:val="22"/>
                <w:lang w:val="uk-UA"/>
              </w:rPr>
              <w:t>УСЬОГО БАЛІВ ФІНАНСОВОЇ ОЦІНКИ</w:t>
            </w:r>
            <w:r w:rsidR="00804483">
              <w:rPr>
                <w:rFonts w:ascii="Arial" w:hAnsi="Arial" w:cs="Arial"/>
                <w:b/>
                <w:sz w:val="22"/>
                <w:szCs w:val="22"/>
                <w:lang w:val="uk-UA"/>
              </w:rPr>
              <w:t xml:space="preserve"> / </w:t>
            </w:r>
            <w:r w:rsidR="00804483" w:rsidRPr="00804483">
              <w:rPr>
                <w:rFonts w:ascii="Arial" w:hAnsi="Arial" w:cs="Arial"/>
                <w:b/>
                <w:sz w:val="22"/>
                <w:szCs w:val="22"/>
              </w:rPr>
              <w:t>FINANCIAL SCORE</w:t>
            </w:r>
            <w:r w:rsidRPr="0025414C">
              <w:rPr>
                <w:rStyle w:val="af0"/>
                <w:rFonts w:ascii="Arial" w:hAnsi="Arial" w:cs="Arial"/>
                <w:b/>
                <w:sz w:val="20"/>
                <w:szCs w:val="20"/>
                <w:lang w:val="uk-UA"/>
              </w:rPr>
              <w:footnoteReference w:id="1"/>
            </w:r>
            <w:r w:rsidR="00804483">
              <w:rPr>
                <w:rFonts w:ascii="Arial" w:hAnsi="Arial" w:cs="Arial"/>
                <w:b/>
                <w:sz w:val="22"/>
                <w:szCs w:val="22"/>
                <w:lang w:val="uk-UA"/>
              </w:rPr>
              <w:t xml:space="preserve"> </w:t>
            </w:r>
          </w:p>
          <w:p w14:paraId="0E965EE9" w14:textId="360BDDB0" w:rsidR="00A66D74" w:rsidRPr="00804483" w:rsidRDefault="00A66D74" w:rsidP="00954745">
            <w:pPr>
              <w:rPr>
                <w:rFonts w:ascii="Arial" w:hAnsi="Arial" w:cs="Arial"/>
                <w:b/>
                <w:sz w:val="20"/>
                <w:szCs w:val="20"/>
              </w:rPr>
            </w:pPr>
          </w:p>
          <w:p w14:paraId="39C3BD61" w14:textId="77777777" w:rsidR="00816B04" w:rsidRPr="0025414C" w:rsidRDefault="00816B04" w:rsidP="00954745">
            <w:pPr>
              <w:rPr>
                <w:rFonts w:ascii="Arial" w:hAnsi="Arial" w:cs="Arial"/>
                <w:i/>
                <w:sz w:val="20"/>
                <w:szCs w:val="20"/>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2544F693" w14:textId="77777777" w:rsidR="00816B04" w:rsidRPr="0025414C" w:rsidRDefault="00816B04" w:rsidP="00CD250D">
            <w:pPr>
              <w:jc w:val="center"/>
              <w:rPr>
                <w:rFonts w:ascii="Arial" w:hAnsi="Arial" w:cs="Arial"/>
                <w:b/>
                <w:sz w:val="18"/>
                <w:szCs w:val="18"/>
                <w:lang w:val="uk-UA"/>
              </w:rPr>
            </w:pPr>
          </w:p>
        </w:tc>
        <w:tc>
          <w:tcPr>
            <w:tcW w:w="2520" w:type="dxa"/>
            <w:tcBorders>
              <w:top w:val="double" w:sz="6" w:space="0" w:color="auto"/>
              <w:left w:val="double" w:sz="6" w:space="0" w:color="auto"/>
              <w:bottom w:val="double" w:sz="6" w:space="0" w:color="auto"/>
              <w:right w:val="double" w:sz="6" w:space="0" w:color="auto"/>
            </w:tcBorders>
            <w:shd w:val="clear" w:color="auto" w:fill="auto"/>
            <w:vAlign w:val="center"/>
          </w:tcPr>
          <w:p w14:paraId="61B4320D" w14:textId="77777777" w:rsidR="00816B04" w:rsidRPr="0025414C" w:rsidRDefault="00816B04" w:rsidP="00CD250D">
            <w:pPr>
              <w:jc w:val="center"/>
              <w:rPr>
                <w:rFonts w:ascii="Arial" w:hAnsi="Arial" w:cs="Arial"/>
                <w:b/>
                <w:sz w:val="18"/>
                <w:szCs w:val="18"/>
                <w:lang w:val="uk-UA"/>
              </w:rPr>
            </w:pPr>
          </w:p>
        </w:tc>
        <w:tc>
          <w:tcPr>
            <w:tcW w:w="2520" w:type="dxa"/>
            <w:tcBorders>
              <w:top w:val="double" w:sz="6" w:space="0" w:color="auto"/>
              <w:left w:val="double" w:sz="6" w:space="0" w:color="auto"/>
              <w:bottom w:val="double" w:sz="6" w:space="0" w:color="auto"/>
              <w:right w:val="double" w:sz="6" w:space="0" w:color="auto"/>
            </w:tcBorders>
            <w:shd w:val="clear" w:color="auto" w:fill="auto"/>
            <w:vAlign w:val="center"/>
          </w:tcPr>
          <w:p w14:paraId="58F115F5" w14:textId="77777777" w:rsidR="00816B04" w:rsidRPr="0025414C" w:rsidRDefault="00816B04" w:rsidP="00CD250D">
            <w:pPr>
              <w:jc w:val="center"/>
              <w:rPr>
                <w:rFonts w:ascii="Arial" w:hAnsi="Arial" w:cs="Arial"/>
                <w:b/>
                <w:sz w:val="18"/>
                <w:szCs w:val="18"/>
                <w:lang w:val="uk-UA"/>
              </w:rPr>
            </w:pPr>
          </w:p>
        </w:tc>
        <w:tc>
          <w:tcPr>
            <w:tcW w:w="2700" w:type="dxa"/>
            <w:tcBorders>
              <w:top w:val="double" w:sz="6" w:space="0" w:color="auto"/>
              <w:left w:val="double" w:sz="6" w:space="0" w:color="auto"/>
              <w:bottom w:val="double" w:sz="6" w:space="0" w:color="auto"/>
              <w:right w:val="double" w:sz="6" w:space="0" w:color="auto"/>
            </w:tcBorders>
            <w:shd w:val="clear" w:color="auto" w:fill="auto"/>
            <w:vAlign w:val="center"/>
          </w:tcPr>
          <w:p w14:paraId="33E42DCC" w14:textId="77777777" w:rsidR="00816B04" w:rsidRPr="0025414C" w:rsidRDefault="00816B04" w:rsidP="00CD250D">
            <w:pPr>
              <w:jc w:val="center"/>
              <w:rPr>
                <w:rFonts w:ascii="Arial" w:hAnsi="Arial" w:cs="Arial"/>
                <w:b/>
                <w:sz w:val="18"/>
                <w:szCs w:val="18"/>
                <w:lang w:val="uk-UA"/>
              </w:rPr>
            </w:pPr>
          </w:p>
        </w:tc>
        <w:tc>
          <w:tcPr>
            <w:tcW w:w="2219" w:type="dxa"/>
            <w:tcBorders>
              <w:top w:val="double" w:sz="6" w:space="0" w:color="auto"/>
              <w:left w:val="double" w:sz="6" w:space="0" w:color="auto"/>
              <w:bottom w:val="double" w:sz="6" w:space="0" w:color="auto"/>
              <w:right w:val="double" w:sz="6" w:space="0" w:color="auto"/>
            </w:tcBorders>
            <w:shd w:val="clear" w:color="auto" w:fill="auto"/>
            <w:vAlign w:val="center"/>
          </w:tcPr>
          <w:p w14:paraId="53BDC420" w14:textId="77777777" w:rsidR="00816B04" w:rsidRPr="0025414C" w:rsidRDefault="00816B04" w:rsidP="00CD250D">
            <w:pPr>
              <w:jc w:val="center"/>
              <w:rPr>
                <w:rFonts w:ascii="Arial" w:hAnsi="Arial" w:cs="Arial"/>
                <w:b/>
                <w:sz w:val="18"/>
                <w:szCs w:val="18"/>
                <w:lang w:val="uk-UA"/>
              </w:rPr>
            </w:pPr>
          </w:p>
        </w:tc>
      </w:tr>
    </w:tbl>
    <w:p w14:paraId="238209DF" w14:textId="77777777" w:rsidR="00936ADA" w:rsidRPr="0025414C" w:rsidRDefault="00936ADA" w:rsidP="00AD3B6D">
      <w:pPr>
        <w:autoSpaceDE w:val="0"/>
        <w:autoSpaceDN w:val="0"/>
        <w:adjustRightInd w:val="0"/>
        <w:rPr>
          <w:rFonts w:ascii="Arial" w:hAnsi="Arial" w:cs="Arial"/>
          <w:b/>
          <w:bCs/>
          <w:lang w:val="uk-UA"/>
        </w:rPr>
      </w:pPr>
    </w:p>
    <w:p w14:paraId="65337405" w14:textId="77777777" w:rsidR="00804483" w:rsidRPr="00804483" w:rsidRDefault="000C4CA5" w:rsidP="00804483">
      <w:pPr>
        <w:autoSpaceDE w:val="0"/>
        <w:autoSpaceDN w:val="0"/>
        <w:adjustRightInd w:val="0"/>
        <w:rPr>
          <w:rFonts w:ascii="Arial" w:hAnsi="Arial" w:cs="Arial"/>
          <w:b/>
          <w:bCs/>
          <w:lang w:val="uk-UA"/>
        </w:rPr>
      </w:pPr>
      <w:r w:rsidRPr="0025414C">
        <w:rPr>
          <w:rFonts w:ascii="Arial" w:hAnsi="Arial" w:cs="Arial"/>
          <w:b/>
          <w:bCs/>
          <w:lang w:val="uk-UA"/>
        </w:rPr>
        <w:t>Частина Г. Загальна оцінка</w:t>
      </w:r>
      <w:r w:rsidR="00804483">
        <w:rPr>
          <w:rFonts w:ascii="Arial" w:hAnsi="Arial" w:cs="Arial"/>
          <w:b/>
          <w:bCs/>
          <w:lang w:val="uk-UA"/>
        </w:rPr>
        <w:t xml:space="preserve"> / </w:t>
      </w:r>
      <w:r w:rsidR="00804483" w:rsidRPr="00AD3B6D">
        <w:rPr>
          <w:rFonts w:ascii="Arial" w:hAnsi="Arial" w:cs="Arial"/>
          <w:b/>
          <w:bCs/>
          <w:lang w:val="en-GB"/>
        </w:rPr>
        <w:t>Part</w:t>
      </w:r>
      <w:r w:rsidR="00804483" w:rsidRPr="00804483">
        <w:rPr>
          <w:rFonts w:ascii="Arial" w:hAnsi="Arial" w:cs="Arial"/>
          <w:b/>
          <w:bCs/>
          <w:lang w:val="uk-UA"/>
        </w:rPr>
        <w:t xml:space="preserve"> </w:t>
      </w:r>
      <w:r w:rsidR="00804483" w:rsidRPr="00AD3B6D">
        <w:rPr>
          <w:rFonts w:ascii="Arial" w:hAnsi="Arial" w:cs="Arial"/>
          <w:b/>
          <w:bCs/>
          <w:lang w:val="en-GB"/>
        </w:rPr>
        <w:t>D</w:t>
      </w:r>
      <w:r w:rsidR="00804483" w:rsidRPr="00804483">
        <w:rPr>
          <w:rFonts w:ascii="Arial" w:hAnsi="Arial" w:cs="Arial"/>
          <w:b/>
          <w:bCs/>
          <w:lang w:val="uk-UA"/>
        </w:rPr>
        <w:t xml:space="preserve">: </w:t>
      </w:r>
      <w:r w:rsidR="00804483">
        <w:rPr>
          <w:rFonts w:ascii="Arial" w:hAnsi="Arial" w:cs="Arial"/>
          <w:b/>
          <w:bCs/>
          <w:lang w:val="en-GB"/>
        </w:rPr>
        <w:t>O</w:t>
      </w:r>
      <w:r w:rsidR="00804483" w:rsidRPr="00AD3B6D">
        <w:rPr>
          <w:rFonts w:ascii="Arial" w:hAnsi="Arial" w:cs="Arial"/>
          <w:b/>
          <w:bCs/>
          <w:lang w:val="en-GB"/>
        </w:rPr>
        <w:t>verall</w:t>
      </w:r>
      <w:r w:rsidR="00804483" w:rsidRPr="00804483">
        <w:rPr>
          <w:rFonts w:ascii="Arial" w:hAnsi="Arial" w:cs="Arial"/>
          <w:b/>
          <w:bCs/>
          <w:lang w:val="uk-UA"/>
        </w:rPr>
        <w:t xml:space="preserve"> </w:t>
      </w:r>
      <w:r w:rsidR="00804483" w:rsidRPr="00AD3B6D">
        <w:rPr>
          <w:rFonts w:ascii="Arial" w:hAnsi="Arial" w:cs="Arial"/>
          <w:b/>
          <w:bCs/>
          <w:lang w:val="en-GB"/>
        </w:rPr>
        <w:t>Evaluation</w:t>
      </w:r>
    </w:p>
    <w:tbl>
      <w:tblPr>
        <w:tblW w:w="15310" w:type="dxa"/>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4091"/>
        <w:gridCol w:w="1260"/>
        <w:gridCol w:w="2520"/>
        <w:gridCol w:w="2520"/>
        <w:gridCol w:w="2700"/>
        <w:gridCol w:w="2219"/>
      </w:tblGrid>
      <w:tr w:rsidR="00172A3A" w:rsidRPr="0025414C" w14:paraId="68B2B267" w14:textId="77777777" w:rsidTr="00AE0795">
        <w:tc>
          <w:tcPr>
            <w:tcW w:w="4091" w:type="dxa"/>
            <w:shd w:val="clear" w:color="auto" w:fill="D9D9D9"/>
          </w:tcPr>
          <w:p w14:paraId="6F769D06" w14:textId="77777777" w:rsidR="005A1B75" w:rsidRPr="0025414C" w:rsidRDefault="005A1B75" w:rsidP="00A02A91">
            <w:pPr>
              <w:rPr>
                <w:rFonts w:ascii="Arial" w:hAnsi="Arial" w:cs="Arial"/>
                <w:b/>
                <w:sz w:val="20"/>
                <w:szCs w:val="20"/>
                <w:lang w:val="uk-UA"/>
              </w:rPr>
            </w:pPr>
          </w:p>
          <w:p w14:paraId="3472DE00" w14:textId="27E9CAE0" w:rsidR="00816B04" w:rsidRPr="0025414C" w:rsidRDefault="005A1B75" w:rsidP="005A1B75">
            <w:pPr>
              <w:rPr>
                <w:rFonts w:ascii="Arial" w:hAnsi="Arial" w:cs="Arial"/>
                <w:b/>
                <w:sz w:val="22"/>
                <w:szCs w:val="22"/>
                <w:lang w:val="uk-UA"/>
              </w:rPr>
            </w:pPr>
            <w:r w:rsidRPr="0025414C">
              <w:rPr>
                <w:rFonts w:ascii="Arial" w:hAnsi="Arial" w:cs="Arial"/>
                <w:b/>
                <w:sz w:val="22"/>
                <w:szCs w:val="22"/>
                <w:lang w:val="uk-UA"/>
              </w:rPr>
              <w:t>ЗАГАЛЬНА ОЦІНКА</w:t>
            </w:r>
            <w:r w:rsidR="00804483">
              <w:rPr>
                <w:rFonts w:ascii="Arial" w:hAnsi="Arial" w:cs="Arial"/>
                <w:b/>
                <w:sz w:val="22"/>
                <w:szCs w:val="22"/>
                <w:lang w:val="uk-UA"/>
              </w:rPr>
              <w:t xml:space="preserve"> / </w:t>
            </w:r>
            <w:r w:rsidR="00804483" w:rsidRPr="001E442B">
              <w:rPr>
                <w:rFonts w:ascii="Arial" w:hAnsi="Arial" w:cs="Arial"/>
                <w:b/>
                <w:sz w:val="22"/>
                <w:szCs w:val="22"/>
                <w:lang w:val="en-GB"/>
              </w:rPr>
              <w:t>OVERALL SCORE</w:t>
            </w:r>
            <w:r w:rsidR="00804483" w:rsidRPr="0025414C">
              <w:rPr>
                <w:rStyle w:val="af0"/>
                <w:rFonts w:ascii="Arial" w:hAnsi="Arial" w:cs="Arial"/>
                <w:b/>
                <w:sz w:val="22"/>
                <w:szCs w:val="22"/>
                <w:lang w:val="uk-UA"/>
              </w:rPr>
              <w:t xml:space="preserve"> </w:t>
            </w:r>
            <w:r w:rsidRPr="0025414C">
              <w:rPr>
                <w:rStyle w:val="af0"/>
                <w:rFonts w:ascii="Arial" w:hAnsi="Arial" w:cs="Arial"/>
                <w:b/>
                <w:sz w:val="22"/>
                <w:szCs w:val="22"/>
                <w:lang w:val="uk-UA"/>
              </w:rPr>
              <w:footnoteReference w:id="2"/>
            </w:r>
          </w:p>
          <w:p w14:paraId="35BB725A" w14:textId="77777777" w:rsidR="001E442B" w:rsidRPr="0025414C" w:rsidRDefault="001E442B" w:rsidP="005A1B75">
            <w:pPr>
              <w:rPr>
                <w:rFonts w:ascii="Arial" w:hAnsi="Arial" w:cs="Arial"/>
                <w:b/>
                <w:bCs/>
                <w:sz w:val="20"/>
                <w:szCs w:val="20"/>
                <w:lang w:val="uk-UA"/>
              </w:rPr>
            </w:pPr>
          </w:p>
        </w:tc>
        <w:tc>
          <w:tcPr>
            <w:tcW w:w="1260" w:type="dxa"/>
            <w:shd w:val="clear" w:color="auto" w:fill="auto"/>
            <w:vAlign w:val="center"/>
          </w:tcPr>
          <w:p w14:paraId="731EC40E" w14:textId="77777777" w:rsidR="00816B04" w:rsidRPr="0025414C" w:rsidRDefault="00816B04" w:rsidP="00CD250D">
            <w:pPr>
              <w:spacing w:after="240"/>
              <w:jc w:val="center"/>
              <w:rPr>
                <w:rFonts w:ascii="Arial" w:hAnsi="Arial" w:cs="Arial"/>
                <w:b/>
                <w:sz w:val="18"/>
                <w:szCs w:val="18"/>
                <w:lang w:val="uk-UA"/>
              </w:rPr>
            </w:pPr>
          </w:p>
        </w:tc>
        <w:tc>
          <w:tcPr>
            <w:tcW w:w="2520" w:type="dxa"/>
            <w:shd w:val="clear" w:color="auto" w:fill="auto"/>
            <w:vAlign w:val="center"/>
          </w:tcPr>
          <w:p w14:paraId="7E54335C" w14:textId="77777777" w:rsidR="00816B04" w:rsidRPr="0025414C" w:rsidRDefault="00816B04" w:rsidP="00CD250D">
            <w:pPr>
              <w:spacing w:after="240"/>
              <w:jc w:val="center"/>
              <w:rPr>
                <w:rFonts w:ascii="Arial" w:hAnsi="Arial" w:cs="Arial"/>
                <w:b/>
                <w:sz w:val="18"/>
                <w:szCs w:val="18"/>
                <w:lang w:val="uk-UA"/>
              </w:rPr>
            </w:pPr>
          </w:p>
        </w:tc>
        <w:tc>
          <w:tcPr>
            <w:tcW w:w="2520" w:type="dxa"/>
            <w:shd w:val="clear" w:color="auto" w:fill="auto"/>
            <w:vAlign w:val="center"/>
          </w:tcPr>
          <w:p w14:paraId="7F434E5F" w14:textId="77777777" w:rsidR="00816B04" w:rsidRPr="0025414C" w:rsidRDefault="00816B04" w:rsidP="00CD250D">
            <w:pPr>
              <w:spacing w:after="240"/>
              <w:jc w:val="center"/>
              <w:rPr>
                <w:rFonts w:ascii="Arial" w:hAnsi="Arial" w:cs="Arial"/>
                <w:b/>
                <w:sz w:val="18"/>
                <w:szCs w:val="18"/>
                <w:lang w:val="uk-UA"/>
              </w:rPr>
            </w:pPr>
          </w:p>
        </w:tc>
        <w:tc>
          <w:tcPr>
            <w:tcW w:w="2700" w:type="dxa"/>
            <w:shd w:val="clear" w:color="auto" w:fill="auto"/>
            <w:vAlign w:val="center"/>
          </w:tcPr>
          <w:p w14:paraId="54229FC0" w14:textId="77777777" w:rsidR="00816B04" w:rsidRPr="0025414C" w:rsidRDefault="00816B04" w:rsidP="00CD250D">
            <w:pPr>
              <w:spacing w:after="240"/>
              <w:jc w:val="center"/>
              <w:rPr>
                <w:rFonts w:ascii="Arial" w:hAnsi="Arial" w:cs="Arial"/>
                <w:b/>
                <w:sz w:val="18"/>
                <w:szCs w:val="18"/>
                <w:lang w:val="uk-UA"/>
              </w:rPr>
            </w:pPr>
          </w:p>
        </w:tc>
        <w:tc>
          <w:tcPr>
            <w:tcW w:w="2219" w:type="dxa"/>
            <w:shd w:val="clear" w:color="auto" w:fill="auto"/>
            <w:vAlign w:val="center"/>
          </w:tcPr>
          <w:p w14:paraId="4F5771B9" w14:textId="77777777" w:rsidR="00816B04" w:rsidRPr="0025414C" w:rsidRDefault="00816B04" w:rsidP="00CD250D">
            <w:pPr>
              <w:spacing w:after="240"/>
              <w:jc w:val="center"/>
              <w:rPr>
                <w:rFonts w:ascii="Arial" w:hAnsi="Arial" w:cs="Arial"/>
                <w:b/>
                <w:sz w:val="18"/>
                <w:szCs w:val="18"/>
                <w:lang w:val="uk-UA"/>
              </w:rPr>
            </w:pPr>
          </w:p>
        </w:tc>
      </w:tr>
    </w:tbl>
    <w:p w14:paraId="2A72FE59" w14:textId="77777777" w:rsidR="00631BE8" w:rsidRPr="0025414C" w:rsidRDefault="00631BE8">
      <w:pPr>
        <w:rPr>
          <w:lang w:val="uk-UA"/>
        </w:rPr>
      </w:pPr>
    </w:p>
    <w:tbl>
      <w:tblPr>
        <w:tblW w:w="15310" w:type="dxa"/>
        <w:tblInd w:w="-74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4091"/>
        <w:gridCol w:w="1260"/>
        <w:gridCol w:w="2520"/>
        <w:gridCol w:w="2520"/>
        <w:gridCol w:w="2700"/>
        <w:gridCol w:w="2219"/>
      </w:tblGrid>
      <w:tr w:rsidR="00172A3A" w:rsidRPr="0025414C" w14:paraId="01B759A3" w14:textId="77777777" w:rsidTr="00AE0795">
        <w:tc>
          <w:tcPr>
            <w:tcW w:w="4091" w:type="dxa"/>
            <w:shd w:val="clear" w:color="auto" w:fill="D9D9D9"/>
          </w:tcPr>
          <w:p w14:paraId="18946983" w14:textId="3BD0B642" w:rsidR="00816B04" w:rsidRPr="0025414C" w:rsidRDefault="00816B04" w:rsidP="006B6B1D">
            <w:pPr>
              <w:autoSpaceDE w:val="0"/>
              <w:autoSpaceDN w:val="0"/>
              <w:adjustRightInd w:val="0"/>
              <w:rPr>
                <w:rFonts w:ascii="Arial" w:hAnsi="Arial" w:cs="Arial"/>
                <w:b/>
                <w:sz w:val="20"/>
                <w:szCs w:val="20"/>
                <w:lang w:val="uk-UA"/>
              </w:rPr>
            </w:pPr>
            <w:r w:rsidRPr="0025414C">
              <w:rPr>
                <w:rFonts w:ascii="Arial" w:hAnsi="Arial" w:cs="Arial"/>
                <w:b/>
                <w:sz w:val="20"/>
                <w:szCs w:val="20"/>
                <w:lang w:val="uk-UA"/>
              </w:rPr>
              <w:t>Короткий підсумок</w:t>
            </w:r>
            <w:r w:rsidR="001478C8">
              <w:rPr>
                <w:rFonts w:ascii="Arial" w:hAnsi="Arial" w:cs="Arial"/>
                <w:b/>
                <w:sz w:val="20"/>
                <w:szCs w:val="20"/>
                <w:lang w:val="uk-UA"/>
              </w:rPr>
              <w:t xml:space="preserve"> / </w:t>
            </w:r>
            <w:r w:rsidR="001478C8" w:rsidRPr="007E4533">
              <w:rPr>
                <w:rFonts w:ascii="Arial" w:hAnsi="Arial" w:cs="Arial"/>
                <w:b/>
                <w:sz w:val="20"/>
                <w:szCs w:val="20"/>
                <w:lang w:val="en-GB"/>
              </w:rPr>
              <w:t>Summary</w:t>
            </w:r>
            <w:r w:rsidR="001478C8" w:rsidRPr="001478C8">
              <w:rPr>
                <w:rFonts w:ascii="Arial" w:hAnsi="Arial" w:cs="Arial"/>
                <w:b/>
                <w:sz w:val="20"/>
                <w:szCs w:val="20"/>
                <w:lang w:val="uk-UA"/>
              </w:rPr>
              <w:t>:</w:t>
            </w:r>
          </w:p>
          <w:p w14:paraId="32B3FE05" w14:textId="77777777" w:rsidR="001478C8" w:rsidRPr="002152DD" w:rsidRDefault="00816B04" w:rsidP="001478C8">
            <w:pPr>
              <w:autoSpaceDE w:val="0"/>
              <w:autoSpaceDN w:val="0"/>
              <w:adjustRightInd w:val="0"/>
              <w:rPr>
                <w:rFonts w:ascii="Arial" w:hAnsi="Arial" w:cs="Arial"/>
                <w:sz w:val="20"/>
                <w:szCs w:val="20"/>
                <w:lang w:val="uk-UA"/>
              </w:rPr>
            </w:pPr>
            <w:r w:rsidRPr="0025414C">
              <w:rPr>
                <w:rFonts w:ascii="Arial" w:hAnsi="Arial" w:cs="Arial"/>
                <w:sz w:val="20"/>
                <w:szCs w:val="20"/>
                <w:lang w:val="uk-UA"/>
              </w:rPr>
              <w:t>Відбір/присвоєння договору або причина відмови</w:t>
            </w:r>
            <w:r w:rsidR="001478C8">
              <w:rPr>
                <w:rFonts w:ascii="Arial" w:hAnsi="Arial" w:cs="Arial"/>
                <w:sz w:val="20"/>
                <w:szCs w:val="20"/>
                <w:lang w:val="uk-UA"/>
              </w:rPr>
              <w:t xml:space="preserve"> / </w:t>
            </w:r>
            <w:r w:rsidR="001478C8" w:rsidRPr="003658CE">
              <w:rPr>
                <w:rFonts w:ascii="Arial" w:hAnsi="Arial" w:cs="Arial"/>
                <w:sz w:val="20"/>
                <w:szCs w:val="20"/>
                <w:lang w:val="en-GB"/>
              </w:rPr>
              <w:t>Selection</w:t>
            </w:r>
            <w:r w:rsidR="001478C8" w:rsidRPr="002152DD">
              <w:rPr>
                <w:rFonts w:ascii="Arial" w:hAnsi="Arial" w:cs="Arial"/>
                <w:sz w:val="20"/>
                <w:szCs w:val="20"/>
                <w:lang w:val="uk-UA"/>
              </w:rPr>
              <w:t>/</w:t>
            </w:r>
            <w:r w:rsidR="001478C8" w:rsidRPr="003658CE">
              <w:rPr>
                <w:rFonts w:ascii="Arial" w:hAnsi="Arial" w:cs="Arial"/>
                <w:sz w:val="20"/>
                <w:szCs w:val="20"/>
                <w:lang w:val="en-GB"/>
              </w:rPr>
              <w:t>award</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of</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contract</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or</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reason</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for</w:t>
            </w:r>
            <w:r w:rsidR="001478C8" w:rsidRPr="002152DD">
              <w:rPr>
                <w:rFonts w:ascii="Arial" w:hAnsi="Arial" w:cs="Arial"/>
                <w:sz w:val="20"/>
                <w:szCs w:val="20"/>
                <w:lang w:val="uk-UA"/>
              </w:rPr>
              <w:t xml:space="preserve"> </w:t>
            </w:r>
            <w:r w:rsidR="001478C8" w:rsidRPr="003658CE">
              <w:rPr>
                <w:rFonts w:ascii="Arial" w:hAnsi="Arial" w:cs="Arial"/>
                <w:sz w:val="20"/>
                <w:szCs w:val="20"/>
                <w:lang w:val="en-GB"/>
              </w:rPr>
              <w:t>rejection</w:t>
            </w:r>
            <w:r w:rsidR="001478C8" w:rsidRPr="002152DD">
              <w:rPr>
                <w:rFonts w:ascii="Arial" w:hAnsi="Arial" w:cs="Arial"/>
                <w:sz w:val="20"/>
                <w:szCs w:val="20"/>
                <w:lang w:val="uk-UA"/>
              </w:rPr>
              <w:t>/</w:t>
            </w:r>
            <w:r w:rsidR="001478C8" w:rsidRPr="003658CE">
              <w:rPr>
                <w:rFonts w:ascii="Arial" w:hAnsi="Arial" w:cs="Arial"/>
                <w:sz w:val="20"/>
                <w:szCs w:val="20"/>
                <w:lang w:val="en-GB"/>
              </w:rPr>
              <w:t>no</w:t>
            </w:r>
            <w:r w:rsidR="001478C8" w:rsidRPr="002152DD">
              <w:rPr>
                <w:rFonts w:ascii="Arial" w:hAnsi="Arial" w:cs="Arial"/>
                <w:sz w:val="20"/>
                <w:szCs w:val="20"/>
                <w:lang w:val="uk-UA"/>
              </w:rPr>
              <w:t>-</w:t>
            </w:r>
            <w:r w:rsidR="001478C8" w:rsidRPr="003658CE">
              <w:rPr>
                <w:rFonts w:ascii="Arial" w:hAnsi="Arial" w:cs="Arial"/>
                <w:sz w:val="20"/>
                <w:szCs w:val="20"/>
                <w:lang w:val="en-GB"/>
              </w:rPr>
              <w:t>selection</w:t>
            </w:r>
            <w:r w:rsidR="001478C8" w:rsidRPr="002152DD">
              <w:rPr>
                <w:rFonts w:ascii="Arial" w:hAnsi="Arial" w:cs="Arial"/>
                <w:sz w:val="20"/>
                <w:szCs w:val="20"/>
                <w:lang w:val="uk-UA"/>
              </w:rPr>
              <w:t>:</w:t>
            </w:r>
          </w:p>
          <w:p w14:paraId="77FBE9E5" w14:textId="0AF9FA43" w:rsidR="005B21AA" w:rsidRPr="0025414C" w:rsidRDefault="005B21AA" w:rsidP="001478C8">
            <w:pPr>
              <w:autoSpaceDE w:val="0"/>
              <w:autoSpaceDN w:val="0"/>
              <w:adjustRightInd w:val="0"/>
              <w:rPr>
                <w:rFonts w:ascii="Arial" w:hAnsi="Arial" w:cs="Arial"/>
                <w:sz w:val="20"/>
                <w:szCs w:val="20"/>
                <w:lang w:val="uk-UA"/>
              </w:rPr>
            </w:pPr>
            <w:r w:rsidRPr="0025414C">
              <w:rPr>
                <w:rFonts w:ascii="Arial" w:hAnsi="Arial" w:cs="Arial"/>
                <w:bCs/>
                <w:color w:val="FF0000"/>
                <w:sz w:val="18"/>
                <w:szCs w:val="18"/>
                <w:lang w:val="uk-UA"/>
              </w:rPr>
              <w:t xml:space="preserve">(Перевірте відповідність обраного постачальника критеріям політики протидії тероризму DCA, а також відповідні </w:t>
            </w:r>
            <w:r w:rsidR="0025414C" w:rsidRPr="0025414C">
              <w:rPr>
                <w:rFonts w:ascii="Arial" w:hAnsi="Arial" w:cs="Arial"/>
                <w:bCs/>
                <w:color w:val="FF0000"/>
                <w:sz w:val="18"/>
                <w:szCs w:val="18"/>
                <w:lang w:val="uk-UA"/>
              </w:rPr>
              <w:t>санкційним</w:t>
            </w:r>
            <w:r w:rsidRPr="0025414C">
              <w:rPr>
                <w:rFonts w:ascii="Arial" w:hAnsi="Arial" w:cs="Arial"/>
                <w:bCs/>
                <w:color w:val="FF0000"/>
                <w:sz w:val="18"/>
                <w:szCs w:val="18"/>
                <w:lang w:val="uk-UA"/>
              </w:rPr>
              <w:t xml:space="preserve"> списки РБ ООН, ЄС та інші списки згідно з вимогами донора)</w:t>
            </w:r>
            <w:r w:rsidR="001478C8">
              <w:rPr>
                <w:rFonts w:ascii="Arial" w:hAnsi="Arial" w:cs="Arial"/>
                <w:bCs/>
                <w:color w:val="FF0000"/>
                <w:sz w:val="18"/>
                <w:szCs w:val="18"/>
                <w:lang w:val="uk-UA"/>
              </w:rPr>
              <w:t xml:space="preserve"> / </w:t>
            </w:r>
            <w:r w:rsidR="001478C8" w:rsidRPr="00B55C30">
              <w:rPr>
                <w:rFonts w:ascii="Arial" w:hAnsi="Arial" w:cs="Arial"/>
                <w:bCs/>
                <w:color w:val="FF0000"/>
                <w:sz w:val="18"/>
                <w:szCs w:val="18"/>
                <w:lang w:val="en-GB"/>
              </w:rPr>
              <w:t>Please</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verify</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the</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lastRenderedPageBreak/>
              <w:t>selected</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supplier</w:t>
            </w:r>
            <w:r w:rsidR="001478C8" w:rsidRPr="001478C8">
              <w:rPr>
                <w:rFonts w:ascii="Arial" w:hAnsi="Arial" w:cs="Arial"/>
                <w:bCs/>
                <w:color w:val="FF0000"/>
                <w:sz w:val="18"/>
                <w:szCs w:val="18"/>
                <w:lang w:val="uk-UA"/>
              </w:rPr>
              <w:t>(</w:t>
            </w:r>
            <w:r w:rsidR="001478C8" w:rsidRPr="00B55C30">
              <w:rPr>
                <w:rFonts w:ascii="Arial" w:hAnsi="Arial" w:cs="Arial"/>
                <w:bCs/>
                <w:color w:val="FF0000"/>
                <w:sz w:val="18"/>
                <w:szCs w:val="18"/>
                <w:lang w:val="en-GB"/>
              </w:rPr>
              <w:t>s</w:t>
            </w:r>
            <w:r w:rsidR="001478C8" w:rsidRPr="001478C8">
              <w:rPr>
                <w:rFonts w:ascii="Arial" w:hAnsi="Arial" w:cs="Arial"/>
                <w:bCs/>
                <w:color w:val="FF0000"/>
                <w:sz w:val="18"/>
                <w:szCs w:val="18"/>
                <w:lang w:val="uk-UA"/>
              </w:rPr>
              <w:t>)’</w:t>
            </w:r>
            <w:r w:rsidR="001478C8" w:rsidRPr="00B55C30">
              <w:rPr>
                <w:rFonts w:ascii="Arial" w:hAnsi="Arial" w:cs="Arial"/>
                <w:bCs/>
                <w:color w:val="FF0000"/>
                <w:sz w:val="18"/>
                <w:szCs w:val="18"/>
                <w:lang w:val="en-GB"/>
              </w:rPr>
              <w:t>s</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eligibility</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as</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per</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DCA</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Counter</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Terrorism</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Policy</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by</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checking</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the</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UN</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Security</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Council</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EU</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and</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donor</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required</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sanctions</w:t>
            </w:r>
            <w:r w:rsidR="001478C8" w:rsidRPr="001478C8">
              <w:rPr>
                <w:rFonts w:ascii="Arial" w:hAnsi="Arial" w:cs="Arial"/>
                <w:bCs/>
                <w:color w:val="FF0000"/>
                <w:sz w:val="18"/>
                <w:szCs w:val="18"/>
                <w:lang w:val="uk-UA"/>
              </w:rPr>
              <w:t xml:space="preserve"> </w:t>
            </w:r>
            <w:r w:rsidR="001478C8" w:rsidRPr="00B55C30">
              <w:rPr>
                <w:rFonts w:ascii="Arial" w:hAnsi="Arial" w:cs="Arial"/>
                <w:bCs/>
                <w:color w:val="FF0000"/>
                <w:sz w:val="18"/>
                <w:szCs w:val="18"/>
                <w:lang w:val="en-GB"/>
              </w:rPr>
              <w:t>lists</w:t>
            </w:r>
          </w:p>
        </w:tc>
        <w:tc>
          <w:tcPr>
            <w:tcW w:w="1260" w:type="dxa"/>
            <w:shd w:val="clear" w:color="auto" w:fill="auto"/>
            <w:vAlign w:val="center"/>
          </w:tcPr>
          <w:p w14:paraId="1648F832" w14:textId="77777777" w:rsidR="00816B04" w:rsidRPr="0025414C" w:rsidRDefault="00816B04" w:rsidP="00CD250D">
            <w:pPr>
              <w:spacing w:after="240"/>
              <w:jc w:val="center"/>
              <w:rPr>
                <w:rFonts w:ascii="Arial" w:hAnsi="Arial" w:cs="Arial"/>
                <w:sz w:val="18"/>
                <w:szCs w:val="18"/>
                <w:lang w:val="uk-UA"/>
              </w:rPr>
            </w:pPr>
          </w:p>
        </w:tc>
        <w:tc>
          <w:tcPr>
            <w:tcW w:w="2520" w:type="dxa"/>
            <w:shd w:val="clear" w:color="auto" w:fill="auto"/>
            <w:vAlign w:val="center"/>
          </w:tcPr>
          <w:p w14:paraId="08664F57" w14:textId="77777777" w:rsidR="00816B04" w:rsidRPr="0025414C" w:rsidRDefault="00816B04" w:rsidP="00CD250D">
            <w:pPr>
              <w:spacing w:after="240"/>
              <w:jc w:val="center"/>
              <w:rPr>
                <w:rFonts w:ascii="Arial" w:hAnsi="Arial" w:cs="Arial"/>
                <w:sz w:val="18"/>
                <w:szCs w:val="18"/>
                <w:lang w:val="uk-UA"/>
              </w:rPr>
            </w:pPr>
          </w:p>
        </w:tc>
        <w:tc>
          <w:tcPr>
            <w:tcW w:w="2520" w:type="dxa"/>
            <w:shd w:val="clear" w:color="auto" w:fill="auto"/>
            <w:vAlign w:val="center"/>
          </w:tcPr>
          <w:p w14:paraId="57FE606C" w14:textId="77777777" w:rsidR="00816B04" w:rsidRPr="0025414C" w:rsidRDefault="00816B04" w:rsidP="00CD250D">
            <w:pPr>
              <w:spacing w:after="240"/>
              <w:jc w:val="center"/>
              <w:rPr>
                <w:rFonts w:ascii="Arial" w:hAnsi="Arial" w:cs="Arial"/>
                <w:sz w:val="18"/>
                <w:szCs w:val="18"/>
                <w:lang w:val="uk-UA"/>
              </w:rPr>
            </w:pPr>
          </w:p>
        </w:tc>
        <w:tc>
          <w:tcPr>
            <w:tcW w:w="2700" w:type="dxa"/>
            <w:shd w:val="clear" w:color="auto" w:fill="auto"/>
            <w:vAlign w:val="center"/>
          </w:tcPr>
          <w:p w14:paraId="54C5E254" w14:textId="77777777" w:rsidR="00816B04" w:rsidRPr="0025414C" w:rsidRDefault="00816B04" w:rsidP="00CD250D">
            <w:pPr>
              <w:spacing w:after="240"/>
              <w:jc w:val="center"/>
              <w:rPr>
                <w:rFonts w:ascii="Arial" w:hAnsi="Arial" w:cs="Arial"/>
                <w:sz w:val="18"/>
                <w:szCs w:val="18"/>
                <w:lang w:val="uk-UA"/>
              </w:rPr>
            </w:pPr>
          </w:p>
        </w:tc>
        <w:tc>
          <w:tcPr>
            <w:tcW w:w="2219" w:type="dxa"/>
            <w:shd w:val="clear" w:color="auto" w:fill="auto"/>
            <w:vAlign w:val="center"/>
          </w:tcPr>
          <w:p w14:paraId="46889B37" w14:textId="77777777" w:rsidR="00816B04" w:rsidRPr="0025414C" w:rsidRDefault="00816B04" w:rsidP="00CD250D">
            <w:pPr>
              <w:spacing w:after="240"/>
              <w:jc w:val="center"/>
              <w:rPr>
                <w:rFonts w:ascii="Arial" w:hAnsi="Arial" w:cs="Arial"/>
                <w:sz w:val="18"/>
                <w:szCs w:val="18"/>
                <w:lang w:val="uk-UA"/>
              </w:rPr>
            </w:pPr>
          </w:p>
        </w:tc>
      </w:tr>
    </w:tbl>
    <w:p w14:paraId="71F66EB8" w14:textId="77777777" w:rsidR="00E20CE0" w:rsidRPr="0025414C" w:rsidRDefault="00E20CE0" w:rsidP="00397510">
      <w:pPr>
        <w:keepNext/>
        <w:keepLines/>
        <w:tabs>
          <w:tab w:val="left" w:pos="709"/>
        </w:tabs>
        <w:spacing w:after="120"/>
        <w:jc w:val="both"/>
        <w:rPr>
          <w:rFonts w:ascii="Arial" w:hAnsi="Arial" w:cs="Arial"/>
          <w:sz w:val="20"/>
          <w:lang w:val="uk-UA"/>
        </w:rPr>
      </w:pPr>
    </w:p>
    <w:p w14:paraId="16028501" w14:textId="1A635008" w:rsidR="00397510" w:rsidRPr="0025414C" w:rsidRDefault="00405F8D" w:rsidP="00397510">
      <w:pPr>
        <w:keepNext/>
        <w:keepLines/>
        <w:tabs>
          <w:tab w:val="left" w:pos="709"/>
        </w:tabs>
        <w:spacing w:after="120"/>
        <w:jc w:val="both"/>
        <w:rPr>
          <w:rFonts w:ascii="Arial" w:hAnsi="Arial" w:cs="Arial"/>
          <w:sz w:val="20"/>
          <w:lang w:val="uk-UA"/>
        </w:rPr>
      </w:pPr>
      <w:r w:rsidRPr="0025414C">
        <w:rPr>
          <w:rFonts w:ascii="Arial" w:hAnsi="Arial" w:cs="Arial"/>
          <w:sz w:val="20"/>
          <w:lang w:val="uk-UA"/>
        </w:rPr>
        <w:t xml:space="preserve">Відповідно, Комітет із закупівель рекомендує присвоїти Договір про надання послуг </w:t>
      </w:r>
      <w:r w:rsidR="005661D7" w:rsidRPr="0025414C">
        <w:rPr>
          <w:rFonts w:ascii="Arial" w:hAnsi="Arial" w:cs="Arial"/>
          <w:sz w:val="20"/>
          <w:highlight w:val="yellow"/>
          <w:lang w:val="uk-UA"/>
        </w:rPr>
        <w:t>&lt;....&gt;</w:t>
      </w:r>
      <w:r w:rsidRPr="0025414C">
        <w:rPr>
          <w:rFonts w:ascii="Arial" w:hAnsi="Arial" w:cs="Arial"/>
          <w:sz w:val="20"/>
          <w:lang w:val="uk-UA"/>
        </w:rPr>
        <w:t xml:space="preserve"> </w:t>
      </w:r>
      <w:r w:rsidR="005661D7" w:rsidRPr="0025414C">
        <w:rPr>
          <w:rFonts w:ascii="Arial" w:hAnsi="Arial" w:cs="Arial"/>
          <w:sz w:val="20"/>
          <w:highlight w:val="yellow"/>
          <w:lang w:val="uk-UA"/>
        </w:rPr>
        <w:t>&lt;ім’я кандидата&gt;</w:t>
      </w:r>
      <w:r w:rsidR="001478C8">
        <w:rPr>
          <w:rFonts w:ascii="Arial" w:hAnsi="Arial" w:cs="Arial"/>
          <w:sz w:val="20"/>
          <w:lang w:val="uk-UA"/>
        </w:rPr>
        <w:t xml:space="preserve"> / </w:t>
      </w:r>
      <w:r w:rsidR="001478C8" w:rsidRPr="005661D7">
        <w:rPr>
          <w:rFonts w:ascii="Arial" w:hAnsi="Arial" w:cs="Arial"/>
          <w:sz w:val="20"/>
          <w:lang w:val="en-GB"/>
        </w:rPr>
        <w:t xml:space="preserve">As a consequence, the Procurement Committee recommends that the Service Contract for </w:t>
      </w:r>
      <w:r w:rsidR="001478C8" w:rsidRPr="006955CA">
        <w:rPr>
          <w:rFonts w:ascii="Arial" w:hAnsi="Arial" w:cs="Arial"/>
          <w:sz w:val="20"/>
          <w:highlight w:val="yellow"/>
          <w:lang w:val="en-GB"/>
        </w:rPr>
        <w:t>&lt;....&gt;</w:t>
      </w:r>
      <w:r w:rsidR="001478C8" w:rsidRPr="005661D7">
        <w:rPr>
          <w:rFonts w:ascii="Arial" w:hAnsi="Arial" w:cs="Arial"/>
          <w:sz w:val="20"/>
          <w:lang w:val="en-GB"/>
        </w:rPr>
        <w:t xml:space="preserve"> be awarded </w:t>
      </w:r>
      <w:r w:rsidR="001478C8" w:rsidRPr="006955CA">
        <w:rPr>
          <w:rFonts w:ascii="Arial" w:hAnsi="Arial" w:cs="Arial"/>
          <w:sz w:val="20"/>
          <w:highlight w:val="yellow"/>
          <w:lang w:val="en-GB"/>
        </w:rPr>
        <w:t xml:space="preserve">&lt;name of </w:t>
      </w:r>
      <w:r w:rsidR="001478C8">
        <w:rPr>
          <w:rFonts w:ascii="Arial" w:hAnsi="Arial" w:cs="Arial"/>
          <w:sz w:val="20"/>
          <w:highlight w:val="yellow"/>
          <w:lang w:val="en-GB"/>
        </w:rPr>
        <w:t>candidate</w:t>
      </w:r>
      <w:r w:rsidR="001478C8" w:rsidRPr="006955CA">
        <w:rPr>
          <w:rFonts w:ascii="Arial" w:hAnsi="Arial" w:cs="Arial"/>
          <w:sz w:val="20"/>
          <w:highlight w:val="yellow"/>
          <w:lang w:val="en-GB"/>
        </w:rPr>
        <w:t>&gt;</w:t>
      </w:r>
      <w:r w:rsidR="001478C8" w:rsidRPr="00E733C4">
        <w:rPr>
          <w:rFonts w:ascii="Arial" w:hAnsi="Arial" w:cs="Arial"/>
          <w:sz w:val="20"/>
          <w:lang w:val="en-GB"/>
        </w:rPr>
        <w:t>.</w:t>
      </w:r>
    </w:p>
    <w:p w14:paraId="79B54104" w14:textId="77777777" w:rsidR="00E20CE0" w:rsidRPr="0025414C" w:rsidRDefault="00E20CE0" w:rsidP="00E20CE0">
      <w:pPr>
        <w:autoSpaceDE w:val="0"/>
        <w:autoSpaceDN w:val="0"/>
        <w:adjustRightInd w:val="0"/>
        <w:rPr>
          <w:rFonts w:ascii="Arial" w:hAnsi="Arial" w:cs="Arial"/>
          <w:sz w:val="20"/>
          <w:szCs w:val="20"/>
          <w:lang w:val="uk-UA"/>
        </w:rPr>
      </w:pPr>
    </w:p>
    <w:p w14:paraId="00E53F50" w14:textId="77777777" w:rsidR="001478C8" w:rsidRPr="009C3A87" w:rsidRDefault="00E20CE0" w:rsidP="001478C8">
      <w:pPr>
        <w:autoSpaceDE w:val="0"/>
        <w:autoSpaceDN w:val="0"/>
        <w:adjustRightInd w:val="0"/>
        <w:rPr>
          <w:rFonts w:ascii="Arial" w:hAnsi="Arial" w:cs="Arial"/>
          <w:sz w:val="20"/>
          <w:szCs w:val="20"/>
          <w:lang w:val="en-GB"/>
        </w:rPr>
      </w:pPr>
      <w:r w:rsidRPr="0025414C">
        <w:rPr>
          <w:rFonts w:ascii="Arial" w:hAnsi="Arial" w:cs="Arial"/>
          <w:sz w:val="20"/>
          <w:szCs w:val="20"/>
          <w:lang w:val="uk-UA"/>
        </w:rPr>
        <w:t>Підписуючи цей документ, я заявляю, що погоджуюсь брати участь у роботі Комітету із закупівель та оцінці зазначених вище закупівель. Підписуючи цей документ, я підтверджую, що ознайомився/ознайомилась із інформацією, наявною на даний момент щодо правил та процедур донора, а також процедур закупівлі, що викладені в посібнику із закупівель. Я також заявляю, що виконуватиму свої обов’язки чесно, справедливо та неупереджено</w:t>
      </w:r>
      <w:r w:rsidR="001478C8">
        <w:rPr>
          <w:rFonts w:ascii="Arial" w:hAnsi="Arial" w:cs="Arial"/>
          <w:sz w:val="20"/>
          <w:szCs w:val="20"/>
          <w:lang w:val="uk-UA"/>
        </w:rPr>
        <w:t xml:space="preserve"> / </w:t>
      </w:r>
      <w:r w:rsidR="001478C8" w:rsidRPr="009C3A87">
        <w:rPr>
          <w:rFonts w:ascii="Arial" w:hAnsi="Arial" w:cs="Arial"/>
          <w:sz w:val="20"/>
          <w:szCs w:val="20"/>
          <w:lang w:val="en-GB"/>
        </w:rPr>
        <w:t>With</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my</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signature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I</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hereby</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declare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that</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I</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agree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to</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participate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in</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the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Procurement</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Committee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and</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in</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the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evaluation</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of</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the</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above</w:t>
      </w:r>
      <w:r w:rsidR="001478C8" w:rsidRPr="002152DD">
        <w:rPr>
          <w:rFonts w:ascii="Arial" w:hAnsi="Arial" w:cs="Arial"/>
          <w:sz w:val="20"/>
          <w:szCs w:val="20"/>
          <w:lang w:val="uk-UA"/>
        </w:rPr>
        <w:t>-</w:t>
      </w:r>
      <w:r w:rsidR="001478C8" w:rsidRPr="009C3A87">
        <w:rPr>
          <w:rFonts w:ascii="Arial" w:hAnsi="Arial" w:cs="Arial"/>
          <w:sz w:val="20"/>
          <w:szCs w:val="20"/>
          <w:lang w:val="en-GB"/>
        </w:rPr>
        <w:t>mentioned</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procurement</w:t>
      </w:r>
      <w:r w:rsidR="001478C8" w:rsidRPr="002152DD">
        <w:rPr>
          <w:rFonts w:ascii="Arial" w:hAnsi="Arial" w:cs="Arial"/>
          <w:sz w:val="20"/>
          <w:szCs w:val="20"/>
          <w:lang w:val="uk-UA"/>
        </w:rPr>
        <w:t>(</w:t>
      </w:r>
      <w:r w:rsidR="001478C8" w:rsidRPr="009C3A87">
        <w:rPr>
          <w:rFonts w:ascii="Arial" w:hAnsi="Arial" w:cs="Arial"/>
          <w:sz w:val="20"/>
          <w:szCs w:val="20"/>
          <w:lang w:val="en-GB"/>
        </w:rPr>
        <w:t>s</w:t>
      </w:r>
      <w:r w:rsidR="001478C8" w:rsidRPr="002152DD">
        <w:rPr>
          <w:rFonts w:ascii="Arial" w:hAnsi="Arial" w:cs="Arial"/>
          <w:sz w:val="20"/>
          <w:szCs w:val="20"/>
          <w:lang w:val="uk-UA"/>
        </w:rPr>
        <w:t xml:space="preserve">). </w:t>
      </w:r>
      <w:r w:rsidR="001478C8" w:rsidRPr="009C3A87">
        <w:rPr>
          <w:rFonts w:ascii="Arial" w:hAnsi="Arial" w:cs="Arial"/>
          <w:sz w:val="20"/>
          <w:szCs w:val="20"/>
          <w:lang w:val="en-GB"/>
        </w:rPr>
        <w:t>With my signature, I confirm that I have familiarity with the information available to date concerning the donor rules and regulations and the procurement procedures described in the Procurement Manual. I further declare that I shall execute my responsibilities honestly, fairly and impartial.</w:t>
      </w:r>
    </w:p>
    <w:p w14:paraId="50875A78" w14:textId="77777777" w:rsidR="00E20CE0" w:rsidRPr="0025414C" w:rsidRDefault="00E20CE0" w:rsidP="00E20CE0">
      <w:pPr>
        <w:autoSpaceDE w:val="0"/>
        <w:autoSpaceDN w:val="0"/>
        <w:adjustRightInd w:val="0"/>
        <w:rPr>
          <w:rFonts w:ascii="Arial" w:hAnsi="Arial" w:cs="Arial"/>
          <w:sz w:val="20"/>
          <w:szCs w:val="20"/>
          <w:lang w:val="uk-UA"/>
        </w:rPr>
      </w:pPr>
    </w:p>
    <w:p w14:paraId="102441FA" w14:textId="77777777" w:rsidR="001478C8" w:rsidRPr="009C3A87" w:rsidRDefault="00E20CE0" w:rsidP="001478C8">
      <w:pPr>
        <w:autoSpaceDE w:val="0"/>
        <w:autoSpaceDN w:val="0"/>
        <w:adjustRightInd w:val="0"/>
        <w:rPr>
          <w:rFonts w:ascii="Arial" w:hAnsi="Arial" w:cs="Arial"/>
          <w:sz w:val="20"/>
          <w:szCs w:val="20"/>
          <w:lang w:val="en-GB"/>
        </w:rPr>
      </w:pPr>
      <w:r w:rsidRPr="0025414C">
        <w:rPr>
          <w:rFonts w:ascii="Arial" w:hAnsi="Arial" w:cs="Arial"/>
          <w:sz w:val="20"/>
          <w:szCs w:val="20"/>
          <w:lang w:val="uk-UA"/>
        </w:rPr>
        <w:t xml:space="preserve">Я не залежу від жодної зі сторін, які можуть набути вигоду в результаті цієї процедури оцінки. Наскільки мені відомо та на моє переконання, факти або обставини, що існували в минулому або існують зараз чи можуть виникнути в передбачуваному майбутньому та поставити під сумнів мою незалежність в очах будь-якої зі сторін, </w:t>
      </w:r>
      <w:r w:rsidR="0025414C" w:rsidRPr="0025414C">
        <w:rPr>
          <w:rFonts w:ascii="Arial" w:hAnsi="Arial" w:cs="Arial"/>
          <w:sz w:val="20"/>
          <w:szCs w:val="20"/>
          <w:lang w:val="uk-UA"/>
        </w:rPr>
        <w:t>відсутні</w:t>
      </w:r>
      <w:r w:rsidRPr="0025414C">
        <w:rPr>
          <w:rFonts w:ascii="Arial" w:hAnsi="Arial" w:cs="Arial"/>
          <w:sz w:val="20"/>
          <w:szCs w:val="20"/>
          <w:lang w:val="uk-UA"/>
        </w:rPr>
        <w:t>. Якщо в ході цієї процедури оцінки стане очевидно, що такі відносини існують або були встановлені, я негайно припиню участь у роботі Комітету із закупівель</w:t>
      </w:r>
      <w:r w:rsidR="001478C8">
        <w:rPr>
          <w:rFonts w:ascii="Arial" w:hAnsi="Arial" w:cs="Arial"/>
          <w:sz w:val="20"/>
          <w:szCs w:val="20"/>
          <w:lang w:val="uk-UA"/>
        </w:rPr>
        <w:t xml:space="preserve"> / </w:t>
      </w:r>
      <w:r w:rsidR="001478C8" w:rsidRPr="009C3A87">
        <w:rPr>
          <w:rFonts w:ascii="Arial" w:hAnsi="Arial" w:cs="Arial"/>
          <w:sz w:val="20"/>
          <w:szCs w:val="20"/>
          <w:lang w:val="en-GB"/>
        </w:rPr>
        <w:t>I</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am</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independent</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of</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all</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parties</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which</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stand</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to</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gain</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from</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the</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outcome</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of</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this</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evaluation</w:t>
      </w:r>
      <w:r w:rsidR="001478C8" w:rsidRPr="001478C8">
        <w:rPr>
          <w:rFonts w:ascii="Arial" w:hAnsi="Arial" w:cs="Arial"/>
          <w:sz w:val="20"/>
          <w:szCs w:val="20"/>
          <w:lang w:val="uk-UA"/>
        </w:rPr>
        <w:t xml:space="preserve">. </w:t>
      </w:r>
      <w:r w:rsidR="001478C8" w:rsidRPr="009C3A87">
        <w:rPr>
          <w:rFonts w:ascii="Arial" w:hAnsi="Arial" w:cs="Arial"/>
          <w:sz w:val="20"/>
          <w:szCs w:val="20"/>
          <w:lang w:val="en-GB"/>
        </w:rPr>
        <w:t>To the best of my knowledge and belief, there are no facts or circumstances, past or present that could arise in the foreseeable future, which might call into question my independence in the eyes of any party. Should it become apparent during the course of this evaluation that such a relationship exists or has been established, I will immediately cease to participate in the Procurement Committee.</w:t>
      </w:r>
    </w:p>
    <w:p w14:paraId="565EA23A" w14:textId="77777777" w:rsidR="00E20CE0" w:rsidRPr="0025414C" w:rsidRDefault="00E20CE0" w:rsidP="00E20CE0">
      <w:pPr>
        <w:autoSpaceDE w:val="0"/>
        <w:autoSpaceDN w:val="0"/>
        <w:adjustRightInd w:val="0"/>
        <w:rPr>
          <w:rFonts w:ascii="Arial" w:hAnsi="Arial" w:cs="Arial"/>
          <w:sz w:val="20"/>
          <w:szCs w:val="20"/>
          <w:lang w:val="uk-UA"/>
        </w:rPr>
      </w:pPr>
    </w:p>
    <w:p w14:paraId="117036C2" w14:textId="77777777" w:rsidR="001478C8" w:rsidRDefault="00E20CE0" w:rsidP="001478C8">
      <w:pPr>
        <w:autoSpaceDE w:val="0"/>
        <w:autoSpaceDN w:val="0"/>
        <w:adjustRightInd w:val="0"/>
        <w:rPr>
          <w:rFonts w:ascii="Arial" w:hAnsi="Arial" w:cs="Arial"/>
          <w:sz w:val="20"/>
          <w:szCs w:val="20"/>
          <w:lang w:val="en-GB"/>
        </w:rPr>
      </w:pPr>
      <w:r w:rsidRPr="0025414C">
        <w:rPr>
          <w:rFonts w:ascii="Arial" w:hAnsi="Arial" w:cs="Arial"/>
          <w:sz w:val="20"/>
          <w:szCs w:val="20"/>
          <w:lang w:val="uk-UA"/>
        </w:rPr>
        <w:t>Я погоджуюсь тримати в таємниці всю інформацію та документи («конфіденційна інформація»), які стають мені відомі, будуть знайдені або підготовлені мною в ході або в результаті процедури закупівель, та погоджуюсь використовувати їх виключно для цілей процедури закупівель та не розкривати їхній зміст будь-якій третій стороні. Я також погоджуюсь не залишати копій будь-яких письмових повідомлень чи поданих прототипів. Я не надаватиму конфіденційну інформацію жодному з працівників чи експертів. Конфіденційна інформація може бути розкрита, лише якщо було отримано згоду на розкриття такої інформації. У такому разі я зобов’язаний(-а) дотримуватися умов цього документа</w:t>
      </w:r>
      <w:r w:rsidR="001478C8">
        <w:rPr>
          <w:rFonts w:ascii="Arial" w:hAnsi="Arial" w:cs="Arial"/>
          <w:sz w:val="20"/>
          <w:szCs w:val="20"/>
          <w:lang w:val="uk-UA"/>
        </w:rPr>
        <w:t xml:space="preserve"> / </w:t>
      </w:r>
      <w:r w:rsidR="001478C8" w:rsidRPr="009C3A87">
        <w:rPr>
          <w:rFonts w:ascii="Arial" w:hAnsi="Arial" w:cs="Arial"/>
          <w:sz w:val="20"/>
          <w:szCs w:val="20"/>
          <w:lang w:val="en-GB"/>
        </w:rPr>
        <w:t>I agree to hold in trust and confidence any information or documents ("confidential information") disclosed to me, discovered by me, or prepared by me in the course of or as a result of the procurement procedure and agree that it shall be used only for the purposes of the procurement procedure and shall not be disclosed to any third party. I also agree not to retain copies of any written information or prototypes supplied. I will not disclose any confidential information to any employee or expert unless they agree to execute and be bound by the terms of this declaration.</w:t>
      </w:r>
    </w:p>
    <w:p w14:paraId="3448A392" w14:textId="77777777" w:rsidR="00011175" w:rsidRPr="0025414C" w:rsidRDefault="00011175" w:rsidP="00E20CE0">
      <w:pPr>
        <w:autoSpaceDE w:val="0"/>
        <w:autoSpaceDN w:val="0"/>
        <w:adjustRightInd w:val="0"/>
        <w:rPr>
          <w:rFonts w:ascii="Arial" w:hAnsi="Arial" w:cs="Arial"/>
          <w:sz w:val="20"/>
          <w:szCs w:val="20"/>
          <w:lang w:val="uk-UA"/>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76"/>
        <w:gridCol w:w="4394"/>
      </w:tblGrid>
      <w:tr w:rsidR="00172A3A" w:rsidRPr="0025414C" w14:paraId="67BEA24E" w14:textId="77777777" w:rsidTr="008F417C">
        <w:tc>
          <w:tcPr>
            <w:tcW w:w="14000" w:type="dxa"/>
            <w:gridSpan w:val="4"/>
            <w:shd w:val="clear" w:color="auto" w:fill="E7E6E6"/>
          </w:tcPr>
          <w:p w14:paraId="61B7EAFC" w14:textId="324EAB35" w:rsidR="00E20CE0" w:rsidRPr="0025414C" w:rsidRDefault="00E20CE0" w:rsidP="008F417C">
            <w:pPr>
              <w:keepNext/>
              <w:keepLines/>
              <w:tabs>
                <w:tab w:val="left" w:pos="709"/>
              </w:tabs>
              <w:spacing w:after="120"/>
              <w:jc w:val="center"/>
              <w:rPr>
                <w:rFonts w:ascii="Arial" w:hAnsi="Arial" w:cs="Arial"/>
                <w:b/>
                <w:sz w:val="20"/>
                <w:lang w:val="uk-UA"/>
              </w:rPr>
            </w:pPr>
            <w:r w:rsidRPr="0025414C">
              <w:rPr>
                <w:rFonts w:ascii="Arial" w:hAnsi="Arial" w:cs="Arial"/>
                <w:b/>
                <w:sz w:val="20"/>
                <w:lang w:val="uk-UA"/>
              </w:rPr>
              <w:lastRenderedPageBreak/>
              <w:t>Схвалено Комітетом із закупівель</w:t>
            </w:r>
            <w:r w:rsidR="001478C8">
              <w:rPr>
                <w:rFonts w:ascii="Arial" w:hAnsi="Arial" w:cs="Arial"/>
                <w:b/>
                <w:sz w:val="20"/>
                <w:lang w:val="uk-UA"/>
              </w:rPr>
              <w:t xml:space="preserve"> / </w:t>
            </w:r>
            <w:r w:rsidR="001478C8" w:rsidRPr="00E215DD">
              <w:rPr>
                <w:rFonts w:ascii="Arial" w:hAnsi="Arial" w:cs="Arial"/>
                <w:b/>
                <w:sz w:val="20"/>
                <w:lang w:val="en-GB"/>
              </w:rPr>
              <w:t>Approved by the Procurement Committee</w:t>
            </w:r>
          </w:p>
        </w:tc>
      </w:tr>
      <w:tr w:rsidR="00172A3A" w:rsidRPr="0025414C" w14:paraId="65C06902" w14:textId="77777777" w:rsidTr="008F417C">
        <w:tc>
          <w:tcPr>
            <w:tcW w:w="1384" w:type="dxa"/>
            <w:shd w:val="clear" w:color="auto" w:fill="E7E6E6"/>
          </w:tcPr>
          <w:p w14:paraId="17658599" w14:textId="5B45367F" w:rsidR="00E20CE0" w:rsidRPr="001478C8" w:rsidRDefault="00E20CE0" w:rsidP="008F417C">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Підпис</w:t>
            </w:r>
            <w:r w:rsidR="001478C8">
              <w:rPr>
                <w:rFonts w:ascii="Arial" w:hAnsi="Arial" w:cs="Arial"/>
                <w:b/>
                <w:sz w:val="20"/>
                <w:lang w:val="uk-UA"/>
              </w:rPr>
              <w:t xml:space="preserve"> / </w:t>
            </w:r>
            <w:r w:rsidR="001478C8" w:rsidRPr="00E215DD">
              <w:rPr>
                <w:rFonts w:ascii="Arial" w:hAnsi="Arial" w:cs="Arial"/>
                <w:b/>
                <w:sz w:val="20"/>
                <w:lang w:val="en-GB"/>
              </w:rPr>
              <w:t>Signature</w:t>
            </w:r>
            <w:r w:rsidR="001478C8">
              <w:rPr>
                <w:rFonts w:ascii="Arial" w:hAnsi="Arial" w:cs="Arial"/>
                <w:b/>
                <w:sz w:val="20"/>
                <w:lang w:val="uk-UA"/>
              </w:rPr>
              <w:t>:</w:t>
            </w:r>
          </w:p>
        </w:tc>
        <w:tc>
          <w:tcPr>
            <w:tcW w:w="6946" w:type="dxa"/>
            <w:shd w:val="clear" w:color="auto" w:fill="auto"/>
          </w:tcPr>
          <w:p w14:paraId="2CC2EA57"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1276" w:type="dxa"/>
            <w:shd w:val="clear" w:color="auto" w:fill="E7E6E6"/>
          </w:tcPr>
          <w:p w14:paraId="4CA4E871" w14:textId="5849F79A" w:rsidR="00E20CE0" w:rsidRPr="0025414C" w:rsidRDefault="00E20CE0" w:rsidP="008F417C">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Дата</w:t>
            </w:r>
            <w:r w:rsidR="001478C8">
              <w:rPr>
                <w:rFonts w:ascii="Arial" w:hAnsi="Arial" w:cs="Arial"/>
                <w:b/>
                <w:sz w:val="20"/>
                <w:lang w:val="uk-UA"/>
              </w:rPr>
              <w:t xml:space="preserve"> / </w:t>
            </w:r>
            <w:r w:rsidR="001478C8" w:rsidRPr="00E215DD">
              <w:rPr>
                <w:rFonts w:ascii="Arial" w:hAnsi="Arial" w:cs="Arial"/>
                <w:b/>
                <w:sz w:val="20"/>
                <w:lang w:val="en-GB"/>
              </w:rPr>
              <w:t>Date</w:t>
            </w:r>
            <w:r w:rsidRPr="0025414C">
              <w:rPr>
                <w:rFonts w:ascii="Arial" w:hAnsi="Arial" w:cs="Arial"/>
                <w:b/>
                <w:sz w:val="20"/>
                <w:lang w:val="uk-UA"/>
              </w:rPr>
              <w:t>:</w:t>
            </w:r>
          </w:p>
        </w:tc>
        <w:tc>
          <w:tcPr>
            <w:tcW w:w="4394" w:type="dxa"/>
            <w:shd w:val="clear" w:color="auto" w:fill="auto"/>
          </w:tcPr>
          <w:p w14:paraId="6D7612E9" w14:textId="77777777" w:rsidR="00E20CE0" w:rsidRPr="0025414C" w:rsidRDefault="00E20CE0" w:rsidP="008F417C">
            <w:pPr>
              <w:keepNext/>
              <w:keepLines/>
              <w:tabs>
                <w:tab w:val="left" w:pos="709"/>
              </w:tabs>
              <w:spacing w:after="120"/>
              <w:jc w:val="both"/>
              <w:rPr>
                <w:rFonts w:ascii="Arial" w:hAnsi="Arial" w:cs="Arial"/>
                <w:b/>
                <w:sz w:val="20"/>
                <w:lang w:val="uk-UA"/>
              </w:rPr>
            </w:pPr>
          </w:p>
        </w:tc>
      </w:tr>
      <w:tr w:rsidR="00172A3A" w:rsidRPr="0025414C" w14:paraId="42590A0D" w14:textId="77777777" w:rsidTr="008F417C">
        <w:tc>
          <w:tcPr>
            <w:tcW w:w="1384" w:type="dxa"/>
            <w:tcBorders>
              <w:bottom w:val="single" w:sz="4" w:space="0" w:color="auto"/>
            </w:tcBorders>
            <w:shd w:val="clear" w:color="auto" w:fill="E7E6E6"/>
          </w:tcPr>
          <w:p w14:paraId="21894F04" w14:textId="7B902376" w:rsidR="00E20CE0" w:rsidRPr="0025414C" w:rsidRDefault="00E20CE0" w:rsidP="008F417C">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Ім’я</w:t>
            </w:r>
            <w:r w:rsidR="001478C8">
              <w:rPr>
                <w:rFonts w:ascii="Arial" w:hAnsi="Arial" w:cs="Arial"/>
                <w:b/>
                <w:sz w:val="20"/>
                <w:lang w:val="uk-UA"/>
              </w:rPr>
              <w:t xml:space="preserve"> / </w:t>
            </w:r>
            <w:r w:rsidR="001478C8" w:rsidRPr="00E215DD">
              <w:rPr>
                <w:rFonts w:ascii="Arial" w:hAnsi="Arial" w:cs="Arial"/>
                <w:b/>
                <w:sz w:val="20"/>
                <w:lang w:val="en-GB"/>
              </w:rPr>
              <w:t>Name</w:t>
            </w:r>
            <w:r w:rsidRPr="0025414C">
              <w:rPr>
                <w:rFonts w:ascii="Arial" w:hAnsi="Arial" w:cs="Arial"/>
                <w:b/>
                <w:sz w:val="20"/>
                <w:lang w:val="uk-UA"/>
              </w:rPr>
              <w:t>:</w:t>
            </w:r>
          </w:p>
        </w:tc>
        <w:tc>
          <w:tcPr>
            <w:tcW w:w="6946" w:type="dxa"/>
            <w:tcBorders>
              <w:bottom w:val="single" w:sz="4" w:space="0" w:color="auto"/>
            </w:tcBorders>
            <w:shd w:val="clear" w:color="auto" w:fill="auto"/>
          </w:tcPr>
          <w:p w14:paraId="2BA90566"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0E40F5B2" w14:textId="0646876A" w:rsidR="00E20CE0" w:rsidRPr="0025414C" w:rsidRDefault="00E20CE0" w:rsidP="008F417C">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Посада</w:t>
            </w:r>
            <w:r w:rsidR="001478C8">
              <w:rPr>
                <w:rFonts w:ascii="Arial" w:hAnsi="Arial" w:cs="Arial"/>
                <w:b/>
                <w:sz w:val="20"/>
                <w:lang w:val="uk-UA"/>
              </w:rPr>
              <w:t xml:space="preserve"> / </w:t>
            </w:r>
            <w:r w:rsidR="001478C8" w:rsidRPr="00E215DD">
              <w:rPr>
                <w:rFonts w:ascii="Arial" w:hAnsi="Arial" w:cs="Arial"/>
                <w:b/>
                <w:sz w:val="20"/>
                <w:lang w:val="en-GB"/>
              </w:rPr>
              <w:t>Position</w:t>
            </w:r>
            <w:r w:rsidRPr="0025414C">
              <w:rPr>
                <w:rFonts w:ascii="Arial" w:hAnsi="Arial" w:cs="Arial"/>
                <w:b/>
                <w:sz w:val="20"/>
                <w:lang w:val="uk-UA"/>
              </w:rPr>
              <w:t>:</w:t>
            </w:r>
          </w:p>
        </w:tc>
        <w:tc>
          <w:tcPr>
            <w:tcW w:w="4394" w:type="dxa"/>
            <w:tcBorders>
              <w:bottom w:val="single" w:sz="4" w:space="0" w:color="auto"/>
            </w:tcBorders>
            <w:shd w:val="clear" w:color="auto" w:fill="auto"/>
          </w:tcPr>
          <w:p w14:paraId="6D1E66C2" w14:textId="77777777" w:rsidR="00E20CE0" w:rsidRPr="0025414C" w:rsidRDefault="00E20CE0" w:rsidP="008F417C">
            <w:pPr>
              <w:keepNext/>
              <w:keepLines/>
              <w:tabs>
                <w:tab w:val="left" w:pos="709"/>
              </w:tabs>
              <w:spacing w:after="120"/>
              <w:jc w:val="both"/>
              <w:rPr>
                <w:rFonts w:ascii="Arial" w:hAnsi="Arial" w:cs="Arial"/>
                <w:b/>
                <w:sz w:val="20"/>
                <w:lang w:val="uk-UA"/>
              </w:rPr>
            </w:pPr>
          </w:p>
        </w:tc>
      </w:tr>
      <w:tr w:rsidR="00172A3A" w:rsidRPr="0025414C" w14:paraId="4023C796" w14:textId="77777777" w:rsidTr="008F417C">
        <w:trPr>
          <w:trHeight w:val="186"/>
        </w:trPr>
        <w:tc>
          <w:tcPr>
            <w:tcW w:w="1384" w:type="dxa"/>
            <w:tcBorders>
              <w:bottom w:val="single" w:sz="4" w:space="0" w:color="auto"/>
            </w:tcBorders>
            <w:shd w:val="clear" w:color="auto" w:fill="E7E6E6"/>
          </w:tcPr>
          <w:p w14:paraId="6CE36C03"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6946" w:type="dxa"/>
            <w:shd w:val="clear" w:color="auto" w:fill="E7E6E6"/>
          </w:tcPr>
          <w:p w14:paraId="6BB3A061"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651C9BA7"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4394" w:type="dxa"/>
            <w:shd w:val="clear" w:color="auto" w:fill="E7E6E6"/>
          </w:tcPr>
          <w:p w14:paraId="158C3D99" w14:textId="77777777" w:rsidR="00E20CE0" w:rsidRPr="0025414C" w:rsidRDefault="00E20CE0" w:rsidP="008F417C">
            <w:pPr>
              <w:keepNext/>
              <w:keepLines/>
              <w:tabs>
                <w:tab w:val="left" w:pos="709"/>
              </w:tabs>
              <w:spacing w:after="120"/>
              <w:jc w:val="both"/>
              <w:rPr>
                <w:rFonts w:ascii="Arial" w:hAnsi="Arial" w:cs="Arial"/>
                <w:b/>
                <w:sz w:val="20"/>
                <w:lang w:val="uk-UA"/>
              </w:rPr>
            </w:pPr>
          </w:p>
        </w:tc>
      </w:tr>
      <w:tr w:rsidR="001478C8" w:rsidRPr="0025414C" w14:paraId="56E748D9" w14:textId="77777777" w:rsidTr="008F417C">
        <w:tc>
          <w:tcPr>
            <w:tcW w:w="1384" w:type="dxa"/>
            <w:shd w:val="clear" w:color="auto" w:fill="E7E6E6"/>
          </w:tcPr>
          <w:p w14:paraId="37AC9764" w14:textId="4A9995FC"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r>
              <w:rPr>
                <w:rFonts w:ascii="Arial" w:hAnsi="Arial" w:cs="Arial"/>
                <w:b/>
                <w:sz w:val="20"/>
                <w:lang w:val="uk-UA"/>
              </w:rPr>
              <w:t>:</w:t>
            </w:r>
          </w:p>
        </w:tc>
        <w:tc>
          <w:tcPr>
            <w:tcW w:w="6946" w:type="dxa"/>
            <w:shd w:val="clear" w:color="auto" w:fill="auto"/>
          </w:tcPr>
          <w:p w14:paraId="73389F42" w14:textId="77777777" w:rsidR="001478C8" w:rsidRPr="0025414C" w:rsidRDefault="001478C8" w:rsidP="001478C8">
            <w:pPr>
              <w:keepNext/>
              <w:keepLines/>
              <w:tabs>
                <w:tab w:val="left" w:pos="709"/>
              </w:tabs>
              <w:spacing w:after="120"/>
              <w:jc w:val="both"/>
              <w:rPr>
                <w:rFonts w:ascii="Arial" w:hAnsi="Arial" w:cs="Arial"/>
                <w:b/>
                <w:sz w:val="20"/>
                <w:lang w:val="uk-UA"/>
              </w:rPr>
            </w:pPr>
          </w:p>
        </w:tc>
        <w:tc>
          <w:tcPr>
            <w:tcW w:w="1276" w:type="dxa"/>
            <w:shd w:val="clear" w:color="auto" w:fill="E7E6E6"/>
          </w:tcPr>
          <w:p w14:paraId="5E428F33" w14:textId="580E3682"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r w:rsidRPr="0025414C">
              <w:rPr>
                <w:rFonts w:ascii="Arial" w:hAnsi="Arial" w:cs="Arial"/>
                <w:b/>
                <w:sz w:val="20"/>
                <w:lang w:val="uk-UA"/>
              </w:rPr>
              <w:t>:</w:t>
            </w:r>
          </w:p>
        </w:tc>
        <w:tc>
          <w:tcPr>
            <w:tcW w:w="4394" w:type="dxa"/>
            <w:shd w:val="clear" w:color="auto" w:fill="auto"/>
          </w:tcPr>
          <w:p w14:paraId="3A7C8AD8" w14:textId="77777777" w:rsidR="001478C8" w:rsidRPr="0025414C" w:rsidRDefault="001478C8" w:rsidP="001478C8">
            <w:pPr>
              <w:keepNext/>
              <w:keepLines/>
              <w:tabs>
                <w:tab w:val="left" w:pos="709"/>
              </w:tabs>
              <w:spacing w:after="120"/>
              <w:jc w:val="both"/>
              <w:rPr>
                <w:rFonts w:ascii="Arial" w:hAnsi="Arial" w:cs="Arial"/>
                <w:b/>
                <w:sz w:val="20"/>
                <w:lang w:val="uk-UA"/>
              </w:rPr>
            </w:pPr>
          </w:p>
        </w:tc>
      </w:tr>
      <w:tr w:rsidR="001478C8" w:rsidRPr="0025414C" w14:paraId="46EE273D" w14:textId="77777777" w:rsidTr="008F417C">
        <w:tc>
          <w:tcPr>
            <w:tcW w:w="1384" w:type="dxa"/>
            <w:tcBorders>
              <w:bottom w:val="single" w:sz="4" w:space="0" w:color="auto"/>
            </w:tcBorders>
            <w:shd w:val="clear" w:color="auto" w:fill="E7E6E6"/>
          </w:tcPr>
          <w:p w14:paraId="01E29882" w14:textId="1F471A71"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r w:rsidRPr="0025414C">
              <w:rPr>
                <w:rFonts w:ascii="Arial" w:hAnsi="Arial" w:cs="Arial"/>
                <w:b/>
                <w:sz w:val="20"/>
                <w:lang w:val="uk-UA"/>
              </w:rPr>
              <w:t>:</w:t>
            </w:r>
          </w:p>
        </w:tc>
        <w:tc>
          <w:tcPr>
            <w:tcW w:w="6946" w:type="dxa"/>
            <w:tcBorders>
              <w:bottom w:val="single" w:sz="4" w:space="0" w:color="auto"/>
            </w:tcBorders>
            <w:shd w:val="clear" w:color="auto" w:fill="auto"/>
          </w:tcPr>
          <w:p w14:paraId="6D016760" w14:textId="77777777" w:rsidR="001478C8" w:rsidRPr="0025414C" w:rsidRDefault="001478C8" w:rsidP="001478C8">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69E7B7E6" w14:textId="3038A4E8"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r w:rsidRPr="0025414C">
              <w:rPr>
                <w:rFonts w:ascii="Arial" w:hAnsi="Arial" w:cs="Arial"/>
                <w:b/>
                <w:sz w:val="20"/>
                <w:lang w:val="uk-UA"/>
              </w:rPr>
              <w:t>:</w:t>
            </w:r>
          </w:p>
        </w:tc>
        <w:tc>
          <w:tcPr>
            <w:tcW w:w="4394" w:type="dxa"/>
            <w:tcBorders>
              <w:bottom w:val="single" w:sz="4" w:space="0" w:color="auto"/>
            </w:tcBorders>
            <w:shd w:val="clear" w:color="auto" w:fill="auto"/>
          </w:tcPr>
          <w:p w14:paraId="7986E438" w14:textId="77777777" w:rsidR="001478C8" w:rsidRPr="0025414C" w:rsidRDefault="001478C8" w:rsidP="001478C8">
            <w:pPr>
              <w:keepNext/>
              <w:keepLines/>
              <w:tabs>
                <w:tab w:val="left" w:pos="709"/>
              </w:tabs>
              <w:spacing w:after="120"/>
              <w:jc w:val="both"/>
              <w:rPr>
                <w:rFonts w:ascii="Arial" w:hAnsi="Arial" w:cs="Arial"/>
                <w:b/>
                <w:sz w:val="20"/>
                <w:lang w:val="uk-UA"/>
              </w:rPr>
            </w:pPr>
          </w:p>
        </w:tc>
      </w:tr>
      <w:tr w:rsidR="00172A3A" w:rsidRPr="0025414C" w14:paraId="204EBF3A" w14:textId="77777777" w:rsidTr="008F417C">
        <w:tc>
          <w:tcPr>
            <w:tcW w:w="1384" w:type="dxa"/>
            <w:tcBorders>
              <w:bottom w:val="single" w:sz="4" w:space="0" w:color="auto"/>
            </w:tcBorders>
            <w:shd w:val="clear" w:color="auto" w:fill="E7E6E6"/>
          </w:tcPr>
          <w:p w14:paraId="39642268"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6946" w:type="dxa"/>
            <w:shd w:val="clear" w:color="auto" w:fill="E7E6E6"/>
          </w:tcPr>
          <w:p w14:paraId="5188C20D"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06895780" w14:textId="77777777" w:rsidR="00E20CE0" w:rsidRPr="0025414C" w:rsidRDefault="00E20CE0" w:rsidP="008F417C">
            <w:pPr>
              <w:keepNext/>
              <w:keepLines/>
              <w:tabs>
                <w:tab w:val="left" w:pos="709"/>
              </w:tabs>
              <w:spacing w:after="120"/>
              <w:jc w:val="both"/>
              <w:rPr>
                <w:rFonts w:ascii="Arial" w:hAnsi="Arial" w:cs="Arial"/>
                <w:b/>
                <w:sz w:val="20"/>
                <w:lang w:val="uk-UA"/>
              </w:rPr>
            </w:pPr>
          </w:p>
        </w:tc>
        <w:tc>
          <w:tcPr>
            <w:tcW w:w="4394" w:type="dxa"/>
            <w:shd w:val="clear" w:color="auto" w:fill="E7E6E6"/>
          </w:tcPr>
          <w:p w14:paraId="5DEE76C1" w14:textId="77777777" w:rsidR="00E20CE0" w:rsidRPr="0025414C" w:rsidRDefault="00E20CE0" w:rsidP="008F417C">
            <w:pPr>
              <w:keepNext/>
              <w:keepLines/>
              <w:tabs>
                <w:tab w:val="left" w:pos="709"/>
              </w:tabs>
              <w:spacing w:after="120"/>
              <w:jc w:val="both"/>
              <w:rPr>
                <w:rFonts w:ascii="Arial" w:hAnsi="Arial" w:cs="Arial"/>
                <w:b/>
                <w:sz w:val="20"/>
                <w:lang w:val="uk-UA"/>
              </w:rPr>
            </w:pPr>
          </w:p>
        </w:tc>
      </w:tr>
      <w:tr w:rsidR="001478C8" w:rsidRPr="0025414C" w14:paraId="5BD00FD7" w14:textId="77777777" w:rsidTr="008F417C">
        <w:tc>
          <w:tcPr>
            <w:tcW w:w="1384" w:type="dxa"/>
            <w:shd w:val="clear" w:color="auto" w:fill="E7E6E6"/>
          </w:tcPr>
          <w:p w14:paraId="080AEA3E" w14:textId="48B56769"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r>
              <w:rPr>
                <w:rFonts w:ascii="Arial" w:hAnsi="Arial" w:cs="Arial"/>
                <w:b/>
                <w:sz w:val="20"/>
                <w:lang w:val="uk-UA"/>
              </w:rPr>
              <w:t>:</w:t>
            </w:r>
          </w:p>
        </w:tc>
        <w:tc>
          <w:tcPr>
            <w:tcW w:w="6946" w:type="dxa"/>
            <w:shd w:val="clear" w:color="auto" w:fill="auto"/>
          </w:tcPr>
          <w:p w14:paraId="25C8FBA8" w14:textId="77777777" w:rsidR="001478C8" w:rsidRPr="0025414C" w:rsidRDefault="001478C8" w:rsidP="001478C8">
            <w:pPr>
              <w:keepNext/>
              <w:keepLines/>
              <w:tabs>
                <w:tab w:val="left" w:pos="709"/>
              </w:tabs>
              <w:spacing w:after="120"/>
              <w:jc w:val="both"/>
              <w:rPr>
                <w:rFonts w:ascii="Arial" w:hAnsi="Arial" w:cs="Arial"/>
                <w:b/>
                <w:sz w:val="20"/>
                <w:lang w:val="uk-UA"/>
              </w:rPr>
            </w:pPr>
          </w:p>
        </w:tc>
        <w:tc>
          <w:tcPr>
            <w:tcW w:w="1276" w:type="dxa"/>
            <w:shd w:val="clear" w:color="auto" w:fill="E7E6E6"/>
          </w:tcPr>
          <w:p w14:paraId="2A6B192D" w14:textId="5FF734CE"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r w:rsidRPr="0025414C">
              <w:rPr>
                <w:rFonts w:ascii="Arial" w:hAnsi="Arial" w:cs="Arial"/>
                <w:b/>
                <w:sz w:val="20"/>
                <w:lang w:val="uk-UA"/>
              </w:rPr>
              <w:t>:</w:t>
            </w:r>
          </w:p>
        </w:tc>
        <w:tc>
          <w:tcPr>
            <w:tcW w:w="4394" w:type="dxa"/>
            <w:shd w:val="clear" w:color="auto" w:fill="auto"/>
          </w:tcPr>
          <w:p w14:paraId="69B18F37" w14:textId="77777777" w:rsidR="001478C8" w:rsidRPr="0025414C" w:rsidRDefault="001478C8" w:rsidP="001478C8">
            <w:pPr>
              <w:keepNext/>
              <w:keepLines/>
              <w:tabs>
                <w:tab w:val="left" w:pos="709"/>
              </w:tabs>
              <w:spacing w:after="120"/>
              <w:jc w:val="both"/>
              <w:rPr>
                <w:rFonts w:ascii="Arial" w:hAnsi="Arial" w:cs="Arial"/>
                <w:b/>
                <w:sz w:val="20"/>
                <w:lang w:val="uk-UA"/>
              </w:rPr>
            </w:pPr>
          </w:p>
        </w:tc>
      </w:tr>
      <w:tr w:rsidR="001478C8" w:rsidRPr="0025414C" w14:paraId="4467B426" w14:textId="77777777" w:rsidTr="008F417C">
        <w:tc>
          <w:tcPr>
            <w:tcW w:w="1384" w:type="dxa"/>
            <w:shd w:val="clear" w:color="auto" w:fill="E7E6E6"/>
          </w:tcPr>
          <w:p w14:paraId="57FC834C" w14:textId="0F1D35DE"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r w:rsidRPr="0025414C">
              <w:rPr>
                <w:rFonts w:ascii="Arial" w:hAnsi="Arial" w:cs="Arial"/>
                <w:b/>
                <w:sz w:val="20"/>
                <w:lang w:val="uk-UA"/>
              </w:rPr>
              <w:t>:</w:t>
            </w:r>
          </w:p>
        </w:tc>
        <w:tc>
          <w:tcPr>
            <w:tcW w:w="6946" w:type="dxa"/>
            <w:shd w:val="clear" w:color="auto" w:fill="auto"/>
          </w:tcPr>
          <w:p w14:paraId="0D45CC6F" w14:textId="77777777" w:rsidR="001478C8" w:rsidRPr="0025414C" w:rsidRDefault="001478C8" w:rsidP="001478C8">
            <w:pPr>
              <w:keepNext/>
              <w:keepLines/>
              <w:tabs>
                <w:tab w:val="left" w:pos="709"/>
              </w:tabs>
              <w:spacing w:after="120"/>
              <w:jc w:val="both"/>
              <w:rPr>
                <w:rFonts w:ascii="Arial" w:hAnsi="Arial" w:cs="Arial"/>
                <w:b/>
                <w:sz w:val="20"/>
                <w:lang w:val="uk-UA"/>
              </w:rPr>
            </w:pPr>
          </w:p>
        </w:tc>
        <w:tc>
          <w:tcPr>
            <w:tcW w:w="1276" w:type="dxa"/>
            <w:shd w:val="clear" w:color="auto" w:fill="E7E6E6"/>
          </w:tcPr>
          <w:p w14:paraId="49C07F49" w14:textId="210D6568" w:rsidR="001478C8" w:rsidRPr="0025414C" w:rsidRDefault="001478C8" w:rsidP="001478C8">
            <w:pPr>
              <w:keepNext/>
              <w:keepLines/>
              <w:tabs>
                <w:tab w:val="left" w:pos="709"/>
              </w:tabs>
              <w:spacing w:after="120"/>
              <w:jc w:val="both"/>
              <w:rPr>
                <w:rFonts w:ascii="Arial" w:hAnsi="Arial" w:cs="Arial"/>
                <w:b/>
                <w:sz w:val="20"/>
                <w:lang w:val="uk-UA"/>
              </w:rPr>
            </w:pPr>
            <w:r w:rsidRPr="0025414C">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r w:rsidRPr="0025414C">
              <w:rPr>
                <w:rFonts w:ascii="Arial" w:hAnsi="Arial" w:cs="Arial"/>
                <w:b/>
                <w:sz w:val="20"/>
                <w:lang w:val="uk-UA"/>
              </w:rPr>
              <w:t>:</w:t>
            </w:r>
          </w:p>
        </w:tc>
        <w:tc>
          <w:tcPr>
            <w:tcW w:w="4394" w:type="dxa"/>
            <w:shd w:val="clear" w:color="auto" w:fill="auto"/>
          </w:tcPr>
          <w:p w14:paraId="78DFFFDD" w14:textId="77777777" w:rsidR="001478C8" w:rsidRPr="0025414C" w:rsidRDefault="001478C8" w:rsidP="001478C8">
            <w:pPr>
              <w:keepNext/>
              <w:keepLines/>
              <w:tabs>
                <w:tab w:val="left" w:pos="709"/>
              </w:tabs>
              <w:spacing w:after="120"/>
              <w:jc w:val="both"/>
              <w:rPr>
                <w:rFonts w:ascii="Arial" w:hAnsi="Arial" w:cs="Arial"/>
                <w:b/>
                <w:sz w:val="20"/>
                <w:lang w:val="uk-UA"/>
              </w:rPr>
            </w:pPr>
          </w:p>
        </w:tc>
      </w:tr>
    </w:tbl>
    <w:p w14:paraId="5977012D" w14:textId="77777777" w:rsidR="005661D7" w:rsidRPr="0025414C" w:rsidRDefault="005661D7" w:rsidP="00A5653C">
      <w:pPr>
        <w:keepNext/>
        <w:keepLines/>
        <w:tabs>
          <w:tab w:val="left" w:pos="709"/>
        </w:tabs>
        <w:spacing w:after="120"/>
        <w:jc w:val="both"/>
        <w:rPr>
          <w:rFonts w:ascii="Arial" w:hAnsi="Arial" w:cs="Arial"/>
          <w:b/>
          <w:sz w:val="20"/>
          <w:lang w:val="uk-UA"/>
        </w:rPr>
      </w:pPr>
    </w:p>
    <w:sectPr w:rsidR="005661D7" w:rsidRPr="0025414C" w:rsidSect="00FF7A60">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A9BC2" w14:textId="77777777" w:rsidR="005B1375" w:rsidRDefault="005B1375">
      <w:r>
        <w:separator/>
      </w:r>
    </w:p>
  </w:endnote>
  <w:endnote w:type="continuationSeparator" w:id="0">
    <w:p w14:paraId="5F543ECB" w14:textId="77777777" w:rsidR="005B1375" w:rsidRDefault="005B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18C32" w14:textId="77777777" w:rsidR="003D21C7" w:rsidRDefault="003D21C7" w:rsidP="00C45B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EC2266" w14:textId="77777777" w:rsidR="003D21C7" w:rsidRDefault="003D21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9EA5C" w14:textId="77777777" w:rsidR="00D50776" w:rsidRDefault="00D50776" w:rsidP="00D50776">
    <w:pPr>
      <w:pStyle w:val="a4"/>
      <w:jc w:val="center"/>
    </w:pPr>
  </w:p>
  <w:p w14:paraId="4F307EF9" w14:textId="4407AA01" w:rsidR="007D1293" w:rsidRDefault="00AA0B7A">
    <w:pPr>
      <w:pStyle w:val="a4"/>
      <w:jc w:val="right"/>
    </w:pPr>
    <w:r>
      <w:rPr>
        <w:noProof/>
      </w:rPr>
      <w:drawing>
        <wp:anchor distT="0" distB="0" distL="114300" distR="114300" simplePos="0" relativeHeight="251658752" behindDoc="1" locked="0" layoutInCell="1" allowOverlap="1" wp14:anchorId="38056C12" wp14:editId="5ED8F3A3">
          <wp:simplePos x="0" y="0"/>
          <wp:positionH relativeFrom="column">
            <wp:posOffset>7536815</wp:posOffset>
          </wp:positionH>
          <wp:positionV relativeFrom="paragraph">
            <wp:posOffset>109220</wp:posOffset>
          </wp:positionV>
          <wp:extent cx="1185545" cy="317500"/>
          <wp:effectExtent l="0" t="0" r="0" b="0"/>
          <wp:wrapTight wrapText="bothSides">
            <wp:wrapPolygon edited="0">
              <wp:start x="0" y="0"/>
              <wp:lineTo x="0" y="20736"/>
              <wp:lineTo x="21172" y="20736"/>
              <wp:lineTo x="2117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3EF1A" w14:textId="77777777" w:rsidR="0059797D" w:rsidRDefault="002B5CD3" w:rsidP="002B5CD3">
    <w:pPr>
      <w:pStyle w:val="a4"/>
      <w:tabs>
        <w:tab w:val="left" w:pos="13023"/>
        <w:tab w:val="right" w:pos="14317"/>
      </w:tabs>
      <w:rPr>
        <w:rFonts w:ascii="Calibri" w:hAnsi="Calibri"/>
        <w:sz w:val="22"/>
        <w:szCs w:val="22"/>
      </w:rPr>
    </w:pPr>
    <w:r>
      <w:rPr>
        <w:rFonts w:ascii="Calibri" w:hAnsi="Calibri"/>
        <w:bCs/>
        <w:sz w:val="22"/>
        <w:szCs w:val="22"/>
        <w:lang w:val="uk"/>
      </w:rPr>
      <w:tab/>
    </w:r>
    <w:r>
      <w:rPr>
        <w:rFonts w:ascii="Calibri" w:hAnsi="Calibri"/>
        <w:bCs/>
        <w:sz w:val="22"/>
        <w:szCs w:val="22"/>
        <w:lang w:val="uk"/>
      </w:rPr>
      <w:tab/>
    </w:r>
    <w:r>
      <w:rPr>
        <w:rFonts w:ascii="Calibri" w:hAnsi="Calibri"/>
        <w:bCs/>
        <w:sz w:val="22"/>
        <w:szCs w:val="22"/>
        <w:lang w:val="uk"/>
      </w:rPr>
      <w:tab/>
    </w:r>
    <w:r>
      <w:rPr>
        <w:rFonts w:ascii="Calibri" w:hAnsi="Calibri"/>
        <w:bCs/>
        <w:sz w:val="22"/>
        <w:szCs w:val="22"/>
        <w:lang w:val="uk"/>
      </w:rPr>
      <w:tab/>
    </w:r>
    <w:r w:rsidR="0059797D">
      <w:rPr>
        <w:rFonts w:ascii="Calibri" w:hAnsi="Calibri"/>
        <w:bCs/>
        <w:sz w:val="22"/>
        <w:szCs w:val="22"/>
      </w:rPr>
      <w:fldChar w:fldCharType="begin"/>
    </w:r>
    <w:r w:rsidR="0059797D">
      <w:rPr>
        <w:rFonts w:ascii="Calibri" w:hAnsi="Calibri"/>
        <w:bCs/>
        <w:sz w:val="22"/>
        <w:szCs w:val="22"/>
        <w:lang w:val="uk"/>
      </w:rPr>
      <w:instrText xml:space="preserve"> PAGE </w:instrText>
    </w:r>
    <w:r w:rsidR="0059797D">
      <w:rPr>
        <w:rFonts w:ascii="Calibri" w:hAnsi="Calibri"/>
        <w:bCs/>
        <w:sz w:val="22"/>
        <w:szCs w:val="22"/>
      </w:rPr>
      <w:fldChar w:fldCharType="separate"/>
    </w:r>
    <w:r w:rsidR="0059797D">
      <w:rPr>
        <w:rFonts w:ascii="Calibri" w:hAnsi="Calibri"/>
        <w:bCs/>
        <w:sz w:val="22"/>
        <w:szCs w:val="22"/>
        <w:lang w:val="uk"/>
      </w:rPr>
      <w:t>8</w:t>
    </w:r>
    <w:r w:rsidR="0059797D">
      <w:rPr>
        <w:rFonts w:ascii="Calibri" w:hAnsi="Calibri"/>
        <w:bCs/>
        <w:sz w:val="22"/>
        <w:szCs w:val="22"/>
      </w:rPr>
      <w:fldChar w:fldCharType="end"/>
    </w:r>
    <w:r>
      <w:rPr>
        <w:rFonts w:ascii="Calibri" w:hAnsi="Calibri"/>
        <w:bCs/>
        <w:sz w:val="22"/>
        <w:szCs w:val="22"/>
        <w:lang w:val="uk"/>
      </w:rPr>
      <w:t xml:space="preserve"> / </w:t>
    </w:r>
    <w:r w:rsidR="0059797D">
      <w:rPr>
        <w:rFonts w:ascii="Calibri" w:hAnsi="Calibri"/>
        <w:bCs/>
        <w:sz w:val="22"/>
        <w:szCs w:val="22"/>
      </w:rPr>
      <w:fldChar w:fldCharType="begin"/>
    </w:r>
    <w:r w:rsidR="0059797D">
      <w:rPr>
        <w:rFonts w:ascii="Calibri" w:hAnsi="Calibri"/>
        <w:bCs/>
        <w:sz w:val="22"/>
        <w:szCs w:val="22"/>
        <w:lang w:val="uk"/>
      </w:rPr>
      <w:instrText xml:space="preserve"> NUMPAGES  </w:instrText>
    </w:r>
    <w:r w:rsidR="0059797D">
      <w:rPr>
        <w:rFonts w:ascii="Calibri" w:hAnsi="Calibri"/>
        <w:bCs/>
        <w:sz w:val="22"/>
        <w:szCs w:val="22"/>
      </w:rPr>
      <w:fldChar w:fldCharType="separate"/>
    </w:r>
    <w:r w:rsidR="0059797D">
      <w:rPr>
        <w:rFonts w:ascii="Calibri" w:hAnsi="Calibri"/>
        <w:bCs/>
        <w:sz w:val="22"/>
        <w:szCs w:val="22"/>
        <w:lang w:val="uk"/>
      </w:rPr>
      <w:t>8</w:t>
    </w:r>
    <w:r w:rsidR="0059797D">
      <w:rPr>
        <w:rFonts w:ascii="Calibri" w:hAnsi="Calibri"/>
        <w:bCs/>
        <w:sz w:val="22"/>
        <w:szCs w:val="22"/>
      </w:rPr>
      <w:fldChar w:fldCharType="end"/>
    </w:r>
  </w:p>
  <w:p w14:paraId="6A786759" w14:textId="77777777" w:rsidR="003D21C7" w:rsidRPr="00C45B0C" w:rsidRDefault="003D21C7" w:rsidP="00D50776">
    <w:pPr>
      <w:pStyle w:val="a4"/>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0CDC" w14:textId="77777777" w:rsidR="002B5CD3" w:rsidRDefault="002B5C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5F5B6" w14:textId="77777777" w:rsidR="005B1375" w:rsidRDefault="005B1375">
      <w:r>
        <w:separator/>
      </w:r>
    </w:p>
  </w:footnote>
  <w:footnote w:type="continuationSeparator" w:id="0">
    <w:p w14:paraId="1531AF59" w14:textId="77777777" w:rsidR="005B1375" w:rsidRDefault="005B1375">
      <w:r>
        <w:continuationSeparator/>
      </w:r>
    </w:p>
  </w:footnote>
  <w:footnote w:id="1">
    <w:p w14:paraId="4DFD34A1" w14:textId="6C7AFE87" w:rsidR="003D21C7" w:rsidRPr="006955CA" w:rsidRDefault="003D21C7" w:rsidP="00485F92">
      <w:pPr>
        <w:rPr>
          <w:rFonts w:ascii="Calibri" w:hAnsi="Calibri"/>
          <w:sz w:val="16"/>
          <w:szCs w:val="16"/>
          <w:lang w:val="en-US"/>
        </w:rPr>
      </w:pPr>
      <w:r w:rsidRPr="006955CA">
        <w:rPr>
          <w:rStyle w:val="af0"/>
          <w:sz w:val="16"/>
          <w:szCs w:val="16"/>
        </w:rPr>
        <w:footnoteRef/>
      </w:r>
      <w:r w:rsidRPr="006955CA">
        <w:rPr>
          <w:rFonts w:ascii="Calibri" w:hAnsi="Calibri"/>
          <w:sz w:val="16"/>
          <w:szCs w:val="16"/>
          <w:lang w:val="uk"/>
        </w:rPr>
        <w:t xml:space="preserve"> Використовуйте таку формулу: SF = 100 x Fm/F   (SF = фінансова оцінка; Fm = найнижча ціна; F = ціна оцінюваної пропозиції)</w:t>
      </w:r>
      <w:r w:rsidR="00804483">
        <w:rPr>
          <w:rFonts w:ascii="Calibri" w:hAnsi="Calibri"/>
          <w:sz w:val="16"/>
          <w:szCs w:val="16"/>
          <w:lang w:val="uk"/>
        </w:rPr>
        <w:t xml:space="preserve"> / </w:t>
      </w:r>
      <w:r w:rsidR="00804483" w:rsidRPr="006955CA">
        <w:rPr>
          <w:rFonts w:ascii="Calibri" w:hAnsi="Calibri"/>
          <w:sz w:val="16"/>
          <w:szCs w:val="16"/>
          <w:lang w:val="en-US"/>
        </w:rPr>
        <w:t>U</w:t>
      </w:r>
      <w:r w:rsidR="00804483" w:rsidRPr="006955CA">
        <w:rPr>
          <w:rFonts w:ascii="Calibri" w:hAnsi="Calibri" w:cs="Arial"/>
          <w:sz w:val="16"/>
          <w:szCs w:val="16"/>
          <w:lang w:val="en-GB"/>
        </w:rPr>
        <w:t>se the following formula: SF = 100 x Fm/F</w:t>
      </w:r>
      <w:r w:rsidR="00804483" w:rsidRPr="006955CA">
        <w:rPr>
          <w:rFonts w:ascii="Calibri" w:hAnsi="Calibri" w:cs="Arial"/>
          <w:sz w:val="16"/>
          <w:szCs w:val="16"/>
          <w:u w:val="single"/>
          <w:lang w:val="en-GB"/>
        </w:rPr>
        <w:t xml:space="preserve"> </w:t>
      </w:r>
      <w:r w:rsidR="00804483" w:rsidRPr="006955CA">
        <w:rPr>
          <w:rFonts w:ascii="Calibri" w:hAnsi="Calibri" w:cs="Arial"/>
          <w:sz w:val="16"/>
          <w:szCs w:val="16"/>
          <w:lang w:val="en-GB"/>
        </w:rPr>
        <w:t xml:space="preserve">  (SF = the financial score; Fm = the lowest price; F = the price of the proposal under evaluation)</w:t>
      </w:r>
    </w:p>
  </w:footnote>
  <w:footnote w:id="2">
    <w:p w14:paraId="05D8D304" w14:textId="1B82D649" w:rsidR="003D21C7" w:rsidRPr="00804483" w:rsidRDefault="003D21C7" w:rsidP="005A1B75">
      <w:pPr>
        <w:rPr>
          <w:rFonts w:ascii="Calibri" w:hAnsi="Calibri" w:cs="Arial"/>
          <w:b/>
          <w:sz w:val="16"/>
          <w:szCs w:val="16"/>
          <w:lang w:val="en-US"/>
        </w:rPr>
      </w:pPr>
      <w:r w:rsidRPr="006955CA">
        <w:rPr>
          <w:rStyle w:val="af0"/>
          <w:rFonts w:ascii="Calibri" w:hAnsi="Calibri"/>
          <w:sz w:val="16"/>
          <w:szCs w:val="16"/>
        </w:rPr>
        <w:footnoteRef/>
      </w:r>
      <w:r w:rsidRPr="006955CA">
        <w:rPr>
          <w:rFonts w:ascii="Calibri" w:hAnsi="Calibri"/>
          <w:sz w:val="16"/>
          <w:szCs w:val="16"/>
          <w:lang w:val="uk"/>
        </w:rPr>
        <w:t xml:space="preserve"> Використовуйте таку формулу: технічна оцінка x </w:t>
      </w:r>
      <w:r w:rsidR="00F9543B" w:rsidRPr="00F9543B">
        <w:rPr>
          <w:rFonts w:ascii="Calibri" w:hAnsi="Calibri" w:cs="Arial"/>
          <w:sz w:val="16"/>
          <w:szCs w:val="16"/>
          <w:highlight w:val="yellow"/>
          <w:lang w:val="uk"/>
        </w:rPr>
        <w:t>‹0,75›</w:t>
      </w:r>
      <w:r w:rsidRPr="006955CA">
        <w:rPr>
          <w:rFonts w:ascii="Calibri" w:hAnsi="Calibri"/>
          <w:sz w:val="16"/>
          <w:szCs w:val="16"/>
          <w:lang w:val="uk"/>
        </w:rPr>
        <w:t xml:space="preserve"> + фінансова оцінка x </w:t>
      </w:r>
      <w:r w:rsidR="00F9543B" w:rsidRPr="00F9543B">
        <w:rPr>
          <w:rFonts w:ascii="Calibri" w:hAnsi="Calibri" w:cs="Arial"/>
          <w:sz w:val="16"/>
          <w:szCs w:val="16"/>
          <w:highlight w:val="yellow"/>
          <w:lang w:val="uk"/>
        </w:rPr>
        <w:t>‹0,25›</w:t>
      </w:r>
      <w:r w:rsidRPr="006955CA">
        <w:rPr>
          <w:rFonts w:ascii="Calibri" w:hAnsi="Calibri"/>
          <w:sz w:val="16"/>
          <w:szCs w:val="16"/>
          <w:lang w:val="uk"/>
        </w:rPr>
        <w:t xml:space="preserve"> = загальна оцінка</w:t>
      </w:r>
      <w:r w:rsidR="00804483">
        <w:rPr>
          <w:rFonts w:ascii="Calibri" w:hAnsi="Calibri"/>
          <w:sz w:val="16"/>
          <w:szCs w:val="16"/>
          <w:lang w:val="uk"/>
        </w:rPr>
        <w:t xml:space="preserve"> / </w:t>
      </w:r>
      <w:r w:rsidR="00804483" w:rsidRPr="006955CA">
        <w:rPr>
          <w:rFonts w:ascii="Calibri" w:hAnsi="Calibri"/>
          <w:sz w:val="16"/>
          <w:szCs w:val="16"/>
          <w:lang w:val="en-US"/>
        </w:rPr>
        <w:t xml:space="preserve">Use the following formula: </w:t>
      </w:r>
      <w:r w:rsidR="00804483" w:rsidRPr="006955CA">
        <w:rPr>
          <w:rFonts w:ascii="Calibri" w:hAnsi="Calibri" w:cs="Arial"/>
          <w:sz w:val="16"/>
          <w:szCs w:val="16"/>
          <w:lang w:val="en-GB"/>
        </w:rPr>
        <w:t xml:space="preserve">technical score x </w:t>
      </w:r>
      <w:r w:rsidR="00804483" w:rsidRPr="00F9543B">
        <w:rPr>
          <w:rFonts w:ascii="Calibri" w:hAnsi="Calibri" w:cs="Arial"/>
          <w:sz w:val="16"/>
          <w:szCs w:val="16"/>
          <w:highlight w:val="yellow"/>
          <w:lang w:val="en-GB"/>
        </w:rPr>
        <w:t>‹0.75›</w:t>
      </w:r>
      <w:r w:rsidR="00804483" w:rsidRPr="006955CA">
        <w:rPr>
          <w:rFonts w:ascii="Calibri" w:hAnsi="Calibri" w:cs="Arial"/>
          <w:sz w:val="16"/>
          <w:szCs w:val="16"/>
          <w:lang w:val="en-GB"/>
        </w:rPr>
        <w:t xml:space="preserve"> + financial score x </w:t>
      </w:r>
      <w:r w:rsidR="00804483" w:rsidRPr="00F9543B">
        <w:rPr>
          <w:rFonts w:ascii="Calibri" w:hAnsi="Calibri" w:cs="Arial"/>
          <w:sz w:val="16"/>
          <w:szCs w:val="16"/>
          <w:highlight w:val="yellow"/>
          <w:lang w:val="en-GB"/>
        </w:rPr>
        <w:t>‹0.25›</w:t>
      </w:r>
      <w:r w:rsidR="00804483" w:rsidRPr="006955CA">
        <w:rPr>
          <w:rFonts w:ascii="Calibri" w:hAnsi="Calibri" w:cs="Arial"/>
          <w:sz w:val="16"/>
          <w:szCs w:val="16"/>
          <w:lang w:val="en-GB"/>
        </w:rPr>
        <w:t xml:space="preserve"> = overall score</w:t>
      </w:r>
    </w:p>
    <w:p w14:paraId="6A2401B7" w14:textId="77777777" w:rsidR="003D21C7" w:rsidRPr="00804483" w:rsidRDefault="003D21C7">
      <w:pPr>
        <w:pStyle w:val="a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A160" w14:textId="77777777" w:rsidR="007D1293" w:rsidRDefault="005B1375">
    <w:pPr>
      <w:pStyle w:val="a3"/>
    </w:pPr>
    <w:r>
      <w:rPr>
        <w:noProof/>
      </w:rPr>
      <w:pict w14:anchorId="1E658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7783" o:spid="_x0000_s2049" type="#_x0000_t75" style="position:absolute;margin-left:0;margin-top:0;width:661.85pt;height:133.6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10D0" w14:textId="77777777" w:rsidR="003D21C7" w:rsidRPr="00EE148E" w:rsidRDefault="003D21C7" w:rsidP="00EE148E">
    <w:pPr>
      <w:pStyle w:val="a3"/>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49D7" w14:textId="77777777" w:rsidR="007D1293" w:rsidRDefault="005B1375">
    <w:pPr>
      <w:pStyle w:val="a3"/>
    </w:pPr>
    <w:r>
      <w:rPr>
        <w:noProof/>
      </w:rPr>
      <w:pict w14:anchorId="430FB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7782" o:spid="_x0000_s2051" type="#_x0000_t75" style="position:absolute;margin-left:0;margin-top:0;width:661.85pt;height:133.6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84373"/>
    <w:multiLevelType w:val="hybridMultilevel"/>
    <w:tmpl w:val="BF6C09F2"/>
    <w:lvl w:ilvl="0" w:tplc="9A4CE498">
      <w:start w:val="1"/>
      <w:numFmt w:val="bullet"/>
      <w:lvlText w:val=""/>
      <w:lvlJc w:val="left"/>
      <w:pPr>
        <w:tabs>
          <w:tab w:val="num" w:pos="720"/>
        </w:tabs>
        <w:ind w:left="720" w:hanging="360"/>
      </w:pPr>
      <w:rPr>
        <w:rFonts w:ascii="Symbol" w:hAnsi="Symbol" w:hint="default"/>
      </w:rPr>
    </w:lvl>
    <w:lvl w:ilvl="1" w:tplc="3E606C86" w:tentative="1">
      <w:start w:val="1"/>
      <w:numFmt w:val="bullet"/>
      <w:lvlText w:val="o"/>
      <w:lvlJc w:val="left"/>
      <w:pPr>
        <w:tabs>
          <w:tab w:val="num" w:pos="1440"/>
        </w:tabs>
        <w:ind w:left="1440" w:hanging="360"/>
      </w:pPr>
      <w:rPr>
        <w:rFonts w:ascii="Courier New" w:hAnsi="Courier New" w:cs="Courier New" w:hint="default"/>
      </w:rPr>
    </w:lvl>
    <w:lvl w:ilvl="2" w:tplc="C6180666" w:tentative="1">
      <w:start w:val="1"/>
      <w:numFmt w:val="bullet"/>
      <w:lvlText w:val=""/>
      <w:lvlJc w:val="left"/>
      <w:pPr>
        <w:tabs>
          <w:tab w:val="num" w:pos="2160"/>
        </w:tabs>
        <w:ind w:left="2160" w:hanging="360"/>
      </w:pPr>
      <w:rPr>
        <w:rFonts w:ascii="Wingdings" w:hAnsi="Wingdings" w:hint="default"/>
      </w:rPr>
    </w:lvl>
    <w:lvl w:ilvl="3" w:tplc="B61A7224" w:tentative="1">
      <w:start w:val="1"/>
      <w:numFmt w:val="bullet"/>
      <w:lvlText w:val=""/>
      <w:lvlJc w:val="left"/>
      <w:pPr>
        <w:tabs>
          <w:tab w:val="num" w:pos="2880"/>
        </w:tabs>
        <w:ind w:left="2880" w:hanging="360"/>
      </w:pPr>
      <w:rPr>
        <w:rFonts w:ascii="Symbol" w:hAnsi="Symbol" w:hint="default"/>
      </w:rPr>
    </w:lvl>
    <w:lvl w:ilvl="4" w:tplc="27B6BF72" w:tentative="1">
      <w:start w:val="1"/>
      <w:numFmt w:val="bullet"/>
      <w:lvlText w:val="o"/>
      <w:lvlJc w:val="left"/>
      <w:pPr>
        <w:tabs>
          <w:tab w:val="num" w:pos="3600"/>
        </w:tabs>
        <w:ind w:left="3600" w:hanging="360"/>
      </w:pPr>
      <w:rPr>
        <w:rFonts w:ascii="Courier New" w:hAnsi="Courier New" w:cs="Courier New" w:hint="default"/>
      </w:rPr>
    </w:lvl>
    <w:lvl w:ilvl="5" w:tplc="F4FAA4A2" w:tentative="1">
      <w:start w:val="1"/>
      <w:numFmt w:val="bullet"/>
      <w:lvlText w:val=""/>
      <w:lvlJc w:val="left"/>
      <w:pPr>
        <w:tabs>
          <w:tab w:val="num" w:pos="4320"/>
        </w:tabs>
        <w:ind w:left="4320" w:hanging="360"/>
      </w:pPr>
      <w:rPr>
        <w:rFonts w:ascii="Wingdings" w:hAnsi="Wingdings" w:hint="default"/>
      </w:rPr>
    </w:lvl>
    <w:lvl w:ilvl="6" w:tplc="82545EB2" w:tentative="1">
      <w:start w:val="1"/>
      <w:numFmt w:val="bullet"/>
      <w:lvlText w:val=""/>
      <w:lvlJc w:val="left"/>
      <w:pPr>
        <w:tabs>
          <w:tab w:val="num" w:pos="5040"/>
        </w:tabs>
        <w:ind w:left="5040" w:hanging="360"/>
      </w:pPr>
      <w:rPr>
        <w:rFonts w:ascii="Symbol" w:hAnsi="Symbol" w:hint="default"/>
      </w:rPr>
    </w:lvl>
    <w:lvl w:ilvl="7" w:tplc="5484B4E2" w:tentative="1">
      <w:start w:val="1"/>
      <w:numFmt w:val="bullet"/>
      <w:lvlText w:val="o"/>
      <w:lvlJc w:val="left"/>
      <w:pPr>
        <w:tabs>
          <w:tab w:val="num" w:pos="5760"/>
        </w:tabs>
        <w:ind w:left="5760" w:hanging="360"/>
      </w:pPr>
      <w:rPr>
        <w:rFonts w:ascii="Courier New" w:hAnsi="Courier New" w:cs="Courier New" w:hint="default"/>
      </w:rPr>
    </w:lvl>
    <w:lvl w:ilvl="8" w:tplc="C28610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55023"/>
    <w:multiLevelType w:val="hybridMultilevel"/>
    <w:tmpl w:val="11089F6E"/>
    <w:lvl w:ilvl="0" w:tplc="6EFAC89C">
      <w:start w:val="7"/>
      <w:numFmt w:val="bullet"/>
      <w:lvlText w:val="-"/>
      <w:lvlJc w:val="left"/>
      <w:pPr>
        <w:tabs>
          <w:tab w:val="num" w:pos="720"/>
        </w:tabs>
        <w:ind w:left="720" w:hanging="360"/>
      </w:pPr>
      <w:rPr>
        <w:rFonts w:ascii="Arial" w:eastAsia="Times New Roman" w:hAnsi="Arial" w:cs="Arial" w:hint="default"/>
      </w:rPr>
    </w:lvl>
    <w:lvl w:ilvl="1" w:tplc="B296C860" w:tentative="1">
      <w:start w:val="1"/>
      <w:numFmt w:val="bullet"/>
      <w:lvlText w:val="o"/>
      <w:lvlJc w:val="left"/>
      <w:pPr>
        <w:tabs>
          <w:tab w:val="num" w:pos="1440"/>
        </w:tabs>
        <w:ind w:left="1440" w:hanging="360"/>
      </w:pPr>
      <w:rPr>
        <w:rFonts w:ascii="Courier New" w:hAnsi="Courier New" w:cs="Courier New" w:hint="default"/>
      </w:rPr>
    </w:lvl>
    <w:lvl w:ilvl="2" w:tplc="C65A04A0" w:tentative="1">
      <w:start w:val="1"/>
      <w:numFmt w:val="bullet"/>
      <w:lvlText w:val=""/>
      <w:lvlJc w:val="left"/>
      <w:pPr>
        <w:tabs>
          <w:tab w:val="num" w:pos="2160"/>
        </w:tabs>
        <w:ind w:left="2160" w:hanging="360"/>
      </w:pPr>
      <w:rPr>
        <w:rFonts w:ascii="Wingdings" w:hAnsi="Wingdings" w:hint="default"/>
      </w:rPr>
    </w:lvl>
    <w:lvl w:ilvl="3" w:tplc="D8028548" w:tentative="1">
      <w:start w:val="1"/>
      <w:numFmt w:val="bullet"/>
      <w:lvlText w:val=""/>
      <w:lvlJc w:val="left"/>
      <w:pPr>
        <w:tabs>
          <w:tab w:val="num" w:pos="2880"/>
        </w:tabs>
        <w:ind w:left="2880" w:hanging="360"/>
      </w:pPr>
      <w:rPr>
        <w:rFonts w:ascii="Symbol" w:hAnsi="Symbol" w:hint="default"/>
      </w:rPr>
    </w:lvl>
    <w:lvl w:ilvl="4" w:tplc="929022A8" w:tentative="1">
      <w:start w:val="1"/>
      <w:numFmt w:val="bullet"/>
      <w:lvlText w:val="o"/>
      <w:lvlJc w:val="left"/>
      <w:pPr>
        <w:tabs>
          <w:tab w:val="num" w:pos="3600"/>
        </w:tabs>
        <w:ind w:left="3600" w:hanging="360"/>
      </w:pPr>
      <w:rPr>
        <w:rFonts w:ascii="Courier New" w:hAnsi="Courier New" w:cs="Courier New" w:hint="default"/>
      </w:rPr>
    </w:lvl>
    <w:lvl w:ilvl="5" w:tplc="F7449B8C" w:tentative="1">
      <w:start w:val="1"/>
      <w:numFmt w:val="bullet"/>
      <w:lvlText w:val=""/>
      <w:lvlJc w:val="left"/>
      <w:pPr>
        <w:tabs>
          <w:tab w:val="num" w:pos="4320"/>
        </w:tabs>
        <w:ind w:left="4320" w:hanging="360"/>
      </w:pPr>
      <w:rPr>
        <w:rFonts w:ascii="Wingdings" w:hAnsi="Wingdings" w:hint="default"/>
      </w:rPr>
    </w:lvl>
    <w:lvl w:ilvl="6" w:tplc="CC22E45E" w:tentative="1">
      <w:start w:val="1"/>
      <w:numFmt w:val="bullet"/>
      <w:lvlText w:val=""/>
      <w:lvlJc w:val="left"/>
      <w:pPr>
        <w:tabs>
          <w:tab w:val="num" w:pos="5040"/>
        </w:tabs>
        <w:ind w:left="5040" w:hanging="360"/>
      </w:pPr>
      <w:rPr>
        <w:rFonts w:ascii="Symbol" w:hAnsi="Symbol" w:hint="default"/>
      </w:rPr>
    </w:lvl>
    <w:lvl w:ilvl="7" w:tplc="8CE0D45E" w:tentative="1">
      <w:start w:val="1"/>
      <w:numFmt w:val="bullet"/>
      <w:lvlText w:val="o"/>
      <w:lvlJc w:val="left"/>
      <w:pPr>
        <w:tabs>
          <w:tab w:val="num" w:pos="5760"/>
        </w:tabs>
        <w:ind w:left="5760" w:hanging="360"/>
      </w:pPr>
      <w:rPr>
        <w:rFonts w:ascii="Courier New" w:hAnsi="Courier New" w:cs="Courier New" w:hint="default"/>
      </w:rPr>
    </w:lvl>
    <w:lvl w:ilvl="8" w:tplc="9ED6EC7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3"/>
    <w:rsid w:val="00011175"/>
    <w:rsid w:val="00061FB1"/>
    <w:rsid w:val="00082033"/>
    <w:rsid w:val="00092CBA"/>
    <w:rsid w:val="0009414A"/>
    <w:rsid w:val="000961EC"/>
    <w:rsid w:val="000A017D"/>
    <w:rsid w:val="000A6771"/>
    <w:rsid w:val="000B3156"/>
    <w:rsid w:val="000B65AF"/>
    <w:rsid w:val="000C279E"/>
    <w:rsid w:val="000C4CA5"/>
    <w:rsid w:val="000C5965"/>
    <w:rsid w:val="000D3FAD"/>
    <w:rsid w:val="000E3835"/>
    <w:rsid w:val="000E7CD6"/>
    <w:rsid w:val="0010582D"/>
    <w:rsid w:val="00113FFA"/>
    <w:rsid w:val="001327C0"/>
    <w:rsid w:val="00144432"/>
    <w:rsid w:val="001478C8"/>
    <w:rsid w:val="001531EC"/>
    <w:rsid w:val="00156C68"/>
    <w:rsid w:val="0016092D"/>
    <w:rsid w:val="00166C5D"/>
    <w:rsid w:val="00172A3A"/>
    <w:rsid w:val="00173C69"/>
    <w:rsid w:val="00176504"/>
    <w:rsid w:val="001873C9"/>
    <w:rsid w:val="001902B6"/>
    <w:rsid w:val="001A37DC"/>
    <w:rsid w:val="001C5E22"/>
    <w:rsid w:val="001E0C67"/>
    <w:rsid w:val="001E442B"/>
    <w:rsid w:val="001E5388"/>
    <w:rsid w:val="002152DD"/>
    <w:rsid w:val="0023585A"/>
    <w:rsid w:val="0025414C"/>
    <w:rsid w:val="00260180"/>
    <w:rsid w:val="002631C5"/>
    <w:rsid w:val="00266730"/>
    <w:rsid w:val="00276587"/>
    <w:rsid w:val="002843F2"/>
    <w:rsid w:val="00293063"/>
    <w:rsid w:val="002961FF"/>
    <w:rsid w:val="002A3FCB"/>
    <w:rsid w:val="002B1F5F"/>
    <w:rsid w:val="002B2131"/>
    <w:rsid w:val="002B2F19"/>
    <w:rsid w:val="002B4ED5"/>
    <w:rsid w:val="002B5CD3"/>
    <w:rsid w:val="002C496D"/>
    <w:rsid w:val="002D0869"/>
    <w:rsid w:val="0031361B"/>
    <w:rsid w:val="003265A4"/>
    <w:rsid w:val="003658CE"/>
    <w:rsid w:val="003665FE"/>
    <w:rsid w:val="00375E35"/>
    <w:rsid w:val="00397510"/>
    <w:rsid w:val="003B5B80"/>
    <w:rsid w:val="003D21C7"/>
    <w:rsid w:val="003D2EC8"/>
    <w:rsid w:val="003F5046"/>
    <w:rsid w:val="00405F8D"/>
    <w:rsid w:val="00421CBE"/>
    <w:rsid w:val="0045416E"/>
    <w:rsid w:val="00457FB2"/>
    <w:rsid w:val="00466A71"/>
    <w:rsid w:val="00477AB5"/>
    <w:rsid w:val="00485F92"/>
    <w:rsid w:val="0049049C"/>
    <w:rsid w:val="004942E4"/>
    <w:rsid w:val="004A1DBA"/>
    <w:rsid w:val="004A567D"/>
    <w:rsid w:val="004B3682"/>
    <w:rsid w:val="004B4ED1"/>
    <w:rsid w:val="004D3421"/>
    <w:rsid w:val="00506B3D"/>
    <w:rsid w:val="00510301"/>
    <w:rsid w:val="00525286"/>
    <w:rsid w:val="00525AB3"/>
    <w:rsid w:val="00525C71"/>
    <w:rsid w:val="0054218F"/>
    <w:rsid w:val="005642FA"/>
    <w:rsid w:val="005661D7"/>
    <w:rsid w:val="0057782D"/>
    <w:rsid w:val="00591394"/>
    <w:rsid w:val="005977D3"/>
    <w:rsid w:val="0059797D"/>
    <w:rsid w:val="005A1B75"/>
    <w:rsid w:val="005A3E5F"/>
    <w:rsid w:val="005B1375"/>
    <w:rsid w:val="005B21AA"/>
    <w:rsid w:val="005E3ECA"/>
    <w:rsid w:val="00611791"/>
    <w:rsid w:val="00615A87"/>
    <w:rsid w:val="00623197"/>
    <w:rsid w:val="00631BE8"/>
    <w:rsid w:val="00636835"/>
    <w:rsid w:val="00642744"/>
    <w:rsid w:val="0064647B"/>
    <w:rsid w:val="00646F1D"/>
    <w:rsid w:val="006572D7"/>
    <w:rsid w:val="006723FE"/>
    <w:rsid w:val="00685401"/>
    <w:rsid w:val="006925BB"/>
    <w:rsid w:val="006955CA"/>
    <w:rsid w:val="006A1C4E"/>
    <w:rsid w:val="006B6B1D"/>
    <w:rsid w:val="006B7BF5"/>
    <w:rsid w:val="006C118A"/>
    <w:rsid w:val="006D729E"/>
    <w:rsid w:val="00703460"/>
    <w:rsid w:val="007156AC"/>
    <w:rsid w:val="00722DCC"/>
    <w:rsid w:val="00752DD5"/>
    <w:rsid w:val="00761F74"/>
    <w:rsid w:val="00763A2C"/>
    <w:rsid w:val="00794F0F"/>
    <w:rsid w:val="00797F8E"/>
    <w:rsid w:val="007C1D82"/>
    <w:rsid w:val="007C2842"/>
    <w:rsid w:val="007D1293"/>
    <w:rsid w:val="007E4533"/>
    <w:rsid w:val="007F2530"/>
    <w:rsid w:val="00804483"/>
    <w:rsid w:val="00816B04"/>
    <w:rsid w:val="00831837"/>
    <w:rsid w:val="00840B99"/>
    <w:rsid w:val="0086710D"/>
    <w:rsid w:val="00870AEA"/>
    <w:rsid w:val="00893870"/>
    <w:rsid w:val="008A0D43"/>
    <w:rsid w:val="008A3FA3"/>
    <w:rsid w:val="008A5FAF"/>
    <w:rsid w:val="008B6381"/>
    <w:rsid w:val="008B6ECC"/>
    <w:rsid w:val="008D0768"/>
    <w:rsid w:val="008E63FD"/>
    <w:rsid w:val="008F417C"/>
    <w:rsid w:val="009104D3"/>
    <w:rsid w:val="0091241A"/>
    <w:rsid w:val="00930CE4"/>
    <w:rsid w:val="00934C2F"/>
    <w:rsid w:val="00936ADA"/>
    <w:rsid w:val="009534AD"/>
    <w:rsid w:val="00954745"/>
    <w:rsid w:val="00972CA0"/>
    <w:rsid w:val="00973888"/>
    <w:rsid w:val="009A058E"/>
    <w:rsid w:val="009A3C54"/>
    <w:rsid w:val="009B46ED"/>
    <w:rsid w:val="009C3A87"/>
    <w:rsid w:val="009D3F45"/>
    <w:rsid w:val="009D6ECE"/>
    <w:rsid w:val="009E0A33"/>
    <w:rsid w:val="009E0A61"/>
    <w:rsid w:val="009E179B"/>
    <w:rsid w:val="00A02A91"/>
    <w:rsid w:val="00A066E5"/>
    <w:rsid w:val="00A423F9"/>
    <w:rsid w:val="00A47D11"/>
    <w:rsid w:val="00A51444"/>
    <w:rsid w:val="00A5653C"/>
    <w:rsid w:val="00A56665"/>
    <w:rsid w:val="00A66D74"/>
    <w:rsid w:val="00A9396B"/>
    <w:rsid w:val="00AA0B7A"/>
    <w:rsid w:val="00AA1939"/>
    <w:rsid w:val="00AB0A39"/>
    <w:rsid w:val="00AC0EAC"/>
    <w:rsid w:val="00AC23B0"/>
    <w:rsid w:val="00AD3B6D"/>
    <w:rsid w:val="00AE0795"/>
    <w:rsid w:val="00AE0C33"/>
    <w:rsid w:val="00AE3867"/>
    <w:rsid w:val="00AF5C1B"/>
    <w:rsid w:val="00B000FA"/>
    <w:rsid w:val="00B22FD6"/>
    <w:rsid w:val="00B40194"/>
    <w:rsid w:val="00B45D69"/>
    <w:rsid w:val="00B55C30"/>
    <w:rsid w:val="00BA6B9E"/>
    <w:rsid w:val="00BB23D1"/>
    <w:rsid w:val="00BB2B77"/>
    <w:rsid w:val="00BB5649"/>
    <w:rsid w:val="00BD218D"/>
    <w:rsid w:val="00BD7A2D"/>
    <w:rsid w:val="00C20B3A"/>
    <w:rsid w:val="00C27B2E"/>
    <w:rsid w:val="00C31115"/>
    <w:rsid w:val="00C32F5F"/>
    <w:rsid w:val="00C33014"/>
    <w:rsid w:val="00C3333B"/>
    <w:rsid w:val="00C45B0C"/>
    <w:rsid w:val="00C60DAD"/>
    <w:rsid w:val="00C738FE"/>
    <w:rsid w:val="00C80A8A"/>
    <w:rsid w:val="00C82238"/>
    <w:rsid w:val="00C9225A"/>
    <w:rsid w:val="00C96ACF"/>
    <w:rsid w:val="00CB0E42"/>
    <w:rsid w:val="00CB3740"/>
    <w:rsid w:val="00CB7D41"/>
    <w:rsid w:val="00CD250D"/>
    <w:rsid w:val="00CE3EF2"/>
    <w:rsid w:val="00CF276F"/>
    <w:rsid w:val="00CF379B"/>
    <w:rsid w:val="00CF617B"/>
    <w:rsid w:val="00D03292"/>
    <w:rsid w:val="00D12C31"/>
    <w:rsid w:val="00D17BC1"/>
    <w:rsid w:val="00D30739"/>
    <w:rsid w:val="00D3125F"/>
    <w:rsid w:val="00D33DDE"/>
    <w:rsid w:val="00D50776"/>
    <w:rsid w:val="00D5311A"/>
    <w:rsid w:val="00D7625A"/>
    <w:rsid w:val="00D87066"/>
    <w:rsid w:val="00D9001C"/>
    <w:rsid w:val="00D94579"/>
    <w:rsid w:val="00DA0192"/>
    <w:rsid w:val="00DF627C"/>
    <w:rsid w:val="00E20CE0"/>
    <w:rsid w:val="00E215DD"/>
    <w:rsid w:val="00E33ED9"/>
    <w:rsid w:val="00E3774A"/>
    <w:rsid w:val="00E40883"/>
    <w:rsid w:val="00E44860"/>
    <w:rsid w:val="00E71D1E"/>
    <w:rsid w:val="00E733C4"/>
    <w:rsid w:val="00EE148E"/>
    <w:rsid w:val="00EF0581"/>
    <w:rsid w:val="00F26E2F"/>
    <w:rsid w:val="00F53A75"/>
    <w:rsid w:val="00F636AF"/>
    <w:rsid w:val="00F65924"/>
    <w:rsid w:val="00F66D73"/>
    <w:rsid w:val="00F72D2B"/>
    <w:rsid w:val="00F8536F"/>
    <w:rsid w:val="00F9543B"/>
    <w:rsid w:val="00FC01EE"/>
    <w:rsid w:val="00FC4769"/>
    <w:rsid w:val="00FD3F91"/>
    <w:rsid w:val="00FD5B15"/>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769490"/>
  <w15:chartTrackingRefBased/>
  <w15:docId w15:val="{8B7413CC-F22E-41F8-80F6-1CF9714D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da-DK" w:eastAsia="da-DK"/>
    </w:rPr>
  </w:style>
  <w:style w:type="paragraph" w:styleId="1">
    <w:name w:val="heading 1"/>
    <w:basedOn w:val="a"/>
    <w:next w:val="a"/>
    <w:qFormat/>
    <w:pPr>
      <w:keepNext/>
      <w:spacing w:after="60"/>
      <w:outlineLvl w:val="0"/>
    </w:pPr>
    <w:rPr>
      <w:rFonts w:ascii="Arial" w:hAnsi="Arial" w:cs="Arial"/>
      <w:b/>
      <w:bCs/>
      <w:sz w:val="28"/>
      <w:szCs w:val="28"/>
      <w:lang w:val="en-GB"/>
    </w:rPr>
  </w:style>
  <w:style w:type="paragraph" w:styleId="2">
    <w:name w:val="heading 2"/>
    <w:basedOn w:val="a"/>
    <w:next w:val="a"/>
    <w:link w:val="20"/>
    <w:qFormat/>
    <w:rsid w:val="00A56665"/>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1837"/>
    <w:pPr>
      <w:tabs>
        <w:tab w:val="center" w:pos="4819"/>
        <w:tab w:val="right" w:pos="9638"/>
      </w:tabs>
    </w:pPr>
  </w:style>
  <w:style w:type="paragraph" w:styleId="a4">
    <w:name w:val="footer"/>
    <w:basedOn w:val="a"/>
    <w:link w:val="a5"/>
    <w:uiPriority w:val="99"/>
    <w:rsid w:val="00831837"/>
    <w:pPr>
      <w:tabs>
        <w:tab w:val="center" w:pos="4819"/>
        <w:tab w:val="right" w:pos="9638"/>
      </w:tabs>
    </w:pPr>
  </w:style>
  <w:style w:type="character" w:styleId="a6">
    <w:name w:val="page number"/>
    <w:basedOn w:val="a0"/>
    <w:rsid w:val="00C45B0C"/>
  </w:style>
  <w:style w:type="paragraph" w:styleId="a7">
    <w:name w:val="Balloon Text"/>
    <w:basedOn w:val="a"/>
    <w:link w:val="a8"/>
    <w:rsid w:val="002961FF"/>
    <w:rPr>
      <w:rFonts w:ascii="Tahoma" w:hAnsi="Tahoma" w:cs="Tahoma"/>
      <w:sz w:val="16"/>
      <w:szCs w:val="16"/>
    </w:rPr>
  </w:style>
  <w:style w:type="character" w:customStyle="1" w:styleId="a8">
    <w:name w:val="Текст выноски Знак"/>
    <w:link w:val="a7"/>
    <w:rsid w:val="002961FF"/>
    <w:rPr>
      <w:rFonts w:ascii="Tahoma" w:eastAsia="Times New Roman" w:hAnsi="Tahoma" w:cs="Tahoma"/>
      <w:sz w:val="16"/>
      <w:szCs w:val="16"/>
    </w:rPr>
  </w:style>
  <w:style w:type="character" w:styleId="a9">
    <w:name w:val="annotation reference"/>
    <w:rsid w:val="002961FF"/>
    <w:rPr>
      <w:sz w:val="16"/>
      <w:szCs w:val="16"/>
    </w:rPr>
  </w:style>
  <w:style w:type="paragraph" w:styleId="aa">
    <w:name w:val="annotation text"/>
    <w:basedOn w:val="a"/>
    <w:link w:val="ab"/>
    <w:rsid w:val="002961FF"/>
    <w:rPr>
      <w:sz w:val="20"/>
      <w:szCs w:val="20"/>
    </w:rPr>
  </w:style>
  <w:style w:type="character" w:customStyle="1" w:styleId="ab">
    <w:name w:val="Текст примечания Знак"/>
    <w:link w:val="aa"/>
    <w:rsid w:val="002961FF"/>
    <w:rPr>
      <w:rFonts w:eastAsia="Times New Roman"/>
    </w:rPr>
  </w:style>
  <w:style w:type="paragraph" w:styleId="ac">
    <w:name w:val="annotation subject"/>
    <w:basedOn w:val="aa"/>
    <w:next w:val="aa"/>
    <w:link w:val="ad"/>
    <w:rsid w:val="002961FF"/>
    <w:rPr>
      <w:b/>
      <w:bCs/>
    </w:rPr>
  </w:style>
  <w:style w:type="character" w:customStyle="1" w:styleId="ad">
    <w:name w:val="Тема примечания Знак"/>
    <w:link w:val="ac"/>
    <w:rsid w:val="002961FF"/>
    <w:rPr>
      <w:rFonts w:eastAsia="Times New Roman"/>
      <w:b/>
      <w:bCs/>
    </w:rPr>
  </w:style>
  <w:style w:type="paragraph" w:styleId="ae">
    <w:name w:val="footnote text"/>
    <w:basedOn w:val="a"/>
    <w:link w:val="af"/>
    <w:rsid w:val="005A1B75"/>
    <w:rPr>
      <w:sz w:val="20"/>
      <w:szCs w:val="20"/>
    </w:rPr>
  </w:style>
  <w:style w:type="character" w:customStyle="1" w:styleId="af">
    <w:name w:val="Текст сноски Знак"/>
    <w:link w:val="ae"/>
    <w:rsid w:val="005A1B75"/>
    <w:rPr>
      <w:rFonts w:eastAsia="Times New Roman"/>
    </w:rPr>
  </w:style>
  <w:style w:type="character" w:styleId="af0">
    <w:name w:val="footnote reference"/>
    <w:rsid w:val="005A1B75"/>
    <w:rPr>
      <w:vertAlign w:val="superscript"/>
    </w:rPr>
  </w:style>
  <w:style w:type="character" w:customStyle="1" w:styleId="a5">
    <w:name w:val="Нижний колонтитул Знак"/>
    <w:link w:val="a4"/>
    <w:uiPriority w:val="99"/>
    <w:rsid w:val="00A9396B"/>
    <w:rPr>
      <w:rFonts w:eastAsia="Times New Roman"/>
      <w:sz w:val="24"/>
      <w:szCs w:val="24"/>
    </w:rPr>
  </w:style>
  <w:style w:type="character" w:customStyle="1" w:styleId="20">
    <w:name w:val="Заголовок 2 Знак"/>
    <w:link w:val="2"/>
    <w:semiHidden/>
    <w:rsid w:val="00A56665"/>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21144">
      <w:bodyDiv w:val="1"/>
      <w:marLeft w:val="0"/>
      <w:marRight w:val="0"/>
      <w:marTop w:val="0"/>
      <w:marBottom w:val="0"/>
      <w:divBdr>
        <w:top w:val="none" w:sz="0" w:space="0" w:color="auto"/>
        <w:left w:val="none" w:sz="0" w:space="0" w:color="auto"/>
        <w:bottom w:val="none" w:sz="0" w:space="0" w:color="auto"/>
        <w:right w:val="none" w:sz="0" w:space="0" w:color="auto"/>
      </w:divBdr>
    </w:div>
    <w:div w:id="1138451050">
      <w:bodyDiv w:val="1"/>
      <w:marLeft w:val="0"/>
      <w:marRight w:val="0"/>
      <w:marTop w:val="0"/>
      <w:marBottom w:val="0"/>
      <w:divBdr>
        <w:top w:val="none" w:sz="0" w:space="0" w:color="auto"/>
        <w:left w:val="none" w:sz="0" w:space="0" w:color="auto"/>
        <w:bottom w:val="none" w:sz="0" w:space="0" w:color="auto"/>
        <w:right w:val="none" w:sz="0" w:space="0" w:color="auto"/>
      </w:divBdr>
    </w:div>
    <w:div w:id="122664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1108C-6D9C-4E3C-9A82-2A270EF15B8B}">
  <ds:schemaRefs>
    <ds:schemaRef ds:uri="http://schemas.microsoft.com/sharepoint/v3/contenttype/forms"/>
  </ds:schemaRefs>
</ds:datastoreItem>
</file>

<file path=customXml/itemProps2.xml><?xml version="1.0" encoding="utf-8"?>
<ds:datastoreItem xmlns:ds="http://schemas.openxmlformats.org/officeDocument/2006/customXml" ds:itemID="{797D675A-1489-4A63-999C-68E77F56219B}">
  <ds:schemaRefs>
    <ds:schemaRef ds:uri="http://schemas.microsoft.com/office/2006/metadata/longProperties"/>
  </ds:schemaRefs>
</ds:datastoreItem>
</file>

<file path=customXml/itemProps3.xml><?xml version="1.0" encoding="utf-8"?>
<ds:datastoreItem xmlns:ds="http://schemas.openxmlformats.org/officeDocument/2006/customXml" ds:itemID="{449218EB-E376-450B-8BCE-DE0EBDF54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9C173C-CBAC-4C05-92D9-D3A66348B0D6}"/>
</file>

<file path=customXml/itemProps5.xml><?xml version="1.0" encoding="utf-8"?>
<ds:datastoreItem xmlns:ds="http://schemas.openxmlformats.org/officeDocument/2006/customXml" ds:itemID="{1B1CE317-9CF3-4C0E-9E18-E5DDA6CD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2049</Words>
  <Characters>11680</Characters>
  <Application>Microsoft Office Word</Application>
  <DocSecurity>0</DocSecurity>
  <Lines>97</Lines>
  <Paragraphs>27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15</vt:lpstr>
      <vt:lpstr>Annex 15</vt:lpstr>
      <vt:lpstr>Annex 15</vt:lpstr>
    </vt:vector>
  </TitlesOfParts>
  <Company>Rambøll Management A/S</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PLS InstallKO1 Konference</dc:creator>
  <cp:keywords/>
  <cp:lastModifiedBy>Kls</cp:lastModifiedBy>
  <cp:revision>7</cp:revision>
  <cp:lastPrinted>2013-02-20T07:08:00Z</cp:lastPrinted>
  <dcterms:created xsi:type="dcterms:W3CDTF">2023-03-17T09:43:00Z</dcterms:created>
  <dcterms:modified xsi:type="dcterms:W3CDTF">2023-03-29T07:45:00Z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Taina Piippola</vt:lpwstr>
  </property>
  <property fmtid="{D5CDD505-2E9C-101B-9397-08002B2CF9AE}" pid="7" name="Order">
    <vt:lpwstr>2671500.00000000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DCADOC-377-13527</vt:lpwstr>
  </property>
  <property fmtid="{D5CDD505-2E9C-101B-9397-08002B2CF9AE}" pid="15" name="_dlc_DocIdItemGuid">
    <vt:lpwstr>039657bd-afe1-4557-9d0c-478924cbc35d</vt:lpwstr>
  </property>
  <property fmtid="{D5CDD505-2E9C-101B-9397-08002B2CF9AE}" pid="16" name="_dlc_DocIdUrl">
    <vt:lpwstr>https://intra.dca.dk/Units/fict/prolog/_layouts/DocIdRedir.aspx?ID=DCADOC-377-13527, DCADOC-377-13527</vt:lpwstr>
  </property>
</Properties>
</file>