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632B" w14:textId="77777777" w:rsidR="003B7135" w:rsidRPr="003B7135" w:rsidRDefault="00D109F5" w:rsidP="003B713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uk-UA"/>
        </w:rPr>
      </w:pPr>
      <w:r w:rsidRPr="00F24DD0">
        <w:rPr>
          <w:rFonts w:ascii="Arial" w:hAnsi="Arial" w:cs="Arial"/>
          <w:b/>
          <w:bCs/>
          <w:sz w:val="28"/>
          <w:szCs w:val="28"/>
          <w:lang w:val="uk-UA"/>
        </w:rPr>
        <w:t>ШАБЛОН GEN 5. Оцінка потенціалу в галузі закупівель</w:t>
      </w:r>
      <w:r w:rsidR="003B7135" w:rsidRPr="003B7135">
        <w:rPr>
          <w:rFonts w:ascii="Arial" w:hAnsi="Arial" w:cs="Arial"/>
          <w:b/>
          <w:bCs/>
          <w:sz w:val="28"/>
          <w:szCs w:val="28"/>
          <w:lang w:val="uk-UA"/>
        </w:rPr>
        <w:t xml:space="preserve"> / </w:t>
      </w:r>
      <w:r w:rsidR="003B7135">
        <w:rPr>
          <w:rFonts w:ascii="Arial" w:hAnsi="Arial" w:cs="Arial"/>
          <w:b/>
          <w:bCs/>
          <w:sz w:val="28"/>
          <w:szCs w:val="28"/>
          <w:lang w:val="en-GB"/>
        </w:rPr>
        <w:t>TEMPLATE</w:t>
      </w:r>
      <w:r w:rsidR="003B7135" w:rsidRPr="003B713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3B7135">
        <w:rPr>
          <w:rFonts w:ascii="Arial" w:hAnsi="Arial" w:cs="Arial"/>
          <w:b/>
          <w:bCs/>
          <w:sz w:val="28"/>
          <w:szCs w:val="28"/>
          <w:lang w:val="en-GB"/>
        </w:rPr>
        <w:t>GEN</w:t>
      </w:r>
      <w:r w:rsidR="003B7135" w:rsidRPr="003B7135">
        <w:rPr>
          <w:rFonts w:ascii="Arial" w:hAnsi="Arial" w:cs="Arial"/>
          <w:b/>
          <w:bCs/>
          <w:sz w:val="28"/>
          <w:szCs w:val="28"/>
          <w:lang w:val="uk-UA"/>
        </w:rPr>
        <w:t xml:space="preserve"> 5: </w:t>
      </w:r>
      <w:r w:rsidR="003B7135">
        <w:rPr>
          <w:rFonts w:ascii="Arial" w:hAnsi="Arial" w:cs="Arial"/>
          <w:b/>
          <w:bCs/>
          <w:sz w:val="28"/>
          <w:szCs w:val="28"/>
          <w:lang w:val="en-GB"/>
        </w:rPr>
        <w:t>Procurement</w:t>
      </w:r>
      <w:r w:rsidR="003B7135" w:rsidRPr="003B713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3B7135">
        <w:rPr>
          <w:rFonts w:ascii="Arial" w:hAnsi="Arial" w:cs="Arial"/>
          <w:b/>
          <w:bCs/>
          <w:sz w:val="28"/>
          <w:szCs w:val="28"/>
          <w:lang w:val="en-GB"/>
        </w:rPr>
        <w:t>Capacity</w:t>
      </w:r>
      <w:r w:rsidR="003B7135" w:rsidRPr="003B713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3B7135">
        <w:rPr>
          <w:rFonts w:ascii="Arial" w:hAnsi="Arial" w:cs="Arial"/>
          <w:b/>
          <w:bCs/>
          <w:sz w:val="28"/>
          <w:szCs w:val="28"/>
          <w:lang w:val="en-GB"/>
        </w:rPr>
        <w:t>Assessment</w:t>
      </w:r>
    </w:p>
    <w:p w14:paraId="2F7CF5CC" w14:textId="77777777" w:rsidR="00F01021" w:rsidRPr="00F24DD0" w:rsidRDefault="00F0102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uk-UA"/>
        </w:rPr>
      </w:pPr>
    </w:p>
    <w:p w14:paraId="45910D35" w14:textId="77777777" w:rsidR="003B7135" w:rsidRPr="003B7135" w:rsidRDefault="00E146E2" w:rsidP="003B71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  <w:r w:rsidRPr="00F24DD0">
        <w:rPr>
          <w:rFonts w:ascii="Arial" w:hAnsi="Arial" w:cs="Arial"/>
          <w:sz w:val="20"/>
          <w:szCs w:val="20"/>
          <w:lang w:val="uk-UA"/>
        </w:rPr>
        <w:t>Цей контрольний перелік, призначений для внутрішнього використання, допоможе вам визначити сильні та слабкі сторони навичок/кваліфікацій у галузі закупівель, а також виявити необхідність нарощування потенціалу в галузі закупівель і логістики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/ </w:t>
      </w:r>
      <w:r w:rsidR="003B7135">
        <w:rPr>
          <w:rFonts w:ascii="Arial" w:hAnsi="Arial" w:cs="Arial"/>
          <w:sz w:val="20"/>
          <w:szCs w:val="20"/>
          <w:lang w:val="en-GB"/>
        </w:rPr>
        <w:t>This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checklist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is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for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internal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use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and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will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help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you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identify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the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strengths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and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weaknesses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in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procurement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skills</w:t>
      </w:r>
      <w:r w:rsidR="003B7135" w:rsidRPr="003B7135">
        <w:rPr>
          <w:rFonts w:ascii="Arial" w:hAnsi="Arial" w:cs="Arial"/>
          <w:sz w:val="20"/>
          <w:szCs w:val="20"/>
          <w:lang w:val="uk-UA"/>
        </w:rPr>
        <w:t>/</w:t>
      </w:r>
      <w:r w:rsidR="003B7135">
        <w:rPr>
          <w:rFonts w:ascii="Arial" w:hAnsi="Arial" w:cs="Arial"/>
          <w:sz w:val="20"/>
          <w:szCs w:val="20"/>
          <w:lang w:val="en-GB"/>
        </w:rPr>
        <w:t>qualifications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and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additionally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identify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the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need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for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capacity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building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within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procurement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and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 </w:t>
      </w:r>
      <w:r w:rsidR="003B7135">
        <w:rPr>
          <w:rFonts w:ascii="Arial" w:hAnsi="Arial" w:cs="Arial"/>
          <w:sz w:val="20"/>
          <w:szCs w:val="20"/>
          <w:lang w:val="en-GB"/>
        </w:rPr>
        <w:t>logistics</w:t>
      </w:r>
      <w:r w:rsidR="003B7135" w:rsidRPr="003B7135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3D66DF86" w14:textId="77777777" w:rsidR="00B94209" w:rsidRPr="00F24DD0" w:rsidRDefault="00B942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257"/>
        <w:gridCol w:w="890"/>
        <w:gridCol w:w="876"/>
      </w:tblGrid>
      <w:tr w:rsidR="00F7773B" w:rsidRPr="00F24DD0" w14:paraId="2A126CB7" w14:textId="77777777" w:rsidTr="007C568F">
        <w:tc>
          <w:tcPr>
            <w:tcW w:w="610" w:type="dxa"/>
            <w:shd w:val="clear" w:color="auto" w:fill="BFBFBF"/>
          </w:tcPr>
          <w:p w14:paraId="2E99EC20" w14:textId="77777777" w:rsidR="00C14B11" w:rsidRPr="00F24DD0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A</w:t>
            </w:r>
            <w:r w:rsidRPr="00F24DD0"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  <w:t>.</w:t>
            </w:r>
          </w:p>
        </w:tc>
        <w:tc>
          <w:tcPr>
            <w:tcW w:w="7380" w:type="dxa"/>
            <w:shd w:val="clear" w:color="auto" w:fill="BFBFBF"/>
          </w:tcPr>
          <w:p w14:paraId="6204564C" w14:textId="0ABA69F8" w:rsidR="00C14B11" w:rsidRPr="003B7135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Загальні відомості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General</w:t>
            </w:r>
          </w:p>
        </w:tc>
        <w:tc>
          <w:tcPr>
            <w:tcW w:w="900" w:type="dxa"/>
            <w:shd w:val="clear" w:color="auto" w:fill="BFBFBF"/>
          </w:tcPr>
          <w:p w14:paraId="5B6F972C" w14:textId="13B358A3" w:rsidR="00C14B11" w:rsidRPr="003B7135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US"/>
              </w:rPr>
            </w:pPr>
            <w:r w:rsidRPr="00F24DD0"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  <w:t>Так</w:t>
            </w:r>
            <w:r w:rsidR="003B7135">
              <w:rPr>
                <w:rFonts w:ascii="Arial" w:hAnsi="Arial" w:cs="Arial"/>
                <w:b/>
                <w:bCs/>
                <w:sz w:val="20"/>
                <w:szCs w:val="28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Yes</w:t>
            </w:r>
          </w:p>
        </w:tc>
        <w:tc>
          <w:tcPr>
            <w:tcW w:w="888" w:type="dxa"/>
            <w:shd w:val="clear" w:color="auto" w:fill="BFBFBF"/>
          </w:tcPr>
          <w:p w14:paraId="63074C99" w14:textId="45CB3733" w:rsidR="00C14B11" w:rsidRPr="003B7135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US"/>
              </w:rPr>
            </w:pPr>
            <w:r w:rsidRPr="00F24DD0"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  <w:t>Ні</w:t>
            </w:r>
            <w:r w:rsidR="003B7135">
              <w:rPr>
                <w:rFonts w:ascii="Arial" w:hAnsi="Arial" w:cs="Arial"/>
                <w:b/>
                <w:bCs/>
                <w:sz w:val="20"/>
                <w:szCs w:val="28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No</w:t>
            </w:r>
          </w:p>
        </w:tc>
      </w:tr>
      <w:tr w:rsidR="00F7773B" w:rsidRPr="00F24DD0" w14:paraId="6255B863" w14:textId="77777777" w:rsidTr="00F6158A">
        <w:tc>
          <w:tcPr>
            <w:tcW w:w="610" w:type="dxa"/>
            <w:shd w:val="clear" w:color="auto" w:fill="auto"/>
          </w:tcPr>
          <w:p w14:paraId="1FE167DF" w14:textId="77777777" w:rsidR="00F6158A" w:rsidRPr="00F24DD0" w:rsidRDefault="00F6158A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380" w:type="dxa"/>
            <w:shd w:val="clear" w:color="auto" w:fill="auto"/>
          </w:tcPr>
          <w:p w14:paraId="255AA31D" w14:textId="77777777" w:rsidR="00F6158A" w:rsidRPr="00F24DD0" w:rsidRDefault="00F6158A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14:paraId="213065DB" w14:textId="77777777" w:rsidR="00F6158A" w:rsidRPr="00F24DD0" w:rsidRDefault="00F6158A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auto"/>
          </w:tcPr>
          <w:p w14:paraId="58C03FA0" w14:textId="77777777" w:rsidR="00F6158A" w:rsidRPr="00F24DD0" w:rsidRDefault="00F6158A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4B8CB2E5" w14:textId="77777777">
        <w:tc>
          <w:tcPr>
            <w:tcW w:w="610" w:type="dxa"/>
          </w:tcPr>
          <w:p w14:paraId="0D8F90F3" w14:textId="77777777" w:rsidR="00C14B11" w:rsidRPr="00F24DD0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bCs/>
                <w:sz w:val="20"/>
                <w:szCs w:val="28"/>
                <w:lang w:val="uk-UA"/>
              </w:rPr>
              <w:t>a.1</w:t>
            </w:r>
          </w:p>
        </w:tc>
        <w:tc>
          <w:tcPr>
            <w:tcW w:w="7380" w:type="dxa"/>
          </w:tcPr>
          <w:p w14:paraId="57B86BBB" w14:textId="6A8F6827" w:rsidR="00C14B11" w:rsidRPr="003B7135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звільнено організацію від податків та чи може вона надати офіційний підтверджувальний лист?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 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tax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exemption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able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present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official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letter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fact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</w:p>
        </w:tc>
        <w:tc>
          <w:tcPr>
            <w:tcW w:w="900" w:type="dxa"/>
          </w:tcPr>
          <w:p w14:paraId="5909BA47" w14:textId="77777777" w:rsidR="00C14B11" w:rsidRPr="00F24DD0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653C0B5C" w14:textId="77777777" w:rsidR="00C14B11" w:rsidRPr="00F24DD0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1938B01A" w14:textId="77777777">
        <w:tc>
          <w:tcPr>
            <w:tcW w:w="610" w:type="dxa"/>
          </w:tcPr>
          <w:p w14:paraId="6FB7D94C" w14:textId="77777777" w:rsidR="00C14B11" w:rsidRPr="00F24DD0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7B183E34" w14:textId="77777777" w:rsidR="00C14B11" w:rsidRPr="00F24DD0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174BFF" w14:textId="77777777" w:rsidR="00C14B11" w:rsidRPr="00F24DD0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54CB6042" w14:textId="77777777" w:rsidR="00C14B11" w:rsidRPr="00F24DD0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213150AB" w14:textId="77777777">
        <w:trPr>
          <w:cantSplit/>
        </w:trPr>
        <w:tc>
          <w:tcPr>
            <w:tcW w:w="610" w:type="dxa"/>
            <w:vMerge w:val="restart"/>
          </w:tcPr>
          <w:p w14:paraId="2EC88D0B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a.2</w:t>
            </w:r>
          </w:p>
        </w:tc>
        <w:tc>
          <w:tcPr>
            <w:tcW w:w="7380" w:type="dxa"/>
          </w:tcPr>
          <w:p w14:paraId="5ED7B04B" w14:textId="084AB6F5" w:rsidR="00605774" w:rsidRPr="003B7135" w:rsidRDefault="00605774" w:rsidP="00F06F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є в організації особа, яка займається закупівлями, має відповідний досвід і може здійснювати закупівлі відповідно до процедур, описаних у посібнику із закупівель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prior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Procedures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capable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carrying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out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accordance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described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Procedures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Manual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</w:tc>
        <w:tc>
          <w:tcPr>
            <w:tcW w:w="900" w:type="dxa"/>
          </w:tcPr>
          <w:p w14:paraId="13930A29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0AF9835D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6AB23E35" w14:textId="77777777">
        <w:trPr>
          <w:cantSplit/>
        </w:trPr>
        <w:tc>
          <w:tcPr>
            <w:tcW w:w="610" w:type="dxa"/>
            <w:vMerge/>
          </w:tcPr>
          <w:p w14:paraId="7BF06757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50B96FC9" w14:textId="458E392A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- міжнародний відкритий тендер</w:t>
            </w:r>
            <w:r w:rsidR="003B713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International Open Tender</w:t>
            </w: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;</w:t>
            </w:r>
          </w:p>
        </w:tc>
        <w:tc>
          <w:tcPr>
            <w:tcW w:w="900" w:type="dxa"/>
          </w:tcPr>
          <w:p w14:paraId="75026388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77B15FB9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11501B57" w14:textId="77777777">
        <w:trPr>
          <w:cantSplit/>
        </w:trPr>
        <w:tc>
          <w:tcPr>
            <w:tcW w:w="610" w:type="dxa"/>
            <w:vMerge/>
          </w:tcPr>
          <w:p w14:paraId="530956C9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28534D90" w14:textId="5DA055FD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- місцевий відкритий тендер</w:t>
            </w:r>
            <w:r w:rsidR="003B713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Local Open Tender</w:t>
            </w: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;</w:t>
            </w:r>
          </w:p>
        </w:tc>
        <w:tc>
          <w:tcPr>
            <w:tcW w:w="900" w:type="dxa"/>
          </w:tcPr>
          <w:p w14:paraId="1ED36069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2E26607B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0D19E187" w14:textId="77777777" w:rsidTr="00605774">
        <w:trPr>
          <w:cantSplit/>
          <w:trHeight w:val="70"/>
        </w:trPr>
        <w:tc>
          <w:tcPr>
            <w:tcW w:w="610" w:type="dxa"/>
            <w:vMerge/>
          </w:tcPr>
          <w:p w14:paraId="4935851D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25407F54" w14:textId="524AE906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- договірна процедура</w:t>
            </w:r>
            <w:r w:rsidR="003B713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Negotiated Procedure</w:t>
            </w: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 xml:space="preserve">; </w:t>
            </w:r>
          </w:p>
        </w:tc>
        <w:tc>
          <w:tcPr>
            <w:tcW w:w="900" w:type="dxa"/>
          </w:tcPr>
          <w:p w14:paraId="36619288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583F3D27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33DEAB7" w14:textId="77777777">
        <w:trPr>
          <w:cantSplit/>
        </w:trPr>
        <w:tc>
          <w:tcPr>
            <w:tcW w:w="610" w:type="dxa"/>
            <w:vMerge/>
          </w:tcPr>
          <w:p w14:paraId="34EDC226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203DF7EF" w14:textId="616D89D3" w:rsidR="00605774" w:rsidRPr="00F24DD0" w:rsidRDefault="00605774" w:rsidP="0034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- спрощена процедура</w:t>
            </w:r>
            <w:r w:rsidR="003B713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Simple Procedure</w:t>
            </w: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900" w:type="dxa"/>
          </w:tcPr>
          <w:p w14:paraId="045D5449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0B771A70" w14:textId="77777777" w:rsidR="00605774" w:rsidRPr="00F24DD0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10C44432" w14:textId="77777777">
        <w:trPr>
          <w:cantSplit/>
        </w:trPr>
        <w:tc>
          <w:tcPr>
            <w:tcW w:w="610" w:type="dxa"/>
          </w:tcPr>
          <w:p w14:paraId="296258E1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3CF886E1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5B4918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3A0FF204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4DD1D9C8" w14:textId="77777777">
        <w:trPr>
          <w:cantSplit/>
        </w:trPr>
        <w:tc>
          <w:tcPr>
            <w:tcW w:w="610" w:type="dxa"/>
          </w:tcPr>
          <w:p w14:paraId="5478E33E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a.3</w:t>
            </w:r>
          </w:p>
        </w:tc>
        <w:tc>
          <w:tcPr>
            <w:tcW w:w="7380" w:type="dxa"/>
          </w:tcPr>
          <w:p w14:paraId="3CB29A64" w14:textId="3F01806F" w:rsidR="008D6823" w:rsidRPr="003B7135" w:rsidRDefault="008D6823" w:rsidP="003861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має організація досвід роботи з міжнародними донорами, наприклад EuropeAid, ECHO, USAID, UNHCR тощо?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working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international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donors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.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EuropeAid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ECHO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USAID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UNHCR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etc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.?</w:t>
            </w:r>
          </w:p>
        </w:tc>
        <w:tc>
          <w:tcPr>
            <w:tcW w:w="900" w:type="dxa"/>
          </w:tcPr>
          <w:p w14:paraId="2AD9B224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7C93D150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5DB31DE9" w14:textId="77777777" w:rsidTr="007C568F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</w:tcPr>
          <w:p w14:paraId="069CA0E8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1D59030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096C36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989273D" w14:textId="77777777" w:rsidR="008D6823" w:rsidRPr="00F24DD0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313652D9" w14:textId="77777777" w:rsidTr="007C568F">
        <w:trPr>
          <w:cantSplit/>
        </w:trPr>
        <w:tc>
          <w:tcPr>
            <w:tcW w:w="610" w:type="dxa"/>
            <w:shd w:val="clear" w:color="auto" w:fill="BFBFBF"/>
          </w:tcPr>
          <w:p w14:paraId="3B8F49D0" w14:textId="77777777" w:rsidR="009E2B90" w:rsidRPr="00F24DD0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Б.</w:t>
            </w:r>
          </w:p>
        </w:tc>
        <w:tc>
          <w:tcPr>
            <w:tcW w:w="7380" w:type="dxa"/>
            <w:shd w:val="clear" w:color="auto" w:fill="BFBFBF"/>
          </w:tcPr>
          <w:p w14:paraId="030F860F" w14:textId="71F0CD4D" w:rsidR="009E2B90" w:rsidRPr="003B7135" w:rsidRDefault="00F55F9A" w:rsidP="008208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Закупівля товарів/поводження із запасами/розподіл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upplies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/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stock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handling</w:t>
            </w:r>
            <w:r w:rsidR="003B7135" w:rsidRPr="003B713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/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distribution</w:t>
            </w:r>
          </w:p>
        </w:tc>
        <w:tc>
          <w:tcPr>
            <w:tcW w:w="900" w:type="dxa"/>
            <w:shd w:val="clear" w:color="auto" w:fill="BFBFBF"/>
          </w:tcPr>
          <w:p w14:paraId="0596AA98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BFBFBF"/>
          </w:tcPr>
          <w:p w14:paraId="001B4518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3AEFA3A9" w14:textId="77777777">
        <w:trPr>
          <w:cantSplit/>
        </w:trPr>
        <w:tc>
          <w:tcPr>
            <w:tcW w:w="610" w:type="dxa"/>
          </w:tcPr>
          <w:p w14:paraId="0C150EB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1EE1CF5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57DC2AC9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346251FA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2BDAD5CD" w14:textId="77777777">
        <w:tc>
          <w:tcPr>
            <w:tcW w:w="610" w:type="dxa"/>
          </w:tcPr>
          <w:p w14:paraId="16665AF2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б.1</w:t>
            </w:r>
          </w:p>
        </w:tc>
        <w:tc>
          <w:tcPr>
            <w:tcW w:w="7380" w:type="dxa"/>
          </w:tcPr>
          <w:p w14:paraId="6FBBB381" w14:textId="5E1CBF19" w:rsidR="009E2B90" w:rsidRPr="003B7135" w:rsidRDefault="009E2B90" w:rsidP="00E80B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має фахівець із закупівель/логістики досвід роботи з правилами імпорту та митного оформлення в країні ведення діяльності?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 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Logistic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import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regulations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custom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clearance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operation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</w:p>
        </w:tc>
        <w:tc>
          <w:tcPr>
            <w:tcW w:w="900" w:type="dxa"/>
          </w:tcPr>
          <w:p w14:paraId="0EE2418B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18F937B5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5DD29B2D" w14:textId="77777777">
        <w:tc>
          <w:tcPr>
            <w:tcW w:w="610" w:type="dxa"/>
          </w:tcPr>
          <w:p w14:paraId="0548D20C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55AECF2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2E4DFF3C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01456223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796C275" w14:textId="77777777">
        <w:tc>
          <w:tcPr>
            <w:tcW w:w="610" w:type="dxa"/>
          </w:tcPr>
          <w:p w14:paraId="7397EB9B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 xml:space="preserve">б.2 </w:t>
            </w:r>
          </w:p>
        </w:tc>
        <w:tc>
          <w:tcPr>
            <w:tcW w:w="7380" w:type="dxa"/>
          </w:tcPr>
          <w:p w14:paraId="263691F2" w14:textId="3331FB27" w:rsidR="009E2B90" w:rsidRPr="003B7135" w:rsidRDefault="009E2B90" w:rsidP="00E80B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lang w:val="uk-UA"/>
              </w:rPr>
              <w:t>Чи має фахівець із закупівель/логістики досвід роботи з пошкодженими товарами (страхові претензії, претензії до постачальника, притягнення до відповідальності перевізників тощо)?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>/</w:t>
            </w:r>
            <w:r w:rsidR="003B7135">
              <w:rPr>
                <w:rFonts w:ascii="Arial" w:hAnsi="Arial" w:cs="Arial"/>
                <w:sz w:val="20"/>
                <w:lang w:val="en-GB"/>
              </w:rPr>
              <w:t>Logistic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Officer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experience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in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dealing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damaged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goods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(</w:t>
            </w:r>
            <w:r w:rsidR="003B7135">
              <w:rPr>
                <w:rFonts w:ascii="Arial" w:hAnsi="Arial" w:cs="Arial"/>
                <w:sz w:val="20"/>
                <w:lang w:val="en-GB"/>
              </w:rPr>
              <w:t>insurance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claims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lang w:val="en-GB"/>
              </w:rPr>
              <w:t>claims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to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supplier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lang w:val="en-GB"/>
              </w:rPr>
              <w:t>to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keep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haulers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responsible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etc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>.)?</w:t>
            </w:r>
          </w:p>
        </w:tc>
        <w:tc>
          <w:tcPr>
            <w:tcW w:w="900" w:type="dxa"/>
          </w:tcPr>
          <w:p w14:paraId="1689B57A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3C03C48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2B34D1D7" w14:textId="77777777">
        <w:tc>
          <w:tcPr>
            <w:tcW w:w="610" w:type="dxa"/>
          </w:tcPr>
          <w:p w14:paraId="6DAEFFC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6D97907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6A8E2C53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6B47592C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59F2B67" w14:textId="77777777">
        <w:tc>
          <w:tcPr>
            <w:tcW w:w="610" w:type="dxa"/>
          </w:tcPr>
          <w:p w14:paraId="2462EB7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б.3</w:t>
            </w:r>
          </w:p>
        </w:tc>
        <w:tc>
          <w:tcPr>
            <w:tcW w:w="7380" w:type="dxa"/>
          </w:tcPr>
          <w:p w14:paraId="01EFFD37" w14:textId="6CD79091" w:rsidR="009E2B90" w:rsidRPr="003B7135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має організація склад, який підходить для відповідних товарів?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warehouse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suited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relevant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goods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</w:p>
        </w:tc>
        <w:tc>
          <w:tcPr>
            <w:tcW w:w="900" w:type="dxa"/>
          </w:tcPr>
          <w:p w14:paraId="6ED1D74F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033DD19D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5B9E3CC2" w14:textId="77777777">
        <w:tc>
          <w:tcPr>
            <w:tcW w:w="610" w:type="dxa"/>
          </w:tcPr>
          <w:p w14:paraId="76511789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2000E320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15FBF2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2F6F4B0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5976138A" w14:textId="77777777">
        <w:tc>
          <w:tcPr>
            <w:tcW w:w="610" w:type="dxa"/>
          </w:tcPr>
          <w:p w14:paraId="608DC9EC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б.4</w:t>
            </w:r>
          </w:p>
        </w:tc>
        <w:tc>
          <w:tcPr>
            <w:tcW w:w="7380" w:type="dxa"/>
          </w:tcPr>
          <w:p w14:paraId="3A884EB5" w14:textId="0F250C17" w:rsidR="009E2B90" w:rsidRPr="003B7135" w:rsidRDefault="009E2B90" w:rsidP="00E80BC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lang w:val="uk-UA"/>
              </w:rPr>
              <w:t>Чи має організація належну систему керування запасами?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an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adequate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stock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management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lang w:val="en-GB"/>
              </w:rPr>
              <w:t>system</w:t>
            </w:r>
            <w:r w:rsidR="003B7135" w:rsidRPr="003B7135">
              <w:rPr>
                <w:rFonts w:ascii="Arial" w:hAnsi="Arial" w:cs="Arial"/>
                <w:sz w:val="20"/>
                <w:lang w:val="uk-UA"/>
              </w:rPr>
              <w:t>?</w:t>
            </w:r>
          </w:p>
        </w:tc>
        <w:tc>
          <w:tcPr>
            <w:tcW w:w="900" w:type="dxa"/>
          </w:tcPr>
          <w:p w14:paraId="1A4045C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2EC1BCD5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14C11FF3" w14:textId="77777777">
        <w:tc>
          <w:tcPr>
            <w:tcW w:w="610" w:type="dxa"/>
          </w:tcPr>
          <w:p w14:paraId="21D87F02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098D3C75" w14:textId="77777777" w:rsidR="009E2B90" w:rsidRPr="00F24DD0" w:rsidRDefault="009E2B90">
            <w:pPr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900" w:type="dxa"/>
          </w:tcPr>
          <w:p w14:paraId="0A5507FC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7B1FF9DA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27812184" w14:textId="77777777">
        <w:tc>
          <w:tcPr>
            <w:tcW w:w="610" w:type="dxa"/>
          </w:tcPr>
          <w:p w14:paraId="4FF37B9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б.5</w:t>
            </w:r>
          </w:p>
        </w:tc>
        <w:tc>
          <w:tcPr>
            <w:tcW w:w="7380" w:type="dxa"/>
          </w:tcPr>
          <w:p w14:paraId="4AD8AF7C" w14:textId="4F6989F4" w:rsidR="009E2B90" w:rsidRPr="003B7135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має організація належну систему безпеки для товарів, що зберігаються на складі, як-от вибухові речовини, медикаменти, харчові продукти тощо?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adequate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security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system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goods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stored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warehouse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.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explosives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medicines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food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items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etc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.?</w:t>
            </w:r>
          </w:p>
        </w:tc>
        <w:tc>
          <w:tcPr>
            <w:tcW w:w="900" w:type="dxa"/>
          </w:tcPr>
          <w:p w14:paraId="75D11643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71500FF5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283F7A4B" w14:textId="77777777" w:rsidTr="007C568F">
        <w:tc>
          <w:tcPr>
            <w:tcW w:w="610" w:type="dxa"/>
            <w:tcBorders>
              <w:bottom w:val="single" w:sz="4" w:space="0" w:color="auto"/>
            </w:tcBorders>
          </w:tcPr>
          <w:p w14:paraId="1FEF9401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50DB60A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0D8901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44DD05E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EBD7856" w14:textId="77777777" w:rsidTr="007C568F">
        <w:tc>
          <w:tcPr>
            <w:tcW w:w="610" w:type="dxa"/>
            <w:shd w:val="clear" w:color="auto" w:fill="BFBFBF"/>
          </w:tcPr>
          <w:p w14:paraId="2643686A" w14:textId="77777777" w:rsidR="009E2B90" w:rsidRPr="00F24DD0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В.</w:t>
            </w:r>
          </w:p>
        </w:tc>
        <w:tc>
          <w:tcPr>
            <w:tcW w:w="7380" w:type="dxa"/>
            <w:shd w:val="clear" w:color="auto" w:fill="BFBFBF"/>
          </w:tcPr>
          <w:p w14:paraId="030963D5" w14:textId="3B638515" w:rsidR="009E2B90" w:rsidRPr="003B7135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Закупівля послуг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/ 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Procurement of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ervices</w:t>
            </w:r>
          </w:p>
        </w:tc>
        <w:tc>
          <w:tcPr>
            <w:tcW w:w="900" w:type="dxa"/>
            <w:shd w:val="clear" w:color="auto" w:fill="BFBFBF"/>
          </w:tcPr>
          <w:p w14:paraId="1A479422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BFBFBF"/>
          </w:tcPr>
          <w:p w14:paraId="470AA735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2DC7C06B" w14:textId="77777777">
        <w:tc>
          <w:tcPr>
            <w:tcW w:w="610" w:type="dxa"/>
          </w:tcPr>
          <w:p w14:paraId="45BE8483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38EE6670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DCB02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295E9D5D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0DB5F0DE" w14:textId="77777777">
        <w:tc>
          <w:tcPr>
            <w:tcW w:w="610" w:type="dxa"/>
          </w:tcPr>
          <w:p w14:paraId="632D9539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в.1</w:t>
            </w:r>
          </w:p>
        </w:tc>
        <w:tc>
          <w:tcPr>
            <w:tcW w:w="7380" w:type="dxa"/>
          </w:tcPr>
          <w:p w14:paraId="66C28911" w14:textId="42F7B2C6" w:rsidR="009E2B90" w:rsidRPr="003B7135" w:rsidRDefault="00AD37D7" w:rsidP="00F55F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є в працівників відділу закупівель/логістики досвід проведення процедур закупівлі послуг?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Logistics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staff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undertaking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procedures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Services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</w:p>
        </w:tc>
        <w:tc>
          <w:tcPr>
            <w:tcW w:w="900" w:type="dxa"/>
          </w:tcPr>
          <w:p w14:paraId="5011377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3F8934A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09C911F9" w14:textId="77777777" w:rsidTr="007C568F">
        <w:tc>
          <w:tcPr>
            <w:tcW w:w="610" w:type="dxa"/>
            <w:tcBorders>
              <w:bottom w:val="single" w:sz="4" w:space="0" w:color="auto"/>
            </w:tcBorders>
          </w:tcPr>
          <w:p w14:paraId="17E6345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572B03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DF1A2D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8FC1547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4B189617" w14:textId="77777777" w:rsidTr="007C568F">
        <w:tc>
          <w:tcPr>
            <w:tcW w:w="610" w:type="dxa"/>
            <w:tcBorders>
              <w:bottom w:val="single" w:sz="4" w:space="0" w:color="auto"/>
            </w:tcBorders>
          </w:tcPr>
          <w:p w14:paraId="01C33462" w14:textId="77777777" w:rsidR="00AD37D7" w:rsidRPr="00F24DD0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в.2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8BD4C8C" w14:textId="61E8311B" w:rsidR="00AD37D7" w:rsidRPr="003B7135" w:rsidRDefault="00AD37D7" w:rsidP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є в організації працівники проєктів/програм, які мають досвід підготовки технічних завдань?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program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staff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expertise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preparing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Terms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Reference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2E7280" w14:textId="77777777" w:rsidR="00AD37D7" w:rsidRPr="00F24DD0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DEB6898" w14:textId="77777777" w:rsidR="00AD37D7" w:rsidRPr="00F24DD0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F614EA9" w14:textId="77777777" w:rsidTr="007C568F">
        <w:tc>
          <w:tcPr>
            <w:tcW w:w="610" w:type="dxa"/>
            <w:tcBorders>
              <w:bottom w:val="single" w:sz="4" w:space="0" w:color="auto"/>
            </w:tcBorders>
          </w:tcPr>
          <w:p w14:paraId="0942C866" w14:textId="77777777" w:rsidR="00F6158A" w:rsidRPr="00F24DD0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20EB4F0" w14:textId="77777777" w:rsidR="00F6158A" w:rsidRPr="00F24DD0" w:rsidRDefault="00F6158A" w:rsidP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404AC1" w14:textId="77777777" w:rsidR="00F6158A" w:rsidRPr="00F24DD0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6280B9B5" w14:textId="77777777" w:rsidR="00F6158A" w:rsidRPr="00F24DD0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7D6C3415" w14:textId="77777777" w:rsidTr="007C568F">
        <w:tc>
          <w:tcPr>
            <w:tcW w:w="610" w:type="dxa"/>
            <w:shd w:val="clear" w:color="auto" w:fill="BFBFBF"/>
          </w:tcPr>
          <w:p w14:paraId="5313978A" w14:textId="77777777" w:rsidR="009E2B90" w:rsidRPr="00F24DD0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Г.</w:t>
            </w:r>
          </w:p>
        </w:tc>
        <w:tc>
          <w:tcPr>
            <w:tcW w:w="7380" w:type="dxa"/>
            <w:shd w:val="clear" w:color="auto" w:fill="BFBFBF"/>
          </w:tcPr>
          <w:p w14:paraId="31A96393" w14:textId="176A0075" w:rsidR="009E2B90" w:rsidRPr="003B7135" w:rsidRDefault="00F55F9A" w:rsidP="00C84A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24DD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Закупівля робіт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3B71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Procurement of W</w:t>
            </w:r>
            <w:r w:rsidR="003B7135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orks</w:t>
            </w:r>
          </w:p>
        </w:tc>
        <w:tc>
          <w:tcPr>
            <w:tcW w:w="900" w:type="dxa"/>
            <w:shd w:val="clear" w:color="auto" w:fill="BFBFBF"/>
          </w:tcPr>
          <w:p w14:paraId="4A5DBB18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BFBFBF"/>
          </w:tcPr>
          <w:p w14:paraId="08DF6682" w14:textId="77777777" w:rsidR="009E2B90" w:rsidRPr="00F24DD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uk-UA"/>
              </w:rPr>
            </w:pPr>
          </w:p>
        </w:tc>
      </w:tr>
      <w:tr w:rsidR="00F7773B" w:rsidRPr="00F24DD0" w14:paraId="6ADE5959" w14:textId="77777777">
        <w:tc>
          <w:tcPr>
            <w:tcW w:w="610" w:type="dxa"/>
          </w:tcPr>
          <w:p w14:paraId="3B1705F0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7D4B88D9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CDE3AB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56A3F442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268F3129" w14:textId="77777777">
        <w:tc>
          <w:tcPr>
            <w:tcW w:w="610" w:type="dxa"/>
          </w:tcPr>
          <w:p w14:paraId="6F168F35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8"/>
                <w:lang w:val="uk-UA"/>
              </w:rPr>
              <w:t>г.1</w:t>
            </w:r>
          </w:p>
        </w:tc>
        <w:tc>
          <w:tcPr>
            <w:tcW w:w="7380" w:type="dxa"/>
          </w:tcPr>
          <w:p w14:paraId="4F80E967" w14:textId="6D8FAAEA" w:rsidR="009E2B90" w:rsidRPr="003B7135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DD0">
              <w:rPr>
                <w:rFonts w:ascii="Arial" w:hAnsi="Arial" w:cs="Arial"/>
                <w:sz w:val="20"/>
                <w:szCs w:val="20"/>
                <w:lang w:val="uk-UA"/>
              </w:rPr>
              <w:t>Чи є в організації фахівець (інженер або проєктний менеджер із досвідом роботи в будівництві) для складання технічних специфікацій і креслень?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organisation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specialist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engineer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manager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experiences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within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construction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draft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technical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specifications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7135">
              <w:rPr>
                <w:rFonts w:ascii="Arial" w:hAnsi="Arial" w:cs="Arial"/>
                <w:sz w:val="20"/>
                <w:szCs w:val="20"/>
                <w:lang w:val="en-GB"/>
              </w:rPr>
              <w:t>drawings</w:t>
            </w:r>
            <w:r w:rsidR="003B7135" w:rsidRPr="003B7135">
              <w:rPr>
                <w:rFonts w:ascii="Arial" w:hAnsi="Arial" w:cs="Arial"/>
                <w:sz w:val="20"/>
                <w:szCs w:val="20"/>
                <w:lang w:val="uk-UA"/>
              </w:rPr>
              <w:t>?</w:t>
            </w:r>
            <w:bookmarkStart w:id="0" w:name="_GoBack"/>
            <w:bookmarkEnd w:id="0"/>
          </w:p>
        </w:tc>
        <w:tc>
          <w:tcPr>
            <w:tcW w:w="900" w:type="dxa"/>
          </w:tcPr>
          <w:p w14:paraId="1F86E5B8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15277A65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  <w:tr w:rsidR="00F7773B" w:rsidRPr="00F24DD0" w14:paraId="598D1596" w14:textId="77777777">
        <w:tc>
          <w:tcPr>
            <w:tcW w:w="610" w:type="dxa"/>
          </w:tcPr>
          <w:p w14:paraId="5E5DBBC6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7380" w:type="dxa"/>
          </w:tcPr>
          <w:p w14:paraId="4CF9788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9134C6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  <w:tc>
          <w:tcPr>
            <w:tcW w:w="888" w:type="dxa"/>
          </w:tcPr>
          <w:p w14:paraId="72A25B14" w14:textId="77777777" w:rsidR="009E2B90" w:rsidRPr="00F24DD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uk-UA"/>
              </w:rPr>
            </w:pPr>
          </w:p>
        </w:tc>
      </w:tr>
    </w:tbl>
    <w:p w14:paraId="1481F722" w14:textId="77777777" w:rsidR="00F01021" w:rsidRPr="00F24DD0" w:rsidRDefault="00F01021" w:rsidP="00B94209">
      <w:pPr>
        <w:rPr>
          <w:lang w:val="uk-UA"/>
        </w:rPr>
      </w:pPr>
    </w:p>
    <w:sectPr w:rsidR="00F01021" w:rsidRPr="00F24D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0B12" w14:textId="77777777" w:rsidR="00D0400F" w:rsidRDefault="00D0400F">
      <w:r>
        <w:separator/>
      </w:r>
    </w:p>
  </w:endnote>
  <w:endnote w:type="continuationSeparator" w:id="0">
    <w:p w14:paraId="198598AD" w14:textId="77777777" w:rsidR="00D0400F" w:rsidRDefault="00D0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FCE8" w14:textId="77777777" w:rsidR="00162CE9" w:rsidRDefault="00162CE9" w:rsidP="00EC4E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0C0782" w14:textId="77777777" w:rsidR="00162CE9" w:rsidRDefault="00162C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68BA" w14:textId="7DC5CE1B" w:rsidR="008212E6" w:rsidRDefault="00F24DD0" w:rsidP="008212E6">
    <w:pPr>
      <w:pStyle w:val="a4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BFA09E" wp14:editId="1C6585AC">
          <wp:simplePos x="0" y="0"/>
          <wp:positionH relativeFrom="column">
            <wp:posOffset>4527550</wp:posOffset>
          </wp:positionH>
          <wp:positionV relativeFrom="paragraph">
            <wp:posOffset>96520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68886" w14:textId="77777777" w:rsidR="008212E6" w:rsidRPr="008212E6" w:rsidRDefault="008212E6">
    <w:pPr>
      <w:pStyle w:val="a4"/>
      <w:jc w:val="right"/>
    </w:pPr>
    <w:r w:rsidRPr="00B94209">
      <w:rPr>
        <w:bCs/>
      </w:rPr>
      <w:fldChar w:fldCharType="begin"/>
    </w:r>
    <w:r w:rsidRPr="00B94209">
      <w:rPr>
        <w:bCs/>
        <w:lang w:val="uk"/>
      </w:rPr>
      <w:instrText xml:space="preserve"> PAGE </w:instrText>
    </w:r>
    <w:r w:rsidRPr="00B94209">
      <w:rPr>
        <w:bCs/>
      </w:rPr>
      <w:fldChar w:fldCharType="separate"/>
    </w:r>
    <w:r w:rsidRPr="00B94209">
      <w:rPr>
        <w:bCs/>
        <w:lang w:val="uk"/>
      </w:rPr>
      <w:t>1</w:t>
    </w:r>
    <w:r w:rsidRPr="00B94209">
      <w:rPr>
        <w:bCs/>
      </w:rPr>
      <w:fldChar w:fldCharType="end"/>
    </w:r>
    <w:r w:rsidRPr="008212E6">
      <w:rPr>
        <w:lang w:val="uk"/>
      </w:rPr>
      <w:t xml:space="preserve"> / </w:t>
    </w:r>
    <w:r w:rsidRPr="00B94209">
      <w:rPr>
        <w:bCs/>
      </w:rPr>
      <w:fldChar w:fldCharType="begin"/>
    </w:r>
    <w:r w:rsidRPr="00B94209">
      <w:rPr>
        <w:bCs/>
        <w:lang w:val="uk"/>
      </w:rPr>
      <w:instrText xml:space="preserve"> NUMPAGES  </w:instrText>
    </w:r>
    <w:r w:rsidRPr="00B94209">
      <w:rPr>
        <w:bCs/>
      </w:rPr>
      <w:fldChar w:fldCharType="separate"/>
    </w:r>
    <w:r w:rsidRPr="00B94209">
      <w:rPr>
        <w:bCs/>
        <w:lang w:val="uk"/>
      </w:rPr>
      <w:t>1</w:t>
    </w:r>
    <w:r w:rsidRPr="00B94209">
      <w:rPr>
        <w:bCs/>
      </w:rPr>
      <w:fldChar w:fldCharType="end"/>
    </w:r>
  </w:p>
  <w:p w14:paraId="57507E88" w14:textId="77777777" w:rsidR="00162CE9" w:rsidRPr="005B19D7" w:rsidRDefault="00162CE9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7FA46" w14:textId="77777777" w:rsidR="00D0400F" w:rsidRDefault="00D0400F">
      <w:r>
        <w:separator/>
      </w:r>
    </w:p>
  </w:footnote>
  <w:footnote w:type="continuationSeparator" w:id="0">
    <w:p w14:paraId="308267EB" w14:textId="77777777" w:rsidR="00D0400F" w:rsidRDefault="00D0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FC2AA" w14:textId="77777777" w:rsidR="00C010AC" w:rsidRDefault="00D0400F">
    <w:pPr>
      <w:pStyle w:val="a3"/>
    </w:pPr>
    <w:r>
      <w:rPr>
        <w:noProof/>
      </w:rPr>
      <w:pict w14:anchorId="519C2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9382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5125" w14:textId="77777777" w:rsidR="00162CE9" w:rsidRPr="00252DDF" w:rsidRDefault="00162CE9" w:rsidP="00F1314B">
    <w:pPr>
      <w:pStyle w:val="a3"/>
      <w:jc w:val="right"/>
      <w:rPr>
        <w:rFonts w:ascii="Arial" w:hAnsi="Arial" w:cs="Arial"/>
        <w:sz w:val="20"/>
        <w:szCs w:val="20"/>
      </w:rPr>
    </w:pPr>
  </w:p>
  <w:p w14:paraId="21BAAEFE" w14:textId="77777777" w:rsidR="00162CE9" w:rsidRDefault="00162C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6DC8" w14:textId="77777777" w:rsidR="00C010AC" w:rsidRDefault="00D0400F">
    <w:pPr>
      <w:pStyle w:val="a3"/>
    </w:pPr>
    <w:r>
      <w:rPr>
        <w:noProof/>
      </w:rPr>
      <w:pict w14:anchorId="6B81C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9381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1F"/>
    <w:rsid w:val="00001620"/>
    <w:rsid w:val="00022604"/>
    <w:rsid w:val="000578F8"/>
    <w:rsid w:val="00067F9A"/>
    <w:rsid w:val="001309C0"/>
    <w:rsid w:val="00162CE9"/>
    <w:rsid w:val="00183EE1"/>
    <w:rsid w:val="001E08EA"/>
    <w:rsid w:val="00235836"/>
    <w:rsid w:val="00252DDF"/>
    <w:rsid w:val="0025340B"/>
    <w:rsid w:val="00292AFF"/>
    <w:rsid w:val="002A28F8"/>
    <w:rsid w:val="002F5A8F"/>
    <w:rsid w:val="003422B3"/>
    <w:rsid w:val="00342AF6"/>
    <w:rsid w:val="00351960"/>
    <w:rsid w:val="003861BD"/>
    <w:rsid w:val="003A1E83"/>
    <w:rsid w:val="003B7135"/>
    <w:rsid w:val="003C0A60"/>
    <w:rsid w:val="00403740"/>
    <w:rsid w:val="00460572"/>
    <w:rsid w:val="0051741C"/>
    <w:rsid w:val="00537820"/>
    <w:rsid w:val="00560CEC"/>
    <w:rsid w:val="00565F3D"/>
    <w:rsid w:val="00577E1F"/>
    <w:rsid w:val="00592CCF"/>
    <w:rsid w:val="005B19D7"/>
    <w:rsid w:val="005D5C7F"/>
    <w:rsid w:val="00605774"/>
    <w:rsid w:val="00663A9B"/>
    <w:rsid w:val="006A3D5C"/>
    <w:rsid w:val="006D29AA"/>
    <w:rsid w:val="006E7226"/>
    <w:rsid w:val="00753D92"/>
    <w:rsid w:val="007B474A"/>
    <w:rsid w:val="007C5102"/>
    <w:rsid w:val="007C568F"/>
    <w:rsid w:val="007E7489"/>
    <w:rsid w:val="0082087B"/>
    <w:rsid w:val="008212E6"/>
    <w:rsid w:val="008521C0"/>
    <w:rsid w:val="008C38E0"/>
    <w:rsid w:val="008D6823"/>
    <w:rsid w:val="008E6EB6"/>
    <w:rsid w:val="008F0CC2"/>
    <w:rsid w:val="008F13E5"/>
    <w:rsid w:val="00932DF7"/>
    <w:rsid w:val="00963415"/>
    <w:rsid w:val="009D062B"/>
    <w:rsid w:val="009E2B90"/>
    <w:rsid w:val="009F682F"/>
    <w:rsid w:val="00A27EFD"/>
    <w:rsid w:val="00AA7FAF"/>
    <w:rsid w:val="00AC11A3"/>
    <w:rsid w:val="00AD37D7"/>
    <w:rsid w:val="00AD7DB5"/>
    <w:rsid w:val="00AF33E6"/>
    <w:rsid w:val="00B021C0"/>
    <w:rsid w:val="00B4624C"/>
    <w:rsid w:val="00B65A0B"/>
    <w:rsid w:val="00B94209"/>
    <w:rsid w:val="00BC4625"/>
    <w:rsid w:val="00BF17C0"/>
    <w:rsid w:val="00C010AC"/>
    <w:rsid w:val="00C14B11"/>
    <w:rsid w:val="00C4103F"/>
    <w:rsid w:val="00C67D80"/>
    <w:rsid w:val="00C72366"/>
    <w:rsid w:val="00C84A5E"/>
    <w:rsid w:val="00C9282E"/>
    <w:rsid w:val="00D0400F"/>
    <w:rsid w:val="00D109F5"/>
    <w:rsid w:val="00D3422A"/>
    <w:rsid w:val="00D401AD"/>
    <w:rsid w:val="00D46656"/>
    <w:rsid w:val="00D76F0D"/>
    <w:rsid w:val="00DA51C2"/>
    <w:rsid w:val="00E07BB8"/>
    <w:rsid w:val="00E146E2"/>
    <w:rsid w:val="00E27A94"/>
    <w:rsid w:val="00E401AB"/>
    <w:rsid w:val="00E40BB0"/>
    <w:rsid w:val="00E80BC0"/>
    <w:rsid w:val="00E9103E"/>
    <w:rsid w:val="00EA7F6E"/>
    <w:rsid w:val="00EC4E02"/>
    <w:rsid w:val="00F01021"/>
    <w:rsid w:val="00F06F1E"/>
    <w:rsid w:val="00F1314B"/>
    <w:rsid w:val="00F24DD0"/>
    <w:rsid w:val="00F36224"/>
    <w:rsid w:val="00F43720"/>
    <w:rsid w:val="00F55F9A"/>
    <w:rsid w:val="00F6158A"/>
    <w:rsid w:val="00F7773B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10AD73B"/>
  <w15:chartTrackingRefBased/>
  <w15:docId w15:val="{9B445A42-5B4C-4248-A99B-7845C1F9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sz w:val="20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19D7"/>
    <w:pPr>
      <w:tabs>
        <w:tab w:val="center" w:pos="4819"/>
        <w:tab w:val="right" w:pos="9638"/>
      </w:tabs>
    </w:pPr>
  </w:style>
  <w:style w:type="paragraph" w:styleId="a4">
    <w:name w:val="footer"/>
    <w:basedOn w:val="a"/>
    <w:link w:val="a5"/>
    <w:uiPriority w:val="99"/>
    <w:rsid w:val="005B19D7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5B19D7"/>
  </w:style>
  <w:style w:type="character" w:styleId="a7">
    <w:name w:val="annotation reference"/>
    <w:rsid w:val="00162CE9"/>
    <w:rPr>
      <w:sz w:val="16"/>
      <w:szCs w:val="16"/>
    </w:rPr>
  </w:style>
  <w:style w:type="paragraph" w:styleId="a8">
    <w:name w:val="annotation text"/>
    <w:basedOn w:val="a"/>
    <w:link w:val="a9"/>
    <w:rsid w:val="00162CE9"/>
    <w:rPr>
      <w:sz w:val="20"/>
      <w:szCs w:val="20"/>
    </w:rPr>
  </w:style>
  <w:style w:type="character" w:customStyle="1" w:styleId="a9">
    <w:name w:val="Текст примечания Знак"/>
    <w:link w:val="a8"/>
    <w:rsid w:val="00162CE9"/>
    <w:rPr>
      <w:rFonts w:eastAsia="Times New Roman"/>
    </w:rPr>
  </w:style>
  <w:style w:type="paragraph" w:styleId="aa">
    <w:name w:val="annotation subject"/>
    <w:basedOn w:val="a8"/>
    <w:next w:val="a8"/>
    <w:link w:val="ab"/>
    <w:rsid w:val="00162CE9"/>
    <w:rPr>
      <w:b/>
      <w:bCs/>
    </w:rPr>
  </w:style>
  <w:style w:type="character" w:customStyle="1" w:styleId="ab">
    <w:name w:val="Тема примечания Знак"/>
    <w:link w:val="aa"/>
    <w:rsid w:val="00162CE9"/>
    <w:rPr>
      <w:rFonts w:eastAsia="Times New Roman"/>
      <w:b/>
      <w:bCs/>
    </w:rPr>
  </w:style>
  <w:style w:type="paragraph" w:styleId="ac">
    <w:name w:val="Balloon Text"/>
    <w:basedOn w:val="a"/>
    <w:link w:val="ad"/>
    <w:rsid w:val="00162C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62CE9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A28F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ED6470-2F36-43B3-8254-215D54C724CF}"/>
</file>

<file path=customXml/itemProps2.xml><?xml version="1.0" encoding="utf-8"?>
<ds:datastoreItem xmlns:ds="http://schemas.openxmlformats.org/officeDocument/2006/customXml" ds:itemID="{D69CE7D6-CACF-4520-8CC7-3FA116B97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8DD7-6DF6-458A-9F46-EC64B03B1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E42F1-775E-4FBB-98E3-0BE9B35A11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1: Assessment checklist on Procurement</vt:lpstr>
      <vt:lpstr>Annex 1: Assessment checklist on Procurement</vt:lpstr>
      <vt:lpstr>Annex 1: Assessment checklist on Procurement</vt:lpstr>
    </vt:vector>
  </TitlesOfParts>
  <Company>Rambøll Management A/S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1: Assessment checklist on Procurement</dc:title>
  <dc:subject/>
  <dc:creator>PLS InstallKO1 Konference</dc:creator>
  <cp:keywords/>
  <cp:lastModifiedBy>Kls</cp:lastModifiedBy>
  <cp:revision>3</cp:revision>
  <cp:lastPrinted>2005-06-27T05:58:00Z</cp:lastPrinted>
  <dcterms:created xsi:type="dcterms:W3CDTF">2023-03-21T10:46:00Z</dcterms:created>
  <dcterms:modified xsi:type="dcterms:W3CDTF">2023-03-21T11:17:00Z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2667100.00000000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DCADOC-377-13493</vt:lpwstr>
  </property>
  <property fmtid="{D5CDD505-2E9C-101B-9397-08002B2CF9AE}" pid="15" name="_dlc_DocIdItemGuid">
    <vt:lpwstr>42858c37-6b92-4c29-b524-fd4f0dded399</vt:lpwstr>
  </property>
  <property fmtid="{D5CDD505-2E9C-101B-9397-08002B2CF9AE}" pid="16" name="_dlc_DocIdUrl">
    <vt:lpwstr>https://intra.dca.dk/Units/fict/prolog/_layouts/DocIdRedir.aspx?ID=DCADOC-377-13493, DCADOC-377-13493</vt:lpwstr>
  </property>
</Properties>
</file>