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0ED27" w14:textId="77777777" w:rsidR="00670DAD" w:rsidRPr="00670DAD" w:rsidRDefault="0075472C" w:rsidP="00670DAD">
      <w:pPr>
        <w:pStyle w:val="1"/>
        <w:rPr>
          <w:b/>
          <w:bCs/>
          <w:lang w:val="uk-UA"/>
        </w:rPr>
      </w:pPr>
      <w:r w:rsidRPr="00D06D1B">
        <w:rPr>
          <w:b/>
          <w:bCs/>
          <w:lang w:val="uk-UA"/>
        </w:rPr>
        <w:t xml:space="preserve">ШАБЛОН GEN 13. Короткий список постачальників/кандидатів та форма отримання пропозицій </w:t>
      </w:r>
      <w:r w:rsidR="00670DAD" w:rsidRPr="00670DAD">
        <w:rPr>
          <w:b/>
          <w:bCs/>
          <w:lang w:val="uk-UA"/>
        </w:rPr>
        <w:t xml:space="preserve">/ </w:t>
      </w:r>
      <w:r w:rsidR="00670DAD">
        <w:rPr>
          <w:b/>
          <w:bCs/>
        </w:rPr>
        <w:t>TEMPLATE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GEN</w:t>
      </w:r>
      <w:r w:rsidR="00670DAD" w:rsidRPr="00670DAD">
        <w:rPr>
          <w:b/>
          <w:bCs/>
          <w:lang w:val="uk-UA"/>
        </w:rPr>
        <w:t xml:space="preserve"> 13: </w:t>
      </w:r>
      <w:r w:rsidR="00670DAD">
        <w:rPr>
          <w:b/>
          <w:bCs/>
        </w:rPr>
        <w:t>Shortlist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of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Suppliers</w:t>
      </w:r>
      <w:r w:rsidR="00670DAD" w:rsidRPr="00670DAD">
        <w:rPr>
          <w:b/>
          <w:bCs/>
          <w:lang w:val="uk-UA"/>
        </w:rPr>
        <w:t>/</w:t>
      </w:r>
      <w:r w:rsidR="00670DAD">
        <w:rPr>
          <w:b/>
          <w:bCs/>
        </w:rPr>
        <w:t>Candidates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and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Receipt</w:t>
      </w:r>
      <w:r w:rsidR="00670DAD" w:rsidRPr="00670DAD">
        <w:rPr>
          <w:b/>
          <w:bCs/>
          <w:lang w:val="uk-UA"/>
        </w:rPr>
        <w:t xml:space="preserve"> </w:t>
      </w:r>
      <w:r w:rsidR="00670DAD">
        <w:rPr>
          <w:b/>
          <w:bCs/>
        </w:rPr>
        <w:t>Form</w:t>
      </w:r>
      <w:r w:rsidR="00670DAD" w:rsidRPr="00670DAD">
        <w:rPr>
          <w:b/>
          <w:bCs/>
          <w:lang w:val="uk-UA"/>
        </w:rPr>
        <w:t xml:space="preserve"> </w:t>
      </w:r>
    </w:p>
    <w:p w14:paraId="5566F651" w14:textId="77777777" w:rsidR="00670DAD" w:rsidRPr="00670DAD" w:rsidRDefault="0075472C" w:rsidP="00670DAD">
      <w:pPr>
        <w:rPr>
          <w:rFonts w:ascii="Arial" w:hAnsi="Arial" w:cs="Arial"/>
          <w:lang w:val="uk-UA"/>
        </w:rPr>
      </w:pPr>
      <w:r w:rsidRPr="00D06D1B">
        <w:rPr>
          <w:rFonts w:ascii="Arial" w:hAnsi="Arial" w:cs="Arial"/>
          <w:lang w:val="uk-UA"/>
        </w:rPr>
        <w:t>(Для закупівель на суму від 300 до 149 999 євро)</w:t>
      </w:r>
      <w:r w:rsidR="00670DAD" w:rsidRPr="00670DAD">
        <w:rPr>
          <w:rFonts w:ascii="Arial" w:hAnsi="Arial" w:cs="Arial"/>
          <w:lang w:val="uk-UA"/>
        </w:rPr>
        <w:t xml:space="preserve"> / </w:t>
      </w:r>
      <w:r w:rsidR="00670DAD" w:rsidRPr="00670DAD">
        <w:rPr>
          <w:rFonts w:ascii="Arial" w:hAnsi="Arial" w:cs="Arial"/>
          <w:lang w:val="uk-UA"/>
        </w:rPr>
        <w:t>(</w:t>
      </w:r>
      <w:r w:rsidR="00670DAD" w:rsidRPr="0025172D">
        <w:rPr>
          <w:rFonts w:ascii="Arial" w:hAnsi="Arial" w:cs="Arial"/>
          <w:lang w:val="en-GB"/>
        </w:rPr>
        <w:t>For</w:t>
      </w:r>
      <w:r w:rsidR="00670DAD" w:rsidRPr="00670DAD">
        <w:rPr>
          <w:rFonts w:ascii="Arial" w:hAnsi="Arial" w:cs="Arial"/>
          <w:lang w:val="uk-UA"/>
        </w:rPr>
        <w:t xml:space="preserve"> </w:t>
      </w:r>
      <w:r w:rsidR="00670DAD" w:rsidRPr="0025172D">
        <w:rPr>
          <w:rFonts w:ascii="Arial" w:hAnsi="Arial" w:cs="Arial"/>
          <w:lang w:val="en-GB"/>
        </w:rPr>
        <w:t>procurements</w:t>
      </w:r>
      <w:r w:rsidR="00670DAD" w:rsidRPr="00670DAD">
        <w:rPr>
          <w:rFonts w:ascii="Arial" w:hAnsi="Arial" w:cs="Arial"/>
          <w:lang w:val="uk-UA"/>
        </w:rPr>
        <w:t xml:space="preserve"> </w:t>
      </w:r>
      <w:r w:rsidR="00670DAD">
        <w:rPr>
          <w:rFonts w:ascii="Arial" w:hAnsi="Arial" w:cs="Arial"/>
          <w:lang w:val="en-GB"/>
        </w:rPr>
        <w:t>between</w:t>
      </w:r>
      <w:r w:rsidR="00670DAD" w:rsidRPr="00670DAD">
        <w:rPr>
          <w:rFonts w:ascii="Arial" w:hAnsi="Arial" w:cs="Arial"/>
          <w:lang w:val="uk-UA"/>
        </w:rPr>
        <w:t xml:space="preserve"> </w:t>
      </w:r>
      <w:r w:rsidR="00670DAD" w:rsidRPr="0025172D">
        <w:rPr>
          <w:rFonts w:ascii="Arial" w:hAnsi="Arial" w:cs="Arial"/>
          <w:lang w:val="en-GB"/>
        </w:rPr>
        <w:t>EUR</w:t>
      </w:r>
      <w:r w:rsidR="00670DAD" w:rsidRPr="00670DAD">
        <w:rPr>
          <w:rFonts w:ascii="Arial" w:hAnsi="Arial" w:cs="Arial"/>
          <w:lang w:val="uk-UA"/>
        </w:rPr>
        <w:t xml:space="preserve"> 300 – 149,999)</w:t>
      </w:r>
    </w:p>
    <w:p w14:paraId="22A71E29" w14:textId="77777777" w:rsidR="00182795" w:rsidRPr="00D06D1B" w:rsidRDefault="00182795" w:rsidP="00182795">
      <w:pPr>
        <w:pStyle w:val="paragraph"/>
        <w:textAlignment w:val="baseline"/>
        <w:rPr>
          <w:lang w:val="uk-UA"/>
        </w:rPr>
      </w:pPr>
      <w:r w:rsidRPr="00D06D1B">
        <w:rPr>
          <w:rStyle w:val="eop"/>
          <w:lang w:val="uk-UA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6D3192" w:rsidRPr="00670DAD" w14:paraId="6189C32F" w14:textId="77777777" w:rsidTr="0075472C">
        <w:tc>
          <w:tcPr>
            <w:tcW w:w="10881" w:type="dxa"/>
            <w:shd w:val="clear" w:color="auto" w:fill="auto"/>
          </w:tcPr>
          <w:p w14:paraId="003CDDC5" w14:textId="77777777" w:rsidR="00182795" w:rsidRPr="00D06D1B" w:rsidRDefault="00182795" w:rsidP="00E24957">
            <w:pPr>
              <w:pStyle w:val="paragraph"/>
              <w:textAlignment w:val="baseline"/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</w:pPr>
          </w:p>
          <w:p w14:paraId="3F964A9F" w14:textId="77777777" w:rsidR="00670DAD" w:rsidRDefault="00182795" w:rsidP="00670DAD">
            <w:pPr>
              <w:pStyle w:val="paragraph"/>
              <w:textAlignment w:val="baseline"/>
            </w:pPr>
            <w:r w:rsidRPr="00D06D1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У місцях, позначених </w:t>
            </w:r>
            <w:r w:rsidRPr="00D06D1B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  <w:lang w:val="uk-UA"/>
              </w:rPr>
              <w:t>(Примітка:...)</w:t>
            </w:r>
            <w:r w:rsidRPr="00D06D1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, міститься інформація, що може бути вам корисна. Примітки підлягають видаленню із цього документа</w:t>
            </w:r>
            <w:r w:rsid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 /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Where you see: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(</w:t>
            </w:r>
            <w:r w:rsidR="00670DAD" w:rsidRPr="00E24957">
              <w:rPr>
                <w:rStyle w:val="contextualspellingandgrammarerror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Note:…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sz w:val="20"/>
                <w:szCs w:val="20"/>
                <w:shd w:val="clear" w:color="auto" w:fill="FF0000"/>
              </w:rPr>
              <w:t>.)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 xml:space="preserve"> this is just a guidance for you and you shall delete these notes from the document. </w:t>
            </w:r>
            <w:r w:rsidR="00670DAD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3F3278A7" w14:textId="77777777" w:rsidR="00182795" w:rsidRPr="00D06D1B" w:rsidRDefault="00182795" w:rsidP="00E24957">
            <w:pPr>
              <w:pStyle w:val="paragraph"/>
              <w:textAlignment w:val="baseline"/>
              <w:rPr>
                <w:lang w:val="uk-UA"/>
              </w:rPr>
            </w:pPr>
            <w:r w:rsidRPr="00D06D1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595D8C48" w14:textId="77777777" w:rsidR="00670DAD" w:rsidRPr="00670DAD" w:rsidRDefault="00182795" w:rsidP="00670DAD">
            <w:pPr>
              <w:pStyle w:val="paragraph"/>
              <w:textAlignment w:val="baseline"/>
              <w:rPr>
                <w:lang w:val="uk-UA"/>
              </w:rPr>
            </w:pPr>
            <w:r w:rsidRPr="00D06D1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Введіть інформацію там, де бачите позначки &lt;…&gt;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/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Where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you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see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shd w:val="clear" w:color="auto" w:fill="FFFF00"/>
                <w:lang w:val="uk-UA"/>
              </w:rPr>
              <w:t>&lt;…&gt;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please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enter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</w:rPr>
              <w:t>information</w:t>
            </w:r>
            <w:r w:rsidR="00670DAD" w:rsidRPr="00670DAD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>.</w:t>
            </w:r>
            <w:r w:rsidR="00670DAD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014C5A0A" w14:textId="77777777" w:rsidR="00182795" w:rsidRPr="00D06D1B" w:rsidRDefault="00182795" w:rsidP="00E24957">
            <w:pPr>
              <w:pStyle w:val="paragraph"/>
              <w:textAlignment w:val="baseline"/>
              <w:rPr>
                <w:lang w:val="uk-UA"/>
              </w:rPr>
            </w:pPr>
            <w:r w:rsidRPr="00D06D1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4A3A5E80" w14:textId="77777777" w:rsidR="00670DAD" w:rsidRDefault="00182795" w:rsidP="00670DAD">
            <w:pPr>
              <w:pStyle w:val="paragraph"/>
              <w:textAlignment w:val="baseline"/>
            </w:pPr>
            <w:r w:rsidRPr="00D06D1B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uk-UA"/>
              </w:rPr>
              <w:t xml:space="preserve">Опції позначено як </w:t>
            </w:r>
            <w:r w:rsidRPr="00D06D1B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uk-UA"/>
              </w:rPr>
              <w:t xml:space="preserve">(Опція:…) </w:t>
            </w:r>
            <w:r w:rsidR="00670DAD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 xml:space="preserve">/ </w:t>
            </w:r>
            <w:r w:rsidR="00670DAD" w:rsidRPr="00E24957">
              <w:rPr>
                <w:rStyle w:val="normaltextrun1"/>
                <w:rFonts w:ascii="Arial" w:hAnsi="Arial" w:cs="Arial"/>
                <w:i/>
                <w:iCs/>
                <w:sz w:val="20"/>
                <w:szCs w:val="20"/>
                <w:lang w:val="en-US"/>
              </w:rPr>
              <w:t xml:space="preserve">Options are marked </w:t>
            </w:r>
            <w:r w:rsidR="00670DAD" w:rsidRPr="00E24957">
              <w:rPr>
                <w:rStyle w:val="normaltextrun1"/>
                <w:rFonts w:ascii="Arial" w:hAnsi="Arial" w:cs="Arial"/>
                <w:sz w:val="20"/>
                <w:szCs w:val="20"/>
                <w:shd w:val="clear" w:color="auto" w:fill="00FFFF"/>
                <w:lang w:val="en-US"/>
              </w:rPr>
              <w:t>(Option:…)</w:t>
            </w:r>
            <w:r w:rsidR="00670DAD" w:rsidRPr="00E24957">
              <w:rPr>
                <w:rStyle w:val="normaltextrun1"/>
                <w:rFonts w:ascii="Arial" w:hAnsi="Arial" w:cs="Arial"/>
                <w:sz w:val="20"/>
                <w:szCs w:val="20"/>
                <w:lang w:val="en-US"/>
              </w:rPr>
              <w:t> </w:t>
            </w:r>
            <w:r w:rsidR="00670DAD" w:rsidRPr="00E24957">
              <w:rPr>
                <w:rStyle w:val="eop"/>
                <w:rFonts w:ascii="Arial" w:hAnsi="Arial" w:cs="Arial"/>
                <w:sz w:val="20"/>
                <w:szCs w:val="20"/>
              </w:rPr>
              <w:t> </w:t>
            </w:r>
          </w:p>
          <w:p w14:paraId="13FC772D" w14:textId="77777777" w:rsidR="00182795" w:rsidRPr="00D06D1B" w:rsidRDefault="00182795" w:rsidP="00E24957">
            <w:pPr>
              <w:pStyle w:val="paragraph"/>
              <w:textAlignment w:val="baseline"/>
              <w:rPr>
                <w:lang w:val="uk-UA"/>
              </w:rPr>
            </w:pPr>
            <w:r w:rsidRPr="00D06D1B">
              <w:rPr>
                <w:rStyle w:val="eop"/>
                <w:rFonts w:ascii="Arial" w:hAnsi="Arial" w:cs="Arial"/>
                <w:sz w:val="20"/>
                <w:szCs w:val="20"/>
                <w:lang w:val="uk-UA"/>
              </w:rPr>
              <w:t> </w:t>
            </w:r>
          </w:p>
          <w:p w14:paraId="03482783" w14:textId="77777777" w:rsidR="00670DAD" w:rsidRPr="00670DAD" w:rsidRDefault="00182795" w:rsidP="00670DAD">
            <w:pPr>
              <w:pStyle w:val="paragraph"/>
              <w:textAlignment w:val="baseline"/>
              <w:rPr>
                <w:b/>
                <w:bCs/>
                <w:caps/>
                <w:lang w:val="uk-UA"/>
              </w:rPr>
            </w:pPr>
            <w:r w:rsidRPr="00D06D1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У місцях, позначених </w:t>
            </w:r>
            <w:r w:rsidRPr="00D06D1B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[вставити]</w:t>
            </w:r>
            <w:r w:rsidRPr="00D06D1B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, інформацію має вказувати постачальник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/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Where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this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appears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670DAD">
              <w:rPr>
                <w:rStyle w:val="normaltextrun1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>[</w:t>
            </w:r>
            <w:r w:rsidR="00670DAD" w:rsidRPr="00E24957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</w:rPr>
              <w:t>insert</w:t>
            </w:r>
            <w:r w:rsidR="00670DAD" w:rsidRPr="00670DAD">
              <w:rPr>
                <w:rStyle w:val="contextualspellingandgrammarerror"/>
                <w:rFonts w:ascii="Arial" w:hAnsi="Arial" w:cs="Arial"/>
                <w:caps/>
                <w:sz w:val="20"/>
                <w:szCs w:val="20"/>
                <w:shd w:val="clear" w:color="auto" w:fill="00FF00"/>
                <w:lang w:val="uk-UA"/>
              </w:rPr>
              <w:t xml:space="preserve"> ]</w:t>
            </w:r>
            <w:r w:rsidR="00670DAD" w:rsidRPr="00670DAD">
              <w:rPr>
                <w:rStyle w:val="normaltextrun1"/>
                <w:rFonts w:ascii="Arial" w:hAnsi="Arial" w:cs="Arial"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it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is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the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supplier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who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shall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insert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 xml:space="preserve"> </w:t>
            </w:r>
            <w:r w:rsidR="00670DAD" w:rsidRPr="00E24957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</w:rPr>
              <w:t>information</w:t>
            </w:r>
            <w:r w:rsidR="00670DAD" w:rsidRPr="00670DAD">
              <w:rPr>
                <w:rStyle w:val="normaltextrun1"/>
                <w:rFonts w:ascii="Arial" w:hAnsi="Arial" w:cs="Arial"/>
                <w:b/>
                <w:bCs/>
                <w:i/>
                <w:iCs/>
                <w:caps/>
                <w:sz w:val="20"/>
                <w:szCs w:val="20"/>
                <w:lang w:val="uk-UA"/>
              </w:rPr>
              <w:t>.</w:t>
            </w:r>
            <w:r w:rsidR="00670DAD" w:rsidRPr="00E24957">
              <w:rPr>
                <w:rStyle w:val="eop"/>
                <w:rFonts w:ascii="Arial" w:hAnsi="Arial" w:cs="Arial"/>
                <w:b/>
                <w:bCs/>
                <w:caps/>
                <w:sz w:val="20"/>
                <w:szCs w:val="20"/>
              </w:rPr>
              <w:t> </w:t>
            </w:r>
          </w:p>
          <w:p w14:paraId="335BBDB6" w14:textId="77777777" w:rsidR="00182795" w:rsidRPr="00D06D1B" w:rsidRDefault="00182795" w:rsidP="00E24957">
            <w:pPr>
              <w:pStyle w:val="1"/>
              <w:jc w:val="center"/>
              <w:rPr>
                <w:b/>
                <w:bCs/>
                <w:lang w:val="uk-UA"/>
              </w:rPr>
            </w:pPr>
          </w:p>
        </w:tc>
      </w:tr>
    </w:tbl>
    <w:p w14:paraId="7D11DAA1" w14:textId="77777777" w:rsidR="00182795" w:rsidRPr="00D06D1B" w:rsidRDefault="00182795" w:rsidP="009803C1">
      <w:pPr>
        <w:pStyle w:val="1"/>
        <w:rPr>
          <w:b/>
          <w:bCs/>
          <w:lang w:val="uk-UA"/>
        </w:rPr>
        <w:sectPr w:rsidR="00182795" w:rsidRPr="00D06D1B" w:rsidSect="0035602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1701" w:right="1440" w:bottom="1701" w:left="1440" w:header="720" w:footer="720" w:gutter="0"/>
          <w:cols w:space="720"/>
          <w:docGrid w:linePitch="360"/>
        </w:sectPr>
      </w:pPr>
    </w:p>
    <w:p w14:paraId="0DFFB80C" w14:textId="77777777" w:rsidR="00670DAD" w:rsidRPr="00670DAD" w:rsidRDefault="0075472C" w:rsidP="00670DAD">
      <w:pPr>
        <w:jc w:val="center"/>
        <w:rPr>
          <w:rFonts w:ascii="Arial" w:hAnsi="Arial" w:cs="Arial"/>
          <w:b/>
          <w:szCs w:val="20"/>
          <w:lang w:val="uk-UA"/>
        </w:rPr>
      </w:pPr>
      <w:r w:rsidRPr="00D06D1B">
        <w:rPr>
          <w:rFonts w:ascii="Arial" w:hAnsi="Arial" w:cs="Arial"/>
          <w:b/>
          <w:szCs w:val="20"/>
          <w:lang w:val="uk-UA"/>
        </w:rPr>
        <w:lastRenderedPageBreak/>
        <w:t>КОРОТКИЙ СПИСОК ПОСТАЧАЛЬНИКІВ/КАНДИДАТІВ ТА ФОРМА ОТРИМАННЯ ПРОПОЗИЦІЙ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/ </w:t>
      </w:r>
      <w:r w:rsidR="00670DAD" w:rsidRPr="0075472C">
        <w:rPr>
          <w:rFonts w:ascii="Arial" w:hAnsi="Arial" w:cs="Arial"/>
          <w:b/>
          <w:szCs w:val="20"/>
          <w:lang w:val="en-GB"/>
        </w:rPr>
        <w:t>SHORTLIST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</w:t>
      </w:r>
      <w:r w:rsidR="00670DAD" w:rsidRPr="0075472C">
        <w:rPr>
          <w:rFonts w:ascii="Arial" w:hAnsi="Arial" w:cs="Arial"/>
          <w:b/>
          <w:szCs w:val="20"/>
          <w:lang w:val="en-GB"/>
        </w:rPr>
        <w:t>OF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</w:t>
      </w:r>
      <w:r w:rsidR="00670DAD" w:rsidRPr="0075472C">
        <w:rPr>
          <w:rFonts w:ascii="Arial" w:hAnsi="Arial" w:cs="Arial"/>
          <w:b/>
          <w:szCs w:val="20"/>
          <w:lang w:val="en-GB"/>
        </w:rPr>
        <w:t>SUPPLIERS</w:t>
      </w:r>
      <w:r w:rsidR="00670DAD" w:rsidRPr="00670DAD">
        <w:rPr>
          <w:rFonts w:ascii="Arial" w:hAnsi="Arial" w:cs="Arial"/>
          <w:b/>
          <w:szCs w:val="20"/>
          <w:lang w:val="uk-UA"/>
        </w:rPr>
        <w:t>/</w:t>
      </w:r>
      <w:r w:rsidR="00670DAD" w:rsidRPr="0075472C">
        <w:rPr>
          <w:rFonts w:ascii="Arial" w:hAnsi="Arial" w:cs="Arial"/>
          <w:b/>
          <w:szCs w:val="20"/>
          <w:lang w:val="en-GB"/>
        </w:rPr>
        <w:t>CANDIDATES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</w:t>
      </w:r>
      <w:r w:rsidR="00670DAD" w:rsidRPr="0075472C">
        <w:rPr>
          <w:rFonts w:ascii="Arial" w:hAnsi="Arial" w:cs="Arial"/>
          <w:b/>
          <w:szCs w:val="20"/>
          <w:lang w:val="en-GB"/>
        </w:rPr>
        <w:t>AND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</w:t>
      </w:r>
      <w:r w:rsidR="00670DAD" w:rsidRPr="0075472C">
        <w:rPr>
          <w:rFonts w:ascii="Arial" w:hAnsi="Arial" w:cs="Arial"/>
          <w:b/>
          <w:szCs w:val="20"/>
          <w:lang w:val="en-GB"/>
        </w:rPr>
        <w:t>RECEIPT</w:t>
      </w:r>
      <w:r w:rsidR="00670DAD" w:rsidRPr="00670DAD">
        <w:rPr>
          <w:rFonts w:ascii="Arial" w:hAnsi="Arial" w:cs="Arial"/>
          <w:b/>
          <w:szCs w:val="20"/>
          <w:lang w:val="uk-UA"/>
        </w:rPr>
        <w:t xml:space="preserve"> </w:t>
      </w:r>
      <w:r w:rsidR="00670DAD" w:rsidRPr="0075472C">
        <w:rPr>
          <w:rFonts w:ascii="Arial" w:hAnsi="Arial" w:cs="Arial"/>
          <w:b/>
          <w:szCs w:val="20"/>
          <w:lang w:val="en-GB"/>
        </w:rPr>
        <w:t>FORM</w:t>
      </w:r>
    </w:p>
    <w:p w14:paraId="02D870C7" w14:textId="77777777" w:rsidR="008757E3" w:rsidRPr="00D06D1B" w:rsidRDefault="008757E3" w:rsidP="008757E3">
      <w:pPr>
        <w:rPr>
          <w:lang w:val="uk-UA"/>
        </w:rPr>
      </w:pPr>
    </w:p>
    <w:p w14:paraId="75C61180" w14:textId="77777777" w:rsidR="00670DAD" w:rsidRPr="00670DAD" w:rsidRDefault="007C5041" w:rsidP="00670DAD">
      <w:pPr>
        <w:rPr>
          <w:rFonts w:ascii="Arial" w:hAnsi="Arial" w:cs="Arial"/>
          <w:b/>
          <w:sz w:val="20"/>
          <w:szCs w:val="20"/>
          <w:lang w:val="ru-RU"/>
        </w:rPr>
      </w:pPr>
      <w:r w:rsidRPr="00D06D1B">
        <w:rPr>
          <w:rFonts w:ascii="Arial" w:hAnsi="Arial" w:cs="Arial"/>
          <w:b/>
          <w:sz w:val="20"/>
          <w:szCs w:val="20"/>
          <w:highlight w:val="yellow"/>
          <w:lang w:val="uk-UA"/>
        </w:rPr>
        <w:t>&lt;Вставити назву договору&gt;</w:t>
      </w:r>
      <w:r w:rsidR="00670DAD" w:rsidRPr="00670DAD">
        <w:rPr>
          <w:rFonts w:ascii="Arial" w:hAnsi="Arial" w:cs="Arial"/>
          <w:b/>
          <w:sz w:val="20"/>
          <w:szCs w:val="20"/>
          <w:lang w:val="ru-RU"/>
        </w:rPr>
        <w:t xml:space="preserve"> / </w:t>
      </w:r>
      <w:r w:rsidR="00670DAD" w:rsidRPr="00670DAD">
        <w:rPr>
          <w:rFonts w:ascii="Arial" w:hAnsi="Arial" w:cs="Arial"/>
          <w:b/>
          <w:sz w:val="20"/>
          <w:szCs w:val="20"/>
          <w:highlight w:val="yellow"/>
          <w:lang w:val="ru-RU"/>
        </w:rPr>
        <w:t>&lt;</w:t>
      </w:r>
      <w:r w:rsidR="00670DAD"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Insert</w:t>
      </w:r>
      <w:r w:rsidR="00670DAD" w:rsidRPr="00670DAD">
        <w:rPr>
          <w:rFonts w:ascii="Arial" w:hAnsi="Arial" w:cs="Arial"/>
          <w:b/>
          <w:sz w:val="20"/>
          <w:szCs w:val="20"/>
          <w:highlight w:val="yellow"/>
          <w:lang w:val="ru-RU"/>
        </w:rPr>
        <w:t xml:space="preserve"> </w:t>
      </w:r>
      <w:r w:rsidR="00670DAD"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contract</w:t>
      </w:r>
      <w:r w:rsidR="00670DAD" w:rsidRPr="00670DAD">
        <w:rPr>
          <w:rFonts w:ascii="Arial" w:hAnsi="Arial" w:cs="Arial"/>
          <w:b/>
          <w:sz w:val="20"/>
          <w:szCs w:val="20"/>
          <w:highlight w:val="yellow"/>
          <w:lang w:val="ru-RU"/>
        </w:rPr>
        <w:t xml:space="preserve"> </w:t>
      </w:r>
      <w:r w:rsidR="00670DAD"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title</w:t>
      </w:r>
      <w:r w:rsidR="00670DAD" w:rsidRPr="00670DAD">
        <w:rPr>
          <w:rFonts w:ascii="Arial" w:hAnsi="Arial" w:cs="Arial"/>
          <w:b/>
          <w:sz w:val="20"/>
          <w:szCs w:val="20"/>
          <w:highlight w:val="yellow"/>
          <w:lang w:val="ru-RU"/>
        </w:rPr>
        <w:t>&gt;</w:t>
      </w:r>
    </w:p>
    <w:p w14:paraId="5E42CC07" w14:textId="77777777" w:rsidR="00400357" w:rsidRPr="00D06D1B" w:rsidRDefault="00400357" w:rsidP="00400357">
      <w:pPr>
        <w:rPr>
          <w:rFonts w:ascii="Arial" w:hAnsi="Arial" w:cs="Arial"/>
          <w:b/>
          <w:sz w:val="20"/>
          <w:szCs w:val="20"/>
          <w:lang w:val="uk-UA"/>
        </w:rPr>
      </w:pPr>
    </w:p>
    <w:p w14:paraId="3ACF2327" w14:textId="77777777" w:rsidR="00670DAD" w:rsidRPr="007B5BD0" w:rsidRDefault="007A4693" w:rsidP="00670DAD">
      <w:pPr>
        <w:rPr>
          <w:rFonts w:ascii="Arial" w:hAnsi="Arial" w:cs="Arial"/>
          <w:b/>
          <w:sz w:val="20"/>
          <w:szCs w:val="20"/>
          <w:lang w:val="en-GB"/>
        </w:rPr>
      </w:pPr>
      <w:r w:rsidRPr="00D06D1B">
        <w:rPr>
          <w:rFonts w:ascii="Arial" w:hAnsi="Arial" w:cs="Arial"/>
          <w:b/>
          <w:sz w:val="20"/>
          <w:szCs w:val="20"/>
          <w:lang w:val="uk-UA"/>
        </w:rPr>
        <w:t xml:space="preserve">Дата завершення: </w:t>
      </w:r>
      <w:r w:rsidR="00400357" w:rsidRPr="00D06D1B">
        <w:rPr>
          <w:rFonts w:ascii="Arial" w:hAnsi="Arial" w:cs="Arial"/>
          <w:b/>
          <w:sz w:val="20"/>
          <w:szCs w:val="20"/>
          <w:highlight w:val="yellow"/>
          <w:lang w:val="uk-UA"/>
        </w:rPr>
        <w:t>&lt;   &gt;</w:t>
      </w:r>
      <w:r w:rsidR="00670DAD">
        <w:rPr>
          <w:rFonts w:ascii="Arial" w:hAnsi="Arial" w:cs="Arial"/>
          <w:b/>
          <w:sz w:val="20"/>
          <w:szCs w:val="20"/>
        </w:rPr>
        <w:t xml:space="preserve"> / </w:t>
      </w:r>
      <w:r w:rsidR="00670DAD" w:rsidRPr="007A4693">
        <w:rPr>
          <w:rFonts w:ascii="Arial" w:hAnsi="Arial" w:cs="Arial"/>
          <w:b/>
          <w:sz w:val="20"/>
          <w:szCs w:val="20"/>
          <w:lang w:val="en-GB"/>
        </w:rPr>
        <w:t xml:space="preserve">Closing date: </w:t>
      </w:r>
      <w:r w:rsidR="00670DAD" w:rsidRPr="00375363">
        <w:rPr>
          <w:rFonts w:ascii="Arial" w:hAnsi="Arial" w:cs="Arial"/>
          <w:b/>
          <w:sz w:val="20"/>
          <w:szCs w:val="20"/>
          <w:highlight w:val="yellow"/>
          <w:lang w:val="en-GB"/>
        </w:rPr>
        <w:t>&lt;   &gt;</w:t>
      </w:r>
      <w:r w:rsidR="00670DAD" w:rsidRPr="007A4693">
        <w:rPr>
          <w:rFonts w:ascii="Arial" w:hAnsi="Arial" w:cs="Arial"/>
          <w:b/>
          <w:sz w:val="20"/>
          <w:szCs w:val="20"/>
          <w:lang w:val="en-GB"/>
        </w:rPr>
        <w:tab/>
      </w:r>
    </w:p>
    <w:p w14:paraId="067CB9BA" w14:textId="77777777" w:rsidR="003F6D38" w:rsidRPr="00D06D1B" w:rsidRDefault="003F6D38" w:rsidP="003F6D38">
      <w:pPr>
        <w:rPr>
          <w:rFonts w:ascii="Arial" w:hAnsi="Arial" w:cs="Arial"/>
          <w:lang w:val="uk-UA"/>
        </w:rPr>
      </w:pPr>
    </w:p>
    <w:tbl>
      <w:tblPr>
        <w:tblW w:w="13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2862"/>
        <w:gridCol w:w="2076"/>
        <w:gridCol w:w="2684"/>
        <w:gridCol w:w="1789"/>
        <w:gridCol w:w="1614"/>
        <w:gridCol w:w="1740"/>
      </w:tblGrid>
      <w:tr w:rsidR="006D3192" w:rsidRPr="00D06D1B" w14:paraId="665CF533" w14:textId="77777777">
        <w:tc>
          <w:tcPr>
            <w:tcW w:w="648" w:type="dxa"/>
            <w:vMerge w:val="restart"/>
            <w:shd w:val="pct10" w:color="auto" w:fill="auto"/>
          </w:tcPr>
          <w:p w14:paraId="79EDBC81" w14:textId="78636F56" w:rsidR="00207D17" w:rsidRPr="00670DAD" w:rsidRDefault="00207D17" w:rsidP="003F6D38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№ з/п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No.</w:t>
            </w:r>
          </w:p>
        </w:tc>
        <w:tc>
          <w:tcPr>
            <w:tcW w:w="3060" w:type="dxa"/>
            <w:vMerge w:val="restart"/>
            <w:shd w:val="pct10" w:color="auto" w:fill="auto"/>
          </w:tcPr>
          <w:p w14:paraId="306599F3" w14:textId="4865E89A" w:rsidR="00207D17" w:rsidRPr="00670DAD" w:rsidRDefault="002E6CBC" w:rsidP="002E6CBC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Компанія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Company</w:t>
            </w:r>
          </w:p>
        </w:tc>
        <w:tc>
          <w:tcPr>
            <w:tcW w:w="2160" w:type="dxa"/>
            <w:vMerge w:val="restart"/>
            <w:shd w:val="pct10" w:color="auto" w:fill="auto"/>
          </w:tcPr>
          <w:p w14:paraId="44CFC722" w14:textId="1F869BE5" w:rsidR="00207D17" w:rsidRPr="00670DAD" w:rsidRDefault="00207D17" w:rsidP="003F6D38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Контактна особа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Contact person</w:t>
            </w:r>
          </w:p>
        </w:tc>
        <w:tc>
          <w:tcPr>
            <w:tcW w:w="2323" w:type="dxa"/>
            <w:shd w:val="pct10" w:color="auto" w:fill="auto"/>
          </w:tcPr>
          <w:p w14:paraId="71A936D1" w14:textId="77777777" w:rsidR="00670DAD" w:rsidRPr="004D32C0" w:rsidRDefault="00EC4C81" w:rsidP="00670D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Дата надання ЗЦП/ЗКП/тендерного досьє</w:t>
            </w:r>
            <w:r w:rsidR="00670DAD" w:rsidRP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RFQ/RFP/Tender Dossier was sent on</w:t>
            </w:r>
          </w:p>
          <w:p w14:paraId="01AFE5AC" w14:textId="5EEDE0A5" w:rsidR="00207D17" w:rsidRPr="00D06D1B" w:rsidRDefault="00207D17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817" w:type="dxa"/>
            <w:shd w:val="pct10" w:color="auto" w:fill="auto"/>
          </w:tcPr>
          <w:p w14:paraId="540AB899" w14:textId="2DE9F173" w:rsidR="00207D17" w:rsidRPr="00670DAD" w:rsidRDefault="006C2A7F" w:rsidP="003F6D38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Дата отримання пропозицій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Offers received on</w:t>
            </w:r>
          </w:p>
        </w:tc>
        <w:tc>
          <w:tcPr>
            <w:tcW w:w="1619" w:type="dxa"/>
            <w:shd w:val="pct10" w:color="auto" w:fill="auto"/>
          </w:tcPr>
          <w:p w14:paraId="3A589981" w14:textId="07C10368" w:rsidR="00207D17" w:rsidRPr="00670DAD" w:rsidRDefault="007B763F" w:rsidP="002E7E9D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Причина неподання пропозицій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Reason for not submitting offer</w:t>
            </w:r>
          </w:p>
        </w:tc>
        <w:tc>
          <w:tcPr>
            <w:tcW w:w="1781" w:type="dxa"/>
            <w:shd w:val="pct10" w:color="auto" w:fill="auto"/>
          </w:tcPr>
          <w:p w14:paraId="61FB747E" w14:textId="77777777" w:rsidR="00670DAD" w:rsidRDefault="00C52D26" w:rsidP="00670DAD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Отримано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Received by</w:t>
            </w:r>
          </w:p>
          <w:p w14:paraId="7405C520" w14:textId="06B0FC2A" w:rsidR="00207D17" w:rsidRPr="00670DAD" w:rsidRDefault="00207D17" w:rsidP="003F6D38">
            <w:pPr>
              <w:jc w:val="center"/>
              <w:rPr>
                <w:rFonts w:ascii="Arial" w:hAnsi="Arial" w:cs="Arial"/>
                <w:b/>
              </w:rPr>
            </w:pPr>
          </w:p>
          <w:p w14:paraId="1C683F9C" w14:textId="77777777" w:rsidR="00207D17" w:rsidRPr="00D06D1B" w:rsidRDefault="00207D17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</w:tr>
      <w:tr w:rsidR="006D3192" w:rsidRPr="00D06D1B" w14:paraId="4BD0EC94" w14:textId="77777777">
        <w:tc>
          <w:tcPr>
            <w:tcW w:w="648" w:type="dxa"/>
            <w:vMerge/>
            <w:shd w:val="pct10" w:color="auto" w:fill="auto"/>
          </w:tcPr>
          <w:p w14:paraId="173781D8" w14:textId="77777777" w:rsidR="003F6D38" w:rsidRPr="00D06D1B" w:rsidRDefault="003F6D38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3060" w:type="dxa"/>
            <w:vMerge/>
            <w:shd w:val="pct10" w:color="auto" w:fill="auto"/>
          </w:tcPr>
          <w:p w14:paraId="477CE68D" w14:textId="77777777" w:rsidR="003F6D38" w:rsidRPr="00D06D1B" w:rsidRDefault="003F6D38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160" w:type="dxa"/>
            <w:vMerge/>
            <w:shd w:val="pct10" w:color="auto" w:fill="auto"/>
          </w:tcPr>
          <w:p w14:paraId="1DA59A13" w14:textId="77777777" w:rsidR="003F6D38" w:rsidRPr="00D06D1B" w:rsidRDefault="003F6D38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323" w:type="dxa"/>
            <w:shd w:val="pct10" w:color="auto" w:fill="auto"/>
          </w:tcPr>
          <w:p w14:paraId="75147F20" w14:textId="0B98A900" w:rsidR="003F6D38" w:rsidRPr="00670DAD" w:rsidRDefault="003F6D38" w:rsidP="003F6D38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Дата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Date</w:t>
            </w:r>
          </w:p>
        </w:tc>
        <w:tc>
          <w:tcPr>
            <w:tcW w:w="1817" w:type="dxa"/>
            <w:shd w:val="pct10" w:color="auto" w:fill="auto"/>
          </w:tcPr>
          <w:p w14:paraId="2E5DDF9E" w14:textId="7A2269AE" w:rsidR="003F6D38" w:rsidRPr="00D06D1B" w:rsidRDefault="00670DAD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Дата</w:t>
            </w:r>
            <w:r>
              <w:rPr>
                <w:rFonts w:ascii="Arial" w:hAnsi="Arial" w:cs="Arial"/>
                <w:b/>
              </w:rPr>
              <w:t xml:space="preserve"> / </w:t>
            </w:r>
            <w:r>
              <w:rPr>
                <w:rFonts w:ascii="Arial" w:hAnsi="Arial" w:cs="Arial"/>
                <w:b/>
                <w:lang w:val="en-GB"/>
              </w:rPr>
              <w:t>Date</w:t>
            </w:r>
            <w:bookmarkStart w:id="0" w:name="_GoBack"/>
            <w:bookmarkEnd w:id="0"/>
          </w:p>
        </w:tc>
        <w:tc>
          <w:tcPr>
            <w:tcW w:w="1619" w:type="dxa"/>
            <w:shd w:val="pct10" w:color="auto" w:fill="auto"/>
          </w:tcPr>
          <w:p w14:paraId="625886F0" w14:textId="77777777" w:rsidR="003F6D38" w:rsidRPr="00D06D1B" w:rsidRDefault="003F6D38" w:rsidP="003F6D38">
            <w:pPr>
              <w:jc w:val="center"/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1781" w:type="dxa"/>
            <w:shd w:val="pct10" w:color="auto" w:fill="auto"/>
          </w:tcPr>
          <w:p w14:paraId="793D9D85" w14:textId="254853FD" w:rsidR="003F6D38" w:rsidRPr="00670DAD" w:rsidRDefault="003F6D38" w:rsidP="003F6D38">
            <w:pPr>
              <w:jc w:val="center"/>
              <w:rPr>
                <w:rFonts w:ascii="Arial" w:hAnsi="Arial" w:cs="Arial"/>
                <w:b/>
              </w:rPr>
            </w:pPr>
            <w:r w:rsidRPr="00D06D1B">
              <w:rPr>
                <w:rFonts w:ascii="Arial" w:hAnsi="Arial" w:cs="Arial"/>
                <w:b/>
                <w:lang w:val="uk-UA"/>
              </w:rPr>
              <w:t>Ім’я</w:t>
            </w:r>
            <w:r w:rsidR="00670DAD">
              <w:rPr>
                <w:rFonts w:ascii="Arial" w:hAnsi="Arial" w:cs="Arial"/>
                <w:b/>
              </w:rPr>
              <w:t xml:space="preserve"> / </w:t>
            </w:r>
            <w:r w:rsidR="00670DAD">
              <w:rPr>
                <w:rFonts w:ascii="Arial" w:hAnsi="Arial" w:cs="Arial"/>
                <w:b/>
                <w:lang w:val="en-GB"/>
              </w:rPr>
              <w:t>Name</w:t>
            </w:r>
          </w:p>
        </w:tc>
      </w:tr>
      <w:tr w:rsidR="006D3192" w:rsidRPr="00D06D1B" w14:paraId="7DC82CAD" w14:textId="77777777">
        <w:tc>
          <w:tcPr>
            <w:tcW w:w="648" w:type="dxa"/>
          </w:tcPr>
          <w:p w14:paraId="2910CDF2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1</w:t>
            </w:r>
          </w:p>
        </w:tc>
        <w:tc>
          <w:tcPr>
            <w:tcW w:w="3060" w:type="dxa"/>
          </w:tcPr>
          <w:p w14:paraId="04B99123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5E01A57C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0036619D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414B762A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0700F098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4A1AB615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75398601" w14:textId="77777777">
        <w:tc>
          <w:tcPr>
            <w:tcW w:w="648" w:type="dxa"/>
          </w:tcPr>
          <w:p w14:paraId="0366DC04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2</w:t>
            </w:r>
          </w:p>
        </w:tc>
        <w:tc>
          <w:tcPr>
            <w:tcW w:w="3060" w:type="dxa"/>
          </w:tcPr>
          <w:p w14:paraId="1C133FFA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298A07FA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2F60D77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3136BB4F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1BBC9FB1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2E47028C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6CF0EAE8" w14:textId="77777777">
        <w:tc>
          <w:tcPr>
            <w:tcW w:w="648" w:type="dxa"/>
          </w:tcPr>
          <w:p w14:paraId="3AD6C9B4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3</w:t>
            </w:r>
          </w:p>
        </w:tc>
        <w:tc>
          <w:tcPr>
            <w:tcW w:w="3060" w:type="dxa"/>
          </w:tcPr>
          <w:p w14:paraId="5D04C340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1AC34552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504710D0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515CD3FA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713D048B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4CE449D2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4EDBA605" w14:textId="77777777">
        <w:tc>
          <w:tcPr>
            <w:tcW w:w="648" w:type="dxa"/>
          </w:tcPr>
          <w:p w14:paraId="7170BC84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4</w:t>
            </w:r>
          </w:p>
        </w:tc>
        <w:tc>
          <w:tcPr>
            <w:tcW w:w="3060" w:type="dxa"/>
          </w:tcPr>
          <w:p w14:paraId="0CFD0613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61DEAC9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369004B5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4E11642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0C3C0230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752CB2FE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210A4631" w14:textId="77777777">
        <w:tc>
          <w:tcPr>
            <w:tcW w:w="648" w:type="dxa"/>
          </w:tcPr>
          <w:p w14:paraId="5B7CEF72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5</w:t>
            </w:r>
          </w:p>
        </w:tc>
        <w:tc>
          <w:tcPr>
            <w:tcW w:w="3060" w:type="dxa"/>
          </w:tcPr>
          <w:p w14:paraId="62FADC40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4CE07C69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5B1196F8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4CD9853B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4FD8F9CE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51F437B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1DF9CBBF" w14:textId="77777777">
        <w:tc>
          <w:tcPr>
            <w:tcW w:w="648" w:type="dxa"/>
          </w:tcPr>
          <w:p w14:paraId="2233900F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6</w:t>
            </w:r>
          </w:p>
        </w:tc>
        <w:tc>
          <w:tcPr>
            <w:tcW w:w="3060" w:type="dxa"/>
          </w:tcPr>
          <w:p w14:paraId="2F2A432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035EEF63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6C124FA0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1585A2D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42C4D35E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13ED9F02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0744BD15" w14:textId="77777777">
        <w:tc>
          <w:tcPr>
            <w:tcW w:w="648" w:type="dxa"/>
          </w:tcPr>
          <w:p w14:paraId="130A24D3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7</w:t>
            </w:r>
          </w:p>
        </w:tc>
        <w:tc>
          <w:tcPr>
            <w:tcW w:w="3060" w:type="dxa"/>
          </w:tcPr>
          <w:p w14:paraId="07335C3E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586662BB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6AE68037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27D1A77B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3112E9EF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3DA53DE8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0ADB20EC" w14:textId="77777777">
        <w:tc>
          <w:tcPr>
            <w:tcW w:w="648" w:type="dxa"/>
          </w:tcPr>
          <w:p w14:paraId="73169343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8</w:t>
            </w:r>
          </w:p>
        </w:tc>
        <w:tc>
          <w:tcPr>
            <w:tcW w:w="3060" w:type="dxa"/>
          </w:tcPr>
          <w:p w14:paraId="441C59DD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0EB05C1D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1ECA7C6F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59147521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00DE65C8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6EF3679F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  <w:tr w:rsidR="006D3192" w:rsidRPr="00D06D1B" w14:paraId="09D6D6FF" w14:textId="77777777">
        <w:tc>
          <w:tcPr>
            <w:tcW w:w="648" w:type="dxa"/>
          </w:tcPr>
          <w:p w14:paraId="138ABACE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D06D1B">
              <w:rPr>
                <w:rFonts w:ascii="Arial" w:hAnsi="Arial" w:cs="Arial"/>
                <w:sz w:val="20"/>
                <w:szCs w:val="20"/>
                <w:lang w:val="uk-UA"/>
              </w:rPr>
              <w:t>9</w:t>
            </w:r>
          </w:p>
        </w:tc>
        <w:tc>
          <w:tcPr>
            <w:tcW w:w="3060" w:type="dxa"/>
          </w:tcPr>
          <w:p w14:paraId="4C2D25BC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160" w:type="dxa"/>
          </w:tcPr>
          <w:p w14:paraId="7B0D8046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2323" w:type="dxa"/>
          </w:tcPr>
          <w:p w14:paraId="4FFEFB9C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817" w:type="dxa"/>
          </w:tcPr>
          <w:p w14:paraId="04076505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619" w:type="dxa"/>
          </w:tcPr>
          <w:p w14:paraId="2ABB2006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  <w:tc>
          <w:tcPr>
            <w:tcW w:w="1781" w:type="dxa"/>
          </w:tcPr>
          <w:p w14:paraId="67C84A4A" w14:textId="77777777" w:rsidR="003F6D38" w:rsidRPr="00D06D1B" w:rsidRDefault="003F6D38" w:rsidP="003F6D38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</w:p>
        </w:tc>
      </w:tr>
    </w:tbl>
    <w:p w14:paraId="1202AD83" w14:textId="77777777" w:rsidR="003F6D38" w:rsidRPr="00D06D1B" w:rsidRDefault="003F6D38" w:rsidP="003F6D38">
      <w:pPr>
        <w:rPr>
          <w:rFonts w:ascii="Arial" w:hAnsi="Arial" w:cs="Arial"/>
          <w:lang w:val="uk-UA"/>
        </w:rPr>
      </w:pPr>
    </w:p>
    <w:p w14:paraId="0BC728E6" w14:textId="77777777" w:rsidR="00071F15" w:rsidRPr="00D06D1B" w:rsidRDefault="00071F15">
      <w:pPr>
        <w:rPr>
          <w:rFonts w:ascii="Arial" w:hAnsi="Arial" w:cs="Arial"/>
          <w:lang w:val="uk-UA"/>
        </w:rPr>
      </w:pPr>
    </w:p>
    <w:sectPr w:rsidR="00071F15" w:rsidRPr="00D06D1B" w:rsidSect="00356022">
      <w:pgSz w:w="15840" w:h="12240" w:orient="landscape"/>
      <w:pgMar w:top="1701" w:right="1440" w:bottom="17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1E79" w14:textId="77777777" w:rsidR="00B97D30" w:rsidRDefault="00B97D30">
      <w:r>
        <w:separator/>
      </w:r>
    </w:p>
  </w:endnote>
  <w:endnote w:type="continuationSeparator" w:id="0">
    <w:p w14:paraId="1DF224DE" w14:textId="77777777" w:rsidR="00B97D30" w:rsidRDefault="00B9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C8DC58" w14:textId="77777777" w:rsidR="00C61409" w:rsidRDefault="00C61409" w:rsidP="008C76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4BA028B" w14:textId="77777777" w:rsidR="00C61409" w:rsidRDefault="00C6140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83B0D0" w14:textId="34F5489D" w:rsidR="00AC5C93" w:rsidRPr="00AC5C93" w:rsidRDefault="00C15996">
    <w:pPr>
      <w:pStyle w:val="a3"/>
      <w:jc w:val="right"/>
      <w:rPr>
        <w:rFonts w:ascii="Calibri" w:hAnsi="Calibri"/>
        <w:sz w:val="22"/>
        <w:szCs w:val="22"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317260DE" wp14:editId="6D641E8F">
          <wp:simplePos x="0" y="0"/>
          <wp:positionH relativeFrom="column">
            <wp:posOffset>6743065</wp:posOffset>
          </wp:positionH>
          <wp:positionV relativeFrom="paragraph">
            <wp:posOffset>-94615</wp:posOffset>
          </wp:positionV>
          <wp:extent cx="1184910" cy="318135"/>
          <wp:effectExtent l="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31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5C93" w:rsidRPr="00AC5C93">
      <w:rPr>
        <w:rFonts w:ascii="Calibri" w:hAnsi="Calibri"/>
        <w:bCs/>
        <w:sz w:val="22"/>
        <w:szCs w:val="22"/>
      </w:rPr>
      <w:fldChar w:fldCharType="begin"/>
    </w:r>
    <w:r w:rsidR="00AC5C93" w:rsidRPr="00AC5C93">
      <w:rPr>
        <w:rFonts w:ascii="Calibri" w:hAnsi="Calibri"/>
        <w:bCs/>
        <w:sz w:val="22"/>
        <w:szCs w:val="22"/>
        <w:lang w:val="uk"/>
      </w:rPr>
      <w:instrText xml:space="preserve"> PAGE </w:instrText>
    </w:r>
    <w:r w:rsidR="00AC5C93" w:rsidRPr="00AC5C93">
      <w:rPr>
        <w:rFonts w:ascii="Calibri" w:hAnsi="Calibri"/>
        <w:bCs/>
        <w:sz w:val="22"/>
        <w:szCs w:val="22"/>
      </w:rPr>
      <w:fldChar w:fldCharType="separate"/>
    </w:r>
    <w:r w:rsidR="00AC5C93" w:rsidRPr="00AC5C93">
      <w:rPr>
        <w:rFonts w:ascii="Calibri" w:hAnsi="Calibri"/>
        <w:bCs/>
        <w:sz w:val="22"/>
        <w:szCs w:val="22"/>
        <w:lang w:val="uk"/>
      </w:rPr>
      <w:t>2</w:t>
    </w:r>
    <w:r w:rsidR="00AC5C93" w:rsidRPr="00AC5C93">
      <w:rPr>
        <w:rFonts w:ascii="Calibri" w:hAnsi="Calibri"/>
        <w:bCs/>
        <w:sz w:val="22"/>
        <w:szCs w:val="22"/>
      </w:rPr>
      <w:fldChar w:fldCharType="end"/>
    </w:r>
    <w:r w:rsidR="00AC5C93" w:rsidRPr="00AC5C93">
      <w:rPr>
        <w:rFonts w:ascii="Calibri" w:hAnsi="Calibri"/>
        <w:sz w:val="22"/>
        <w:szCs w:val="22"/>
        <w:lang w:val="uk"/>
      </w:rPr>
      <w:t xml:space="preserve"> / </w:t>
    </w:r>
    <w:r w:rsidR="00AC5C93" w:rsidRPr="00AC5C93">
      <w:rPr>
        <w:rFonts w:ascii="Calibri" w:hAnsi="Calibri"/>
        <w:bCs/>
        <w:sz w:val="22"/>
        <w:szCs w:val="22"/>
      </w:rPr>
      <w:fldChar w:fldCharType="begin"/>
    </w:r>
    <w:r w:rsidR="00AC5C93" w:rsidRPr="00AC5C93">
      <w:rPr>
        <w:rFonts w:ascii="Calibri" w:hAnsi="Calibri"/>
        <w:bCs/>
        <w:sz w:val="22"/>
        <w:szCs w:val="22"/>
        <w:lang w:val="uk"/>
      </w:rPr>
      <w:instrText xml:space="preserve"> NUMPAGES  </w:instrText>
    </w:r>
    <w:r w:rsidR="00AC5C93" w:rsidRPr="00AC5C93">
      <w:rPr>
        <w:rFonts w:ascii="Calibri" w:hAnsi="Calibri"/>
        <w:bCs/>
        <w:sz w:val="22"/>
        <w:szCs w:val="22"/>
      </w:rPr>
      <w:fldChar w:fldCharType="separate"/>
    </w:r>
    <w:r w:rsidR="00AC5C93" w:rsidRPr="00AC5C93">
      <w:rPr>
        <w:rFonts w:ascii="Calibri" w:hAnsi="Calibri"/>
        <w:bCs/>
        <w:sz w:val="22"/>
        <w:szCs w:val="22"/>
        <w:lang w:val="uk"/>
      </w:rPr>
      <w:t>2</w:t>
    </w:r>
    <w:r w:rsidR="00AC5C93" w:rsidRPr="00AC5C93">
      <w:rPr>
        <w:rFonts w:ascii="Calibri" w:hAnsi="Calibri"/>
        <w:bCs/>
        <w:sz w:val="22"/>
        <w:szCs w:val="22"/>
      </w:rPr>
      <w:fldChar w:fldCharType="end"/>
    </w:r>
  </w:p>
  <w:p w14:paraId="6423031D" w14:textId="77777777" w:rsidR="00C61409" w:rsidRPr="00810F33" w:rsidRDefault="00C61409">
    <w:pPr>
      <w:pStyle w:val="a3"/>
      <w:rPr>
        <w:rFonts w:ascii="Arial" w:hAnsi="Arial" w:cs="Arial"/>
        <w:sz w:val="20"/>
        <w:szCs w:val="20"/>
        <w:lang w:val="da-D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8DADB8" w14:textId="77777777" w:rsidR="007A0CD1" w:rsidRDefault="007A0CD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00DE0E" w14:textId="77777777" w:rsidR="00B97D30" w:rsidRDefault="00B97D30">
      <w:r>
        <w:separator/>
      </w:r>
    </w:p>
  </w:footnote>
  <w:footnote w:type="continuationSeparator" w:id="0">
    <w:p w14:paraId="2ACA580C" w14:textId="77777777" w:rsidR="00B97D30" w:rsidRDefault="00B97D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31E60" w14:textId="77777777" w:rsidR="00A0778F" w:rsidRDefault="00B97D30">
    <w:pPr>
      <w:pStyle w:val="a6"/>
    </w:pPr>
    <w:r>
      <w:rPr>
        <w:noProof/>
        <w:lang w:val="da-DK" w:eastAsia="da-DK"/>
      </w:rPr>
      <w:pict w14:anchorId="2B6735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70" o:spid="_x0000_s2049" type="#_x0000_t75" style="position:absolute;margin-left:0;margin-top:0;width:647.9pt;height:130.8pt;z-index:-251658752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EC6D3" w14:textId="77777777" w:rsidR="00C61409" w:rsidRPr="003D3393" w:rsidRDefault="00C61409" w:rsidP="003D3393">
    <w:pPr>
      <w:pStyle w:val="a6"/>
      <w:jc w:val="right"/>
      <w:rPr>
        <w:rFonts w:ascii="Arial" w:hAnsi="Arial" w:cs="Arial"/>
        <w:sz w:val="20"/>
        <w:szCs w:val="20"/>
        <w:lang w:val="da-D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8B77B" w14:textId="77777777" w:rsidR="00A0778F" w:rsidRDefault="00B97D30">
    <w:pPr>
      <w:pStyle w:val="a6"/>
    </w:pPr>
    <w:r>
      <w:rPr>
        <w:noProof/>
        <w:lang w:val="da-DK" w:eastAsia="da-DK"/>
      </w:rPr>
      <w:pict w14:anchorId="0BFAFA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118869" o:spid="_x0000_s2051" type="#_x0000_t75" style="position:absolute;margin-left:0;margin-top:0;width:647.9pt;height:130.8pt;z-index:-251659776;mso-position-horizontal:center;mso-position-horizontal-relative:margin;mso-position-vertical:center;mso-position-vertical-relative:margin" o:allowincell="f">
          <v:imagedata r:id="rId1" o:title="Watermark_DCA_CopyRigh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22"/>
    <w:rsid w:val="00002798"/>
    <w:rsid w:val="000156BD"/>
    <w:rsid w:val="000300AD"/>
    <w:rsid w:val="00041F88"/>
    <w:rsid w:val="00050798"/>
    <w:rsid w:val="00071F15"/>
    <w:rsid w:val="0009216E"/>
    <w:rsid w:val="000A7513"/>
    <w:rsid w:val="00182795"/>
    <w:rsid w:val="001C41E7"/>
    <w:rsid w:val="002046F6"/>
    <w:rsid w:val="00207D17"/>
    <w:rsid w:val="0025172D"/>
    <w:rsid w:val="002C42E6"/>
    <w:rsid w:val="002E6CBC"/>
    <w:rsid w:val="002E7E9D"/>
    <w:rsid w:val="00302C9F"/>
    <w:rsid w:val="00322D3B"/>
    <w:rsid w:val="00334341"/>
    <w:rsid w:val="00337EDB"/>
    <w:rsid w:val="003557DC"/>
    <w:rsid w:val="00356022"/>
    <w:rsid w:val="00365307"/>
    <w:rsid w:val="00375363"/>
    <w:rsid w:val="003C60A0"/>
    <w:rsid w:val="003C72C2"/>
    <w:rsid w:val="003D1DDB"/>
    <w:rsid w:val="003D3393"/>
    <w:rsid w:val="003F6D38"/>
    <w:rsid w:val="00400357"/>
    <w:rsid w:val="00402BF6"/>
    <w:rsid w:val="00410830"/>
    <w:rsid w:val="00412CFE"/>
    <w:rsid w:val="00430DD9"/>
    <w:rsid w:val="004773EC"/>
    <w:rsid w:val="004971AE"/>
    <w:rsid w:val="004C48AF"/>
    <w:rsid w:val="004D32C0"/>
    <w:rsid w:val="00542573"/>
    <w:rsid w:val="005B431E"/>
    <w:rsid w:val="005C6AC3"/>
    <w:rsid w:val="006051DB"/>
    <w:rsid w:val="00634FE6"/>
    <w:rsid w:val="00670DAD"/>
    <w:rsid w:val="00680285"/>
    <w:rsid w:val="006A3706"/>
    <w:rsid w:val="006C2A7F"/>
    <w:rsid w:val="006D3192"/>
    <w:rsid w:val="006D3F96"/>
    <w:rsid w:val="006D46C0"/>
    <w:rsid w:val="006F1B80"/>
    <w:rsid w:val="006F6F21"/>
    <w:rsid w:val="00703F53"/>
    <w:rsid w:val="00740756"/>
    <w:rsid w:val="0075472C"/>
    <w:rsid w:val="00755B55"/>
    <w:rsid w:val="0076300E"/>
    <w:rsid w:val="007903F6"/>
    <w:rsid w:val="007A0CD1"/>
    <w:rsid w:val="007A4693"/>
    <w:rsid w:val="007B5BD0"/>
    <w:rsid w:val="007B5FA5"/>
    <w:rsid w:val="007B763F"/>
    <w:rsid w:val="007C5041"/>
    <w:rsid w:val="007E0A77"/>
    <w:rsid w:val="00810F33"/>
    <w:rsid w:val="0081327C"/>
    <w:rsid w:val="00834922"/>
    <w:rsid w:val="008757E3"/>
    <w:rsid w:val="008B7E92"/>
    <w:rsid w:val="008C46BB"/>
    <w:rsid w:val="008C7684"/>
    <w:rsid w:val="008E0DDB"/>
    <w:rsid w:val="00910E60"/>
    <w:rsid w:val="00953AD1"/>
    <w:rsid w:val="009803C1"/>
    <w:rsid w:val="00980CA8"/>
    <w:rsid w:val="009841E8"/>
    <w:rsid w:val="009D5466"/>
    <w:rsid w:val="009E31C8"/>
    <w:rsid w:val="009E6B75"/>
    <w:rsid w:val="009F646D"/>
    <w:rsid w:val="00A0778F"/>
    <w:rsid w:val="00A11C80"/>
    <w:rsid w:val="00A17359"/>
    <w:rsid w:val="00A658EF"/>
    <w:rsid w:val="00A816D5"/>
    <w:rsid w:val="00AC5C93"/>
    <w:rsid w:val="00AC7853"/>
    <w:rsid w:val="00AD47E9"/>
    <w:rsid w:val="00AE51E2"/>
    <w:rsid w:val="00AF1066"/>
    <w:rsid w:val="00B74014"/>
    <w:rsid w:val="00B97D30"/>
    <w:rsid w:val="00BE47FE"/>
    <w:rsid w:val="00BF5352"/>
    <w:rsid w:val="00BF5D70"/>
    <w:rsid w:val="00C15996"/>
    <w:rsid w:val="00C335AF"/>
    <w:rsid w:val="00C52D26"/>
    <w:rsid w:val="00C61409"/>
    <w:rsid w:val="00C76D25"/>
    <w:rsid w:val="00C92DF0"/>
    <w:rsid w:val="00CA66F8"/>
    <w:rsid w:val="00CB2AD7"/>
    <w:rsid w:val="00CD70AB"/>
    <w:rsid w:val="00D04E30"/>
    <w:rsid w:val="00D06D1B"/>
    <w:rsid w:val="00D243E2"/>
    <w:rsid w:val="00D412F0"/>
    <w:rsid w:val="00D441C9"/>
    <w:rsid w:val="00D666C9"/>
    <w:rsid w:val="00D85DEB"/>
    <w:rsid w:val="00D86B77"/>
    <w:rsid w:val="00DB381D"/>
    <w:rsid w:val="00DE69B1"/>
    <w:rsid w:val="00E24957"/>
    <w:rsid w:val="00E30F92"/>
    <w:rsid w:val="00E33422"/>
    <w:rsid w:val="00E56906"/>
    <w:rsid w:val="00E67596"/>
    <w:rsid w:val="00E96DC2"/>
    <w:rsid w:val="00EB1F67"/>
    <w:rsid w:val="00EC4C81"/>
    <w:rsid w:val="00EF19F9"/>
    <w:rsid w:val="00F21D32"/>
    <w:rsid w:val="00F63234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4E5E1240"/>
  <w15:chartTrackingRefBased/>
  <w15:docId w15:val="{B0BC25F8-1CE1-40CE-9010-32377D9F3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 w:cs="Arial"/>
      <w:sz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1327C"/>
    <w:pPr>
      <w:tabs>
        <w:tab w:val="center" w:pos="4819"/>
        <w:tab w:val="right" w:pos="9638"/>
      </w:tabs>
    </w:pPr>
  </w:style>
  <w:style w:type="character" w:styleId="a5">
    <w:name w:val="page number"/>
    <w:basedOn w:val="a0"/>
    <w:rsid w:val="0081327C"/>
  </w:style>
  <w:style w:type="paragraph" w:styleId="a6">
    <w:name w:val="header"/>
    <w:basedOn w:val="a"/>
    <w:rsid w:val="0081327C"/>
    <w:pPr>
      <w:tabs>
        <w:tab w:val="center" w:pos="4819"/>
        <w:tab w:val="right" w:pos="9638"/>
      </w:tabs>
    </w:pPr>
  </w:style>
  <w:style w:type="paragraph" w:styleId="a7">
    <w:name w:val="Balloon Text"/>
    <w:basedOn w:val="a"/>
    <w:semiHidden/>
    <w:rsid w:val="001C41E7"/>
    <w:rPr>
      <w:rFonts w:ascii="Tahoma" w:hAnsi="Tahoma" w:cs="Tahoma"/>
      <w:sz w:val="16"/>
      <w:szCs w:val="16"/>
    </w:rPr>
  </w:style>
  <w:style w:type="character" w:styleId="a8">
    <w:name w:val="annotation reference"/>
    <w:rsid w:val="007B763F"/>
    <w:rPr>
      <w:sz w:val="16"/>
      <w:szCs w:val="16"/>
    </w:rPr>
  </w:style>
  <w:style w:type="paragraph" w:styleId="a9">
    <w:name w:val="annotation text"/>
    <w:basedOn w:val="a"/>
    <w:link w:val="aa"/>
    <w:rsid w:val="007B763F"/>
    <w:rPr>
      <w:sz w:val="20"/>
      <w:szCs w:val="20"/>
    </w:rPr>
  </w:style>
  <w:style w:type="character" w:customStyle="1" w:styleId="aa">
    <w:name w:val="Текст примечания Знак"/>
    <w:link w:val="a9"/>
    <w:rsid w:val="007B763F"/>
    <w:rPr>
      <w:lang w:val="en-US" w:eastAsia="zh-CN"/>
    </w:rPr>
  </w:style>
  <w:style w:type="paragraph" w:styleId="ab">
    <w:name w:val="annotation subject"/>
    <w:basedOn w:val="a9"/>
    <w:next w:val="a9"/>
    <w:link w:val="ac"/>
    <w:rsid w:val="007B763F"/>
    <w:rPr>
      <w:b/>
      <w:bCs/>
    </w:rPr>
  </w:style>
  <w:style w:type="character" w:customStyle="1" w:styleId="ac">
    <w:name w:val="Тема примечания Знак"/>
    <w:link w:val="ab"/>
    <w:rsid w:val="007B763F"/>
    <w:rPr>
      <w:b/>
      <w:bCs/>
      <w:lang w:val="en-US" w:eastAsia="zh-CN"/>
    </w:rPr>
  </w:style>
  <w:style w:type="character" w:customStyle="1" w:styleId="a4">
    <w:name w:val="Нижний колонтитул Знак"/>
    <w:link w:val="a3"/>
    <w:uiPriority w:val="99"/>
    <w:rsid w:val="00634FE6"/>
    <w:rPr>
      <w:sz w:val="24"/>
      <w:szCs w:val="24"/>
      <w:lang w:val="en-US" w:eastAsia="zh-CN"/>
    </w:rPr>
  </w:style>
  <w:style w:type="paragraph" w:customStyle="1" w:styleId="paragraph">
    <w:name w:val="paragraph"/>
    <w:basedOn w:val="a"/>
    <w:rsid w:val="00182795"/>
    <w:rPr>
      <w:rFonts w:eastAsia="Times New Roman"/>
      <w:lang w:val="en-GB" w:eastAsia="en-GB"/>
    </w:rPr>
  </w:style>
  <w:style w:type="character" w:customStyle="1" w:styleId="contextualspellingandgrammarerror">
    <w:name w:val="contextualspellingandgrammarerror"/>
    <w:rsid w:val="00182795"/>
  </w:style>
  <w:style w:type="character" w:customStyle="1" w:styleId="normaltextrun1">
    <w:name w:val="normaltextrun1"/>
    <w:rsid w:val="00182795"/>
  </w:style>
  <w:style w:type="character" w:customStyle="1" w:styleId="eop">
    <w:name w:val="eop"/>
    <w:rsid w:val="00182795"/>
  </w:style>
  <w:style w:type="table" w:styleId="ad">
    <w:name w:val="Table Grid"/>
    <w:basedOn w:val="a1"/>
    <w:rsid w:val="00182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04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6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54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7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2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0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399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233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6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30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9327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375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767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663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92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560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98470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61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0618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414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251173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6635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73500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54380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508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6562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8498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6873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39784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9544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2746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0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63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2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1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501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68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91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872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9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19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435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9465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242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66241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2476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1511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7369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2676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28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47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4999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0926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009403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7900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45185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19781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5D4EA0F13E44BF1089B4A66D19C3" ma:contentTypeVersion="17" ma:contentTypeDescription="Create a new document." ma:contentTypeScope="" ma:versionID="6182a4e9b5a2e623401061b4f97004b0">
  <xsd:schema xmlns:xsd="http://www.w3.org/2001/XMLSchema" xmlns:xs="http://www.w3.org/2001/XMLSchema" xmlns:p="http://schemas.microsoft.com/office/2006/metadata/properties" xmlns:ns2="f5bc012c-7bfb-41dc-a7e8-6fcff722ef36" xmlns:ns3="68459638-e4d7-4ada-8c06-a8ce1ae21fad" targetNamespace="http://schemas.microsoft.com/office/2006/metadata/properties" ma:root="true" ma:fieldsID="36c017650734c8d40aa3afe7fd3928bd" ns2:_="" ns3:_="">
    <xsd:import namespace="f5bc012c-7bfb-41dc-a7e8-6fcff722ef36"/>
    <xsd:import namespace="68459638-e4d7-4ada-8c06-a8ce1ae21f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bc012c-7bfb-41dc-a7e8-6fcff722e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0a6f1c8-5c01-43ed-964e-6f54578991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459638-e4d7-4ada-8c06-a8ce1ae21fa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6a2273-e243-48ae-bb0e-fd5f89750e09}" ma:internalName="TaxCatchAll" ma:showField="CatchAllData" ma:web="68459638-e4d7-4ada-8c06-a8ce1ae21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5bc012c-7bfb-41dc-a7e8-6fcff722ef36">
      <Terms xmlns="http://schemas.microsoft.com/office/infopath/2007/PartnerControls"/>
    </lcf76f155ced4ddcb4097134ff3c332f>
    <TaxCatchAll xmlns="68459638-e4d7-4ada-8c06-a8ce1ae21fad" xsi:nil="true"/>
  </documentManagement>
</p:properties>
</file>

<file path=customXml/itemProps1.xml><?xml version="1.0" encoding="utf-8"?>
<ds:datastoreItem xmlns:ds="http://schemas.openxmlformats.org/officeDocument/2006/customXml" ds:itemID="{87B1F056-C788-4789-94BB-2861AA84EF70}"/>
</file>

<file path=customXml/itemProps2.xml><?xml version="1.0" encoding="utf-8"?>
<ds:datastoreItem xmlns:ds="http://schemas.openxmlformats.org/officeDocument/2006/customXml" ds:itemID="{B4549187-9FD4-4F91-9CD2-E9A6D68B0DD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29C11C7-B107-4B81-8666-3BE563DB388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976C29-984A-458B-BCE1-F0EE0BBFC8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Annex 9</vt:lpstr>
      <vt:lpstr>Annex 9</vt:lpstr>
      <vt:lpstr>Annex 9</vt:lpstr>
    </vt:vector>
  </TitlesOfParts>
  <Company>PLS Rambøll Management A/S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9</dc:title>
  <dc:subject/>
  <dc:creator>Søren Staugaard Nielsen</dc:creator>
  <cp:keywords/>
  <cp:lastModifiedBy>Kls</cp:lastModifiedBy>
  <cp:revision>5</cp:revision>
  <cp:lastPrinted>2006-12-13T06:56:00Z</cp:lastPrinted>
  <dcterms:created xsi:type="dcterms:W3CDTF">2023-03-20T09:09:00Z</dcterms:created>
  <dcterms:modified xsi:type="dcterms:W3CDTF">2023-03-20T10:19:00Z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">
    <vt:lpwstr/>
  </property>
  <property fmtid="{D5CDD505-2E9C-101B-9397-08002B2CF9AE}" pid="3" name="ContentTypeId">
    <vt:lpwstr>0x01010062FCFAA8206B5049A17FE7B101226F27</vt:lpwstr>
  </property>
  <property fmtid="{D5CDD505-2E9C-101B-9397-08002B2CF9AE}" pid="4" name="d67304936df247ab9448bd970a61aa05">
    <vt:lpwstr/>
  </property>
  <property fmtid="{D5CDD505-2E9C-101B-9397-08002B2CF9AE}" pid="5" name="display_urn:schemas-microsoft-com:office:office#Author">
    <vt:lpwstr>Taina Piippola</vt:lpwstr>
  </property>
  <property fmtid="{D5CDD505-2E9C-101B-9397-08002B2CF9AE}" pid="6" name="display_urn:schemas-microsoft-com:office:office#Editor">
    <vt:lpwstr>Taina Piippola</vt:lpwstr>
  </property>
  <property fmtid="{D5CDD505-2E9C-101B-9397-08002B2CF9AE}" pid="7" name="Order">
    <vt:lpwstr>2668200.00000000</vt:lpwstr>
  </property>
  <property fmtid="{D5CDD505-2E9C-101B-9397-08002B2CF9AE}" pid="8" name="Owner">
    <vt:lpwstr>mrj</vt:lpwstr>
  </property>
  <property fmtid="{D5CDD505-2E9C-101B-9397-08002B2CF9AE}" pid="9" name="PortalDepartment">
    <vt:lpwstr/>
  </property>
  <property fmtid="{D5CDD505-2E9C-101B-9397-08002B2CF9AE}" pid="10" name="PortalKeyword">
    <vt:lpwstr/>
  </property>
  <property fmtid="{D5CDD505-2E9C-101B-9397-08002B2CF9AE}" pid="11" name="SPSDescription">
    <vt:lpwstr/>
  </property>
  <property fmtid="{D5CDD505-2E9C-101B-9397-08002B2CF9AE}" pid="12" name="Status">
    <vt:lpwstr/>
  </property>
  <property fmtid="{D5CDD505-2E9C-101B-9397-08002B2CF9AE}" pid="13" name="TaxCatchAll">
    <vt:lpwstr/>
  </property>
  <property fmtid="{D5CDD505-2E9C-101B-9397-08002B2CF9AE}" pid="14" name="_dlc_DocId">
    <vt:lpwstr>DCADOC-377-13488</vt:lpwstr>
  </property>
  <property fmtid="{D5CDD505-2E9C-101B-9397-08002B2CF9AE}" pid="15" name="_dlc_DocIdItemGuid">
    <vt:lpwstr>c78c42ed-3945-4f81-93be-50baa538bce0</vt:lpwstr>
  </property>
  <property fmtid="{D5CDD505-2E9C-101B-9397-08002B2CF9AE}" pid="16" name="_dlc_DocIdUrl">
    <vt:lpwstr>https://intra.dca.dk/Units/fict/prolog/_layouts/DocIdRedir.aspx?ID=DCADOC-377-13488, DCADOC-377-13488</vt:lpwstr>
  </property>
</Properties>
</file>