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066" w14:textId="5F420A07"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0A673D3D" w14:textId="77777777" w:rsidR="00836AC0" w:rsidRDefault="00836AC0" w:rsidP="00890B69">
      <w:pPr>
        <w:rPr>
          <w:rFonts w:ascii="Arial" w:hAnsi="Arial" w:cs="Arial"/>
          <w:sz w:val="20"/>
          <w:szCs w:val="20"/>
          <w:lang w:val="en-GB"/>
        </w:rPr>
      </w:pP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009377D0">
        <w:tc>
          <w:tcPr>
            <w:tcW w:w="3528" w:type="dxa"/>
            <w:vMerge w:val="restart"/>
            <w:tcBorders>
              <w:top w:val="nil"/>
              <w:left w:val="nil"/>
              <w:bottom w:val="nil"/>
              <w:right w:val="nil"/>
            </w:tcBorders>
          </w:tcPr>
          <w:p w14:paraId="1FD65E0F" w14:textId="59AA54CA"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4F69A5EC" w14:textId="49F810C6" w:rsidR="001F0F23" w:rsidRPr="009377D0" w:rsidRDefault="00736589" w:rsidP="009E4683">
            <w:pPr>
              <w:rPr>
                <w:rFonts w:ascii="Arial" w:hAnsi="Arial" w:cs="Arial"/>
                <w:sz w:val="18"/>
                <w:szCs w:val="18"/>
                <w:highlight w:val="lightGray"/>
                <w:lang w:val="en-GB"/>
              </w:rPr>
            </w:pPr>
            <w:r>
              <w:rPr>
                <w:rFonts w:ascii="Arial" w:hAnsi="Arial" w:cs="Arial"/>
                <w:sz w:val="18"/>
                <w:szCs w:val="18"/>
                <w:lang w:val="en-GB"/>
              </w:rPr>
              <w:t>0</w:t>
            </w:r>
            <w:r w:rsidR="009C0C2E">
              <w:rPr>
                <w:rFonts w:ascii="Arial" w:hAnsi="Arial" w:cs="Arial"/>
                <w:sz w:val="18"/>
                <w:szCs w:val="18"/>
                <w:lang w:val="en-GB"/>
              </w:rPr>
              <w:t>5</w:t>
            </w:r>
            <w:r w:rsidR="00504CD5" w:rsidRPr="00504CD5">
              <w:rPr>
                <w:rFonts w:ascii="Arial" w:hAnsi="Arial" w:cs="Arial"/>
                <w:sz w:val="18"/>
                <w:szCs w:val="18"/>
                <w:lang w:val="en-GB"/>
              </w:rPr>
              <w:t>/</w:t>
            </w:r>
            <w:r>
              <w:rPr>
                <w:rFonts w:ascii="Arial" w:hAnsi="Arial" w:cs="Arial"/>
                <w:sz w:val="18"/>
                <w:szCs w:val="18"/>
                <w:lang w:val="en-GB"/>
              </w:rPr>
              <w:t>0</w:t>
            </w:r>
            <w:r w:rsidR="00504CD5" w:rsidRPr="00504CD5">
              <w:rPr>
                <w:rFonts w:ascii="Arial" w:hAnsi="Arial" w:cs="Arial"/>
                <w:sz w:val="18"/>
                <w:szCs w:val="18"/>
                <w:lang w:val="en-GB"/>
              </w:rPr>
              <w:t>4/22</w:t>
            </w:r>
          </w:p>
        </w:tc>
      </w:tr>
      <w:tr w:rsidR="001F0F23" w:rsidRPr="009377D0" w14:paraId="5DC2411D" w14:textId="77777777" w:rsidTr="009377D0">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71C1CF36" w:rsidR="001F0F23" w:rsidRPr="009377D0" w:rsidRDefault="00504CD5" w:rsidP="00AF7DF8">
            <w:pPr>
              <w:rPr>
                <w:rFonts w:ascii="Arial" w:hAnsi="Arial" w:cs="Arial"/>
                <w:sz w:val="18"/>
                <w:szCs w:val="18"/>
                <w:highlight w:val="lightGray"/>
                <w:lang w:val="en-GB"/>
              </w:rPr>
            </w:pPr>
            <w:r>
              <w:rPr>
                <w:rFonts w:ascii="Arial" w:hAnsi="Arial" w:cs="Arial"/>
                <w:sz w:val="18"/>
                <w:szCs w:val="18"/>
                <w:lang w:val="en-GB"/>
              </w:rPr>
              <w:t>00</w:t>
            </w:r>
            <w:r w:rsidRPr="00504CD5">
              <w:rPr>
                <w:rFonts w:ascii="Arial" w:hAnsi="Arial" w:cs="Arial"/>
                <w:sz w:val="18"/>
                <w:szCs w:val="18"/>
                <w:lang w:val="en-GB"/>
              </w:rPr>
              <w:t>1</w:t>
            </w:r>
          </w:p>
        </w:tc>
      </w:tr>
      <w:tr w:rsidR="001F0F23" w:rsidRPr="009377D0" w14:paraId="325BA9F6" w14:textId="77777777" w:rsidTr="009377D0">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1A6BBDC3" w14:textId="22711C24" w:rsidR="001F0F23" w:rsidRPr="009377D0" w:rsidRDefault="00E64DA2" w:rsidP="00AF7DF8">
            <w:pPr>
              <w:rPr>
                <w:rFonts w:ascii="Arial" w:hAnsi="Arial" w:cs="Arial"/>
                <w:sz w:val="18"/>
                <w:szCs w:val="18"/>
                <w:highlight w:val="lightGray"/>
                <w:lang w:val="en-GB"/>
              </w:rPr>
            </w:pPr>
            <w:r w:rsidRPr="00E64DA2">
              <w:rPr>
                <w:rFonts w:ascii="Arial" w:hAnsi="Arial" w:cs="Arial"/>
                <w:sz w:val="18"/>
                <w:szCs w:val="18"/>
                <w:lang w:val="en-GB"/>
              </w:rPr>
              <w:t>Private investments in adaptation</w:t>
            </w:r>
          </w:p>
        </w:tc>
      </w:tr>
      <w:tr w:rsidR="001F0F23" w:rsidRPr="009377D0" w14:paraId="37A0E9DE" w14:textId="77777777" w:rsidTr="009377D0">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2E49E7D" w14:textId="6E6DB9EB" w:rsidR="001F0F23" w:rsidRPr="009377D0" w:rsidRDefault="00736589" w:rsidP="001D00CC">
            <w:pPr>
              <w:rPr>
                <w:rFonts w:ascii="Arial" w:hAnsi="Arial" w:cs="Arial"/>
                <w:sz w:val="18"/>
                <w:szCs w:val="18"/>
                <w:highlight w:val="lightGray"/>
                <w:lang w:val="en-GB"/>
              </w:rPr>
            </w:pPr>
            <w:r w:rsidRPr="00736589">
              <w:rPr>
                <w:rFonts w:ascii="Arial" w:hAnsi="Arial" w:cs="Arial"/>
                <w:sz w:val="18"/>
                <w:szCs w:val="18"/>
                <w:lang w:val="en-GB"/>
              </w:rPr>
              <w:t>2</w:t>
            </w:r>
            <w:r w:rsidR="00FB1B3A">
              <w:rPr>
                <w:rFonts w:ascii="Arial" w:hAnsi="Arial" w:cs="Arial"/>
                <w:sz w:val="18"/>
                <w:szCs w:val="18"/>
                <w:lang w:val="en-GB"/>
              </w:rPr>
              <w:t>5</w:t>
            </w:r>
            <w:r w:rsidRPr="00736589">
              <w:rPr>
                <w:rFonts w:ascii="Arial" w:hAnsi="Arial" w:cs="Arial"/>
                <w:sz w:val="18"/>
                <w:szCs w:val="18"/>
                <w:lang w:val="en-GB"/>
              </w:rPr>
              <w:t>/</w:t>
            </w:r>
            <w:r w:rsidR="00A0161A">
              <w:rPr>
                <w:rFonts w:ascii="Arial" w:hAnsi="Arial" w:cs="Arial"/>
                <w:sz w:val="18"/>
                <w:szCs w:val="18"/>
                <w:lang w:val="en-GB"/>
              </w:rPr>
              <w:t>0</w:t>
            </w:r>
            <w:r w:rsidRPr="00736589">
              <w:rPr>
                <w:rFonts w:ascii="Arial" w:hAnsi="Arial" w:cs="Arial"/>
                <w:sz w:val="18"/>
                <w:szCs w:val="18"/>
                <w:lang w:val="en-GB"/>
              </w:rPr>
              <w:t>4/22</w:t>
            </w:r>
          </w:p>
        </w:tc>
      </w:tr>
      <w:tr w:rsidR="001F0F23" w:rsidRPr="00A0161A" w14:paraId="7D06095C" w14:textId="77777777" w:rsidTr="009377D0">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56150057" w14:textId="77777777" w:rsidR="00EE1556" w:rsidRPr="009377D0" w:rsidRDefault="00EE1556" w:rsidP="009E4683">
            <w:pPr>
              <w:rPr>
                <w:rFonts w:ascii="Arial" w:hAnsi="Arial" w:cs="Arial"/>
                <w:b/>
                <w:sz w:val="18"/>
                <w:szCs w:val="18"/>
                <w:lang w:val="en-GB"/>
              </w:rPr>
            </w:pPr>
          </w:p>
        </w:tc>
        <w:tc>
          <w:tcPr>
            <w:tcW w:w="2858" w:type="dxa"/>
          </w:tcPr>
          <w:p w14:paraId="7EBAECF5" w14:textId="71DF6AC4" w:rsidR="001F0F23" w:rsidRPr="009377D0" w:rsidRDefault="00A0161A" w:rsidP="009E4683">
            <w:pPr>
              <w:rPr>
                <w:rFonts w:ascii="Arial" w:hAnsi="Arial" w:cs="Arial"/>
                <w:sz w:val="18"/>
                <w:szCs w:val="18"/>
                <w:lang w:val="en-GB"/>
              </w:rPr>
            </w:pPr>
            <w:r>
              <w:rPr>
                <w:rFonts w:ascii="Arial" w:hAnsi="Arial" w:cs="Arial"/>
                <w:sz w:val="18"/>
                <w:szCs w:val="18"/>
                <w:lang w:val="en-GB"/>
              </w:rPr>
              <w:t>DanChurchAid</w:t>
            </w:r>
          </w:p>
          <w:p w14:paraId="64216DA9" w14:textId="77777777" w:rsidR="003239B4" w:rsidRPr="009377D0" w:rsidRDefault="003239B4" w:rsidP="009E4683">
            <w:pPr>
              <w:rPr>
                <w:rFonts w:ascii="Arial" w:hAnsi="Arial" w:cs="Arial"/>
                <w:sz w:val="18"/>
                <w:szCs w:val="18"/>
                <w:lang w:val="en-GB"/>
              </w:rPr>
            </w:pPr>
          </w:p>
          <w:p w14:paraId="7178D391" w14:textId="2F657028" w:rsidR="001F0F23" w:rsidRPr="009C4AAF" w:rsidRDefault="001F0F23" w:rsidP="009E4683">
            <w:pPr>
              <w:rPr>
                <w:rFonts w:ascii="Arial" w:hAnsi="Arial" w:cs="Arial"/>
                <w:sz w:val="18"/>
                <w:szCs w:val="18"/>
                <w:lang w:val="en-GB"/>
              </w:rPr>
            </w:pPr>
            <w:r w:rsidRPr="009C4AAF">
              <w:rPr>
                <w:rFonts w:ascii="Arial" w:hAnsi="Arial" w:cs="Arial"/>
                <w:sz w:val="18"/>
                <w:szCs w:val="18"/>
                <w:lang w:val="en-GB"/>
              </w:rPr>
              <w:t>Contact person:</w:t>
            </w:r>
            <w:r w:rsidR="00036A20" w:rsidRPr="009C4AAF">
              <w:rPr>
                <w:rFonts w:ascii="Arial" w:hAnsi="Arial" w:cs="Arial"/>
                <w:sz w:val="18"/>
                <w:szCs w:val="18"/>
                <w:lang w:val="en-GB"/>
              </w:rPr>
              <w:t xml:space="preserve"> </w:t>
            </w:r>
            <w:r w:rsidR="00A0161A" w:rsidRPr="009C4AAF">
              <w:rPr>
                <w:rFonts w:ascii="Arial" w:hAnsi="Arial" w:cs="Arial"/>
                <w:sz w:val="18"/>
                <w:szCs w:val="18"/>
                <w:lang w:val="en-GB"/>
              </w:rPr>
              <w:t>Mattias Söderberg</w:t>
            </w:r>
          </w:p>
          <w:p w14:paraId="43596673" w14:textId="056F7F2C" w:rsidR="001F0F23" w:rsidRPr="009C4AAF" w:rsidRDefault="001F0F23" w:rsidP="009E4683">
            <w:pPr>
              <w:rPr>
                <w:rFonts w:ascii="Arial" w:hAnsi="Arial" w:cs="Arial"/>
                <w:sz w:val="18"/>
                <w:szCs w:val="18"/>
                <w:lang w:val="en-GB"/>
              </w:rPr>
            </w:pPr>
            <w:r w:rsidRPr="009C4AAF">
              <w:rPr>
                <w:rFonts w:ascii="Arial" w:hAnsi="Arial" w:cs="Arial"/>
                <w:sz w:val="18"/>
                <w:szCs w:val="18"/>
                <w:lang w:val="en-GB"/>
              </w:rPr>
              <w:t>Tel:</w:t>
            </w:r>
            <w:r w:rsidR="002B5BAC" w:rsidRPr="009C4AAF">
              <w:rPr>
                <w:rFonts w:ascii="Arial" w:hAnsi="Arial" w:cs="Arial"/>
                <w:sz w:val="18"/>
                <w:szCs w:val="18"/>
                <w:lang w:val="en-GB"/>
              </w:rPr>
              <w:t xml:space="preserve"> </w:t>
            </w:r>
            <w:r w:rsidR="00A0161A" w:rsidRPr="009C4AAF">
              <w:rPr>
                <w:rFonts w:ascii="Arial" w:hAnsi="Arial" w:cs="Arial"/>
                <w:sz w:val="18"/>
                <w:szCs w:val="18"/>
                <w:lang w:val="en-GB"/>
              </w:rPr>
              <w:t>+45 29 70 06 09</w:t>
            </w:r>
          </w:p>
          <w:p w14:paraId="66EBBEDD" w14:textId="2924D62C" w:rsidR="001F0F23" w:rsidRPr="00A0161A" w:rsidRDefault="001F0F23" w:rsidP="001D00CC">
            <w:pPr>
              <w:rPr>
                <w:rFonts w:ascii="Arial" w:hAnsi="Arial" w:cs="Arial"/>
                <w:sz w:val="18"/>
                <w:szCs w:val="18"/>
                <w:lang w:val="fr-FR"/>
              </w:rPr>
            </w:pPr>
            <w:r w:rsidRPr="00A0161A">
              <w:rPr>
                <w:rFonts w:ascii="Arial" w:hAnsi="Arial" w:cs="Arial"/>
                <w:sz w:val="18"/>
                <w:szCs w:val="18"/>
                <w:lang w:val="fr-FR"/>
              </w:rPr>
              <w:t xml:space="preserve">Email: </w:t>
            </w:r>
            <w:r w:rsidR="00A0161A">
              <w:rPr>
                <w:rFonts w:ascii="Arial" w:hAnsi="Arial" w:cs="Arial"/>
                <w:sz w:val="18"/>
                <w:szCs w:val="18"/>
                <w:lang w:val="fr-FR"/>
              </w:rPr>
              <w:t>msd@dca.dk</w:t>
            </w:r>
          </w:p>
        </w:tc>
      </w:tr>
    </w:tbl>
    <w:p w14:paraId="6BA20FE5" w14:textId="77777777" w:rsidR="0053734C" w:rsidRPr="00A0161A" w:rsidRDefault="0053734C">
      <w:pPr>
        <w:rPr>
          <w:rFonts w:ascii="Arial" w:hAnsi="Arial" w:cs="Arial"/>
          <w:b/>
          <w:caps/>
          <w:lang w:val="fr-FR"/>
        </w:rPr>
      </w:pPr>
    </w:p>
    <w:p w14:paraId="4348BF99" w14:textId="77777777" w:rsidR="00A84567" w:rsidRPr="00A0161A" w:rsidRDefault="00A84567">
      <w:pPr>
        <w:rPr>
          <w:rFonts w:ascii="Arial" w:hAnsi="Arial" w:cs="Arial"/>
          <w:b/>
          <w:caps/>
          <w:lang w:val="fr-FR"/>
        </w:rPr>
      </w:pPr>
    </w:p>
    <w:p w14:paraId="58EB30B7" w14:textId="6717249A" w:rsidR="009D04B4" w:rsidRPr="005C59E8" w:rsidRDefault="00A0161A">
      <w:pPr>
        <w:rPr>
          <w:rFonts w:ascii="Arial" w:hAnsi="Arial" w:cs="Arial"/>
          <w:b/>
          <w:lang w:val="en-GB"/>
        </w:rPr>
      </w:pPr>
      <w:r>
        <w:rPr>
          <w:rFonts w:ascii="Arial" w:hAnsi="Arial" w:cs="Arial"/>
          <w:b/>
          <w:bCs/>
          <w:caps/>
          <w:lang w:val="en-GB"/>
        </w:rPr>
        <w:t>Danchurchaid</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 </w:t>
      </w:r>
      <w:r w:rsidR="001651F4">
        <w:rPr>
          <w:rFonts w:ascii="Arial" w:hAnsi="Arial" w:cs="Arial"/>
          <w:b/>
          <w:bCs/>
          <w:caps/>
          <w:lang w:val="en-GB"/>
        </w:rPr>
        <w:t>research and production of a report about private investments in adaptation</w:t>
      </w:r>
    </w:p>
    <w:p w14:paraId="51B8B80B"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2BCFB21D"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w:t>
      </w:r>
      <w:r w:rsidR="00BA1AF6">
        <w:rPr>
          <w:rFonts w:ascii="Arial" w:hAnsi="Arial" w:cs="Arial"/>
          <w:sz w:val="20"/>
          <w:szCs w:val="20"/>
          <w:lang w:val="en-GB"/>
        </w:rPr>
        <w:t xml:space="preserve">is </w:t>
      </w:r>
      <w:r>
        <w:rPr>
          <w:rFonts w:ascii="Arial" w:hAnsi="Arial" w:cs="Arial"/>
          <w:sz w:val="20"/>
          <w:szCs w:val="20"/>
          <w:lang w:val="en-GB"/>
        </w:rPr>
        <w:t xml:space="preserve">required for </w:t>
      </w:r>
      <w:r w:rsidR="00610A9C">
        <w:rPr>
          <w:rFonts w:ascii="Arial" w:hAnsi="Arial" w:cs="Arial"/>
          <w:sz w:val="20"/>
          <w:szCs w:val="20"/>
          <w:lang w:val="en-GB"/>
        </w:rPr>
        <w:t>a research assignment, and production of a report, related to private investments in adaptation to climate change in developing countries.</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17C2F95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F5569A6" w14:textId="5E56AA94"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E010FD">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1054EFE0"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E010FD">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34057789"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E010FD">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0FF3A15B"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w:t>
      </w:r>
      <w:r w:rsidR="00AC5049" w:rsidRPr="005C59E8">
        <w:rPr>
          <w:rFonts w:ascii="Arial" w:hAnsi="Arial" w:cs="Arial"/>
          <w:sz w:val="20"/>
          <w:szCs w:val="20"/>
          <w:lang w:val="en-GB"/>
        </w:rPr>
        <w:t xml:space="preserve">satisfactory </w:t>
      </w:r>
      <w:r w:rsidR="00AC5049" w:rsidRPr="00AF2A80">
        <w:rPr>
          <w:rFonts w:ascii="Arial" w:hAnsi="Arial" w:cs="Arial"/>
          <w:sz w:val="20"/>
          <w:szCs w:val="20"/>
          <w:lang w:val="en-GB"/>
        </w:rPr>
        <w:t>evidence</w:t>
      </w:r>
      <w:r w:rsidR="00AF2A80" w:rsidRPr="005C59E8">
        <w:rPr>
          <w:rFonts w:ascii="Arial" w:hAnsi="Arial" w:cs="Arial"/>
          <w:sz w:val="20"/>
          <w:szCs w:val="20"/>
          <w:lang w:val="en-GB"/>
        </w:rPr>
        <w:t xml:space="preserve"> </w:t>
      </w:r>
      <w:r w:rsidR="008C2D42" w:rsidRPr="005C59E8">
        <w:rPr>
          <w:rFonts w:ascii="Arial" w:hAnsi="Arial" w:cs="Arial"/>
          <w:sz w:val="20"/>
          <w:szCs w:val="20"/>
          <w:lang w:val="en-GB"/>
        </w:rPr>
        <w:t>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0B0A8F21"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F61CE0">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D82F5BD" w14:textId="186F4FDF" w:rsidR="003D7776" w:rsidRPr="0041715A"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CV</w:t>
      </w:r>
      <w:r w:rsidR="00873FD0">
        <w:rPr>
          <w:rFonts w:ascii="Arial" w:hAnsi="Arial" w:cs="Arial"/>
          <w:sz w:val="20"/>
          <w:szCs w:val="20"/>
          <w:lang w:val="en-GB"/>
        </w:rPr>
        <w:t xml:space="preserve"> for the consultant/consultants who will be working with the assignment</w:t>
      </w:r>
      <w:r w:rsidRPr="00AA569F">
        <w:rPr>
          <w:rFonts w:ascii="Arial" w:hAnsi="Arial" w:cs="Arial"/>
          <w:sz w:val="20"/>
          <w:szCs w:val="20"/>
          <w:lang w:val="en-GB"/>
        </w:rPr>
        <w:t xml:space="preserve">. </w:t>
      </w:r>
      <w:r w:rsidR="00873FD0">
        <w:rPr>
          <w:rFonts w:ascii="Arial" w:hAnsi="Arial" w:cs="Arial"/>
          <w:sz w:val="20"/>
          <w:szCs w:val="20"/>
          <w:lang w:val="en-GB"/>
        </w:rPr>
        <w:t xml:space="preserve">CV should </w:t>
      </w:r>
      <w:r w:rsidRPr="00AA569F">
        <w:rPr>
          <w:rFonts w:ascii="Arial" w:hAnsi="Arial" w:cs="Arial"/>
          <w:sz w:val="20"/>
          <w:szCs w:val="20"/>
          <w:lang w:val="en-GB"/>
        </w:rPr>
        <w:t xml:space="preserve">highlight the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ervices</w:t>
      </w:r>
      <w:r w:rsidR="001B1907">
        <w:rPr>
          <w:rFonts w:ascii="Arial" w:hAnsi="Arial" w:cs="Arial"/>
          <w:sz w:val="20"/>
          <w:szCs w:val="20"/>
          <w:lang w:val="en-GB"/>
        </w:rPr>
        <w:t xml:space="preserve"> described in the proposal</w:t>
      </w:r>
      <w:r>
        <w:rPr>
          <w:rFonts w:ascii="Arial" w:hAnsi="Arial" w:cs="Arial"/>
          <w:sz w:val="20"/>
          <w:szCs w:val="20"/>
          <w:lang w:val="en-GB"/>
        </w:rPr>
        <w:t>;</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11B5855F"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47289E">
        <w:rPr>
          <w:rFonts w:ascii="Arial" w:hAnsi="Arial" w:cs="Arial"/>
          <w:sz w:val="20"/>
          <w:szCs w:val="20"/>
          <w:lang w:val="en-GB"/>
        </w:rPr>
        <w:t>Euro or DKK</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9858DF">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2E30E062" w14:textId="77777777" w:rsidR="004B5A1A" w:rsidRDefault="004B5A1A" w:rsidP="004B5A1A">
      <w:pPr>
        <w:rPr>
          <w:rFonts w:ascii="Arial" w:hAnsi="Arial" w:cs="Arial"/>
          <w:color w:val="FF0000"/>
          <w:sz w:val="20"/>
          <w:szCs w:val="20"/>
          <w:lang w:val="en-GB"/>
        </w:rPr>
      </w:pPr>
    </w:p>
    <w:p w14:paraId="7EFEAFDC" w14:textId="686D9619" w:rsidR="00DC5667" w:rsidRDefault="00DC5667" w:rsidP="00DC5667">
      <w:pPr>
        <w:pStyle w:val="Heading4"/>
        <w:spacing w:line="240" w:lineRule="atLeast"/>
        <w:jc w:val="both"/>
        <w:rPr>
          <w:rFonts w:ascii="Arial" w:hAnsi="Arial" w:cs="Arial"/>
          <w:b w:val="0"/>
          <w:bCs w:val="0"/>
          <w:sz w:val="20"/>
          <w:szCs w:val="20"/>
          <w:highlight w:val="lightGray"/>
          <w:lang w:val="en-GB"/>
        </w:rPr>
      </w:pPr>
      <w:r w:rsidRPr="30586D1F">
        <w:rPr>
          <w:rFonts w:ascii="Arial" w:hAnsi="Arial"/>
          <w:b w:val="0"/>
          <w:spacing w:val="-3"/>
          <w:sz w:val="20"/>
          <w:szCs w:val="20"/>
          <w:lang w:val="en-GB"/>
        </w:rPr>
        <w:lastRenderedPageBreak/>
        <w:t xml:space="preserve">The </w:t>
      </w:r>
      <w:r w:rsidRPr="30586D1F">
        <w:rPr>
          <w:rFonts w:ascii="Arial" w:hAnsi="Arial"/>
          <w:b w:val="0"/>
          <w:sz w:val="20"/>
          <w:szCs w:val="20"/>
          <w:lang w:val="en-GB"/>
        </w:rPr>
        <w:t>Candidate shall indicate in his/her proposal</w:t>
      </w:r>
      <w:r w:rsidRPr="30586D1F">
        <w:rPr>
          <w:rFonts w:ascii="Arial" w:hAnsi="Arial"/>
          <w:b w:val="0"/>
          <w:spacing w:val="-3"/>
          <w:sz w:val="20"/>
          <w:szCs w:val="20"/>
          <w:lang w:val="en-GB"/>
        </w:rPr>
        <w:t xml:space="preserve"> </w:t>
      </w:r>
      <w:r w:rsidR="00CE7010">
        <w:rPr>
          <w:rFonts w:ascii="Arial" w:hAnsi="Arial"/>
          <w:b w:val="0"/>
          <w:sz w:val="20"/>
          <w:szCs w:val="20"/>
          <w:lang w:val="en-GB"/>
        </w:rPr>
        <w:t>the</w:t>
      </w:r>
      <w:r w:rsidRPr="30586D1F">
        <w:rPr>
          <w:rFonts w:ascii="Arial" w:hAnsi="Arial"/>
          <w:b w:val="0"/>
          <w:sz w:val="20"/>
          <w:szCs w:val="20"/>
          <w:lang w:val="en-GB"/>
        </w:rPr>
        <w:t xml:space="preserve"> proposed global remuneration for the performance of the Services.</w:t>
      </w:r>
      <w:r>
        <w:rPr>
          <w:rFonts w:ascii="Arial" w:hAnsi="Arial" w:cs="Arial"/>
          <w:b w:val="0"/>
          <w:bCs w:val="0"/>
          <w:sz w:val="20"/>
          <w:szCs w:val="20"/>
          <w:lang w:val="en-GB"/>
        </w:rPr>
        <w:t xml:space="preserve"> The Candidate shall be deemed to have satisfied himself as to the sufficiency of his/her proposed global remuneration, to cover both his/her fee rate, including overhead, profit, all his/her obligations, sick leave, overtime and holiday pay, taxes, social charges, etc. </w:t>
      </w:r>
      <w:r>
        <w:rPr>
          <w:rFonts w:ascii="Arial" w:hAnsi="Arial" w:cs="Arial"/>
          <w:b w:val="0"/>
          <w:bCs w:val="0"/>
          <w:sz w:val="20"/>
          <w:szCs w:val="20"/>
          <w:u w:val="single"/>
          <w:lang w:val="en-GB"/>
        </w:rPr>
        <w:t>and</w:t>
      </w:r>
      <w:r>
        <w:rPr>
          <w:rFonts w:ascii="Arial" w:hAnsi="Arial" w:cs="Arial"/>
          <w:b w:val="0"/>
          <w:bCs w:val="0"/>
          <w:sz w:val="20"/>
          <w:szCs w:val="20"/>
          <w:lang w:val="en-GB"/>
        </w:rPr>
        <w:t xml:space="preserve"> all expenses (such as transport, accommodation, food, office, etc.) to be incurred for the performance of the Contract. The proposed global remuneration shall cover all obligations of the successful Candidate under the Contract (without depending on actual time spent on the assignment) and all matters and things necessary for the proper execution and completion of the Services and the remedying of any deficiencies therein.</w:t>
      </w:r>
    </w:p>
    <w:p w14:paraId="4A071976" w14:textId="77777777" w:rsidR="009858DF" w:rsidRDefault="009858DF" w:rsidP="00756E50">
      <w:pPr>
        <w:jc w:val="both"/>
        <w:rPr>
          <w:rFonts w:ascii="Arial" w:hAnsi="Arial" w:cs="Arial"/>
          <w:b/>
          <w:sz w:val="20"/>
          <w:szCs w:val="20"/>
          <w:lang w:val="en-GB"/>
        </w:rPr>
      </w:pPr>
    </w:p>
    <w:p w14:paraId="1B0AB23A" w14:textId="7E34C8C5"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4641EE3" w14:textId="77777777" w:rsidR="009E2277" w:rsidRDefault="009E2277" w:rsidP="00DB6D90">
      <w:pPr>
        <w:jc w:val="both"/>
        <w:rPr>
          <w:rFonts w:ascii="Arial" w:hAnsi="Arial" w:cs="Arial"/>
          <w:b/>
          <w:sz w:val="20"/>
          <w:szCs w:val="20"/>
          <w:lang w:val="en-GB"/>
        </w:rPr>
      </w:pP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73BAFB5D"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F90B64">
        <w:rPr>
          <w:rFonts w:ascii="Arial" w:hAnsi="Arial" w:cs="Arial"/>
          <w:sz w:val="20"/>
          <w:szCs w:val="20"/>
          <w:lang w:val="en-GB"/>
        </w:rPr>
        <w:t>60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2342BD71"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34473C">
        <w:rPr>
          <w:rFonts w:ascii="Arial" w:hAnsi="Arial" w:cs="Arial"/>
          <w:lang w:val="en-GB"/>
        </w:rPr>
        <w:t>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2D12E2E5" w:rsidR="00A4404B" w:rsidRDefault="00F7470F" w:rsidP="00A760A1">
      <w:pPr>
        <w:pStyle w:val="BodyText"/>
      </w:pPr>
      <w:r w:rsidRPr="005C59E8">
        <w:t xml:space="preserve">The evaluation method will be </w:t>
      </w:r>
      <w:r w:rsidR="009A5100">
        <w:t xml:space="preserve">based on both </w:t>
      </w:r>
      <w:r w:rsidR="00A9325B">
        <w:t>q</w:t>
      </w:r>
      <w:r w:rsidRPr="00862C95">
        <w:t xml:space="preserve">uality and </w:t>
      </w:r>
      <w:r w:rsidR="00A9325B">
        <w:t>c</w:t>
      </w:r>
      <w:r w:rsidRPr="00862C95">
        <w:t>ost.</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0C743A">
        <w:t>Proposals,</w:t>
      </w:r>
      <w:r w:rsidR="00A4404B">
        <w:t xml:space="preserve"> a technical evaluation and a financial evaluation. </w:t>
      </w:r>
    </w:p>
    <w:p w14:paraId="4781B6BD" w14:textId="77777777" w:rsidR="00BE2C27" w:rsidRDefault="00BE2C27" w:rsidP="00A760A1">
      <w:pPr>
        <w:pStyle w:val="BodyText"/>
      </w:pPr>
    </w:p>
    <w:p w14:paraId="564C537D" w14:textId="566046C0"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F66251">
        <w:rPr>
          <w:rFonts w:ascii="Arial" w:hAnsi="Arial" w:cs="Arial"/>
          <w:sz w:val="20"/>
          <w:szCs w:val="20"/>
          <w:lang w:val="en-GB"/>
        </w:rPr>
        <w:t>5</w:t>
      </w:r>
      <w:r w:rsidR="0089183D" w:rsidRPr="00D57517">
        <w:rPr>
          <w:rFonts w:ascii="Arial" w:hAnsi="Arial" w:cs="Arial"/>
          <w:sz w:val="20"/>
          <w:szCs w:val="20"/>
          <w:lang w:val="en-GB"/>
        </w:rPr>
        <w:t>0</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F66251">
        <w:rPr>
          <w:rFonts w:ascii="Arial" w:hAnsi="Arial" w:cs="Arial"/>
          <w:sz w:val="20"/>
          <w:szCs w:val="20"/>
          <w:lang w:val="en-GB"/>
        </w:rPr>
        <w:t>5</w:t>
      </w:r>
      <w:r w:rsidR="0089183D">
        <w:rPr>
          <w:rFonts w:ascii="Arial" w:hAnsi="Arial" w:cs="Arial"/>
          <w:sz w:val="20"/>
          <w:szCs w:val="20"/>
          <w:lang w:val="en-GB"/>
        </w:rPr>
        <w:t>0</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F66251">
        <w:rPr>
          <w:rFonts w:ascii="Arial" w:hAnsi="Arial" w:cs="Arial"/>
          <w:sz w:val="20"/>
          <w:szCs w:val="20"/>
          <w:lang w:val="en-GB"/>
        </w:rPr>
        <w:t>5</w:t>
      </w:r>
      <w:r w:rsidR="00D57517">
        <w:rPr>
          <w:rFonts w:ascii="Arial" w:hAnsi="Arial" w:cs="Arial"/>
          <w:sz w:val="20"/>
          <w:szCs w:val="20"/>
          <w:lang w:val="en-GB"/>
        </w:rPr>
        <w:t>0</w:t>
      </w:r>
      <w:r w:rsidRPr="00385B4D">
        <w:rPr>
          <w:rFonts w:ascii="Arial" w:hAnsi="Arial" w:cs="Arial"/>
          <w:sz w:val="20"/>
          <w:szCs w:val="20"/>
          <w:lang w:val="en-GB"/>
        </w:rPr>
        <w:t>%</w:t>
      </w:r>
      <w:r>
        <w:rPr>
          <w:rFonts w:ascii="Arial" w:hAnsi="Arial" w:cs="Arial"/>
          <w:sz w:val="20"/>
          <w:szCs w:val="20"/>
          <w:lang w:val="en-GB"/>
        </w:rPr>
        <w:t xml:space="preserve"> + Sf X </w:t>
      </w:r>
      <w:r w:rsidR="00F66251">
        <w:rPr>
          <w:rFonts w:ascii="Arial" w:hAnsi="Arial" w:cs="Arial"/>
          <w:sz w:val="20"/>
          <w:szCs w:val="20"/>
          <w:lang w:val="en-GB"/>
        </w:rPr>
        <w:t>5</w:t>
      </w:r>
      <w:r w:rsidR="00D57517">
        <w:rPr>
          <w:rFonts w:ascii="Arial" w:hAnsi="Arial" w:cs="Arial"/>
          <w:sz w:val="20"/>
          <w:szCs w:val="20"/>
          <w:lang w:val="en-GB"/>
        </w:rPr>
        <w:t>0</w:t>
      </w:r>
      <w:r w:rsidRPr="00385B4D">
        <w:rPr>
          <w:rFonts w:ascii="Arial" w:hAnsi="Arial" w:cs="Arial"/>
          <w:sz w:val="20"/>
          <w:szCs w:val="20"/>
          <w:lang w:val="en-GB"/>
        </w:rPr>
        <w:t>%</w:t>
      </w:r>
      <w:r>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71FB9579" w14:textId="48E16BD8" w:rsidR="00034CC8" w:rsidRDefault="00034CC8" w:rsidP="00034CC8">
      <w:pPr>
        <w:pStyle w:val="Heading4"/>
        <w:jc w:val="both"/>
        <w:rPr>
          <w:rFonts w:ascii="Arial" w:hAnsi="Arial" w:cs="Arial"/>
          <w:b w:val="0"/>
          <w:bCs w:val="0"/>
          <w:sz w:val="20"/>
          <w:szCs w:val="20"/>
          <w:lang w:val="en-GB"/>
        </w:rPr>
      </w:pPr>
      <w:bookmarkStart w:id="0" w:name="_Hlk11835251"/>
      <w:r w:rsidRPr="008B4B99">
        <w:rPr>
          <w:rFonts w:ascii="Arial" w:hAnsi="Arial" w:cs="Arial"/>
          <w:b w:val="0"/>
          <w:bCs w:val="0"/>
          <w:sz w:val="20"/>
          <w:szCs w:val="20"/>
          <w:lang w:val="en-GB"/>
        </w:rPr>
        <w:t xml:space="preserve">The Contracting Authority reserves the right to discard offers below a technical score of </w:t>
      </w:r>
      <w:r w:rsidRPr="00F66251">
        <w:rPr>
          <w:rFonts w:ascii="Arial" w:hAnsi="Arial" w:cs="Arial"/>
          <w:b w:val="0"/>
          <w:bCs w:val="0"/>
          <w:sz w:val="20"/>
          <w:szCs w:val="20"/>
          <w:lang w:val="en-GB"/>
        </w:rPr>
        <w:t>80</w:t>
      </w:r>
      <w:r w:rsidRPr="008B4B99">
        <w:rPr>
          <w:rFonts w:ascii="Arial" w:hAnsi="Arial" w:cs="Arial"/>
          <w:b w:val="0"/>
          <w:bCs w:val="0"/>
          <w:sz w:val="20"/>
          <w:szCs w:val="20"/>
          <w:lang w:val="en-GB"/>
        </w:rPr>
        <w:t xml:space="preserve"> points.</w:t>
      </w:r>
    </w:p>
    <w:bookmarkEnd w:id="0"/>
    <w:p w14:paraId="5BA24A47" w14:textId="76E00C37" w:rsidR="00D8490C" w:rsidRPr="005C59E8" w:rsidRDefault="00D8490C" w:rsidP="0026425D">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263BAB" w14:paraId="4F287DE8" w14:textId="77777777" w:rsidTr="007E7604">
        <w:trPr>
          <w:cantSplit/>
          <w:jc w:val="center"/>
        </w:trPr>
        <w:tc>
          <w:tcPr>
            <w:tcW w:w="9481" w:type="dxa"/>
            <w:gridSpan w:val="8"/>
            <w:shd w:val="pct15" w:color="auto" w:fill="FFFFFF"/>
          </w:tcPr>
          <w:p w14:paraId="1C36B5CE" w14:textId="77777777" w:rsidR="00D8490C" w:rsidRPr="005C59E8" w:rsidRDefault="00D8490C" w:rsidP="003D7B6E">
            <w:pPr>
              <w:rPr>
                <w:rFonts w:ascii="Arial" w:hAnsi="Arial" w:cs="Arial"/>
                <w:snapToGrid w:val="0"/>
                <w:sz w:val="20"/>
                <w:szCs w:val="20"/>
                <w:lang w:val="en-GB"/>
              </w:rPr>
            </w:pPr>
          </w:p>
          <w:p w14:paraId="79E965F8"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5C59E8" w14:paraId="33E1E5A4" w14:textId="77777777" w:rsidTr="007E7604">
        <w:trPr>
          <w:jc w:val="center"/>
        </w:trPr>
        <w:tc>
          <w:tcPr>
            <w:tcW w:w="679" w:type="dxa"/>
          </w:tcPr>
          <w:p w14:paraId="5F731AD3"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DD8FFEB" w14:textId="64E5B3FC" w:rsidR="00D8490C" w:rsidRPr="00923661" w:rsidRDefault="00347536" w:rsidP="003D7B6E">
            <w:pPr>
              <w:rPr>
                <w:rFonts w:ascii="Arial" w:hAnsi="Arial" w:cs="Arial"/>
                <w:snapToGrid w:val="0"/>
                <w:sz w:val="20"/>
                <w:szCs w:val="20"/>
                <w:lang w:val="en-GB"/>
              </w:rPr>
            </w:pPr>
            <w:r w:rsidRPr="00923661">
              <w:rPr>
                <w:rFonts w:ascii="Arial" w:hAnsi="Arial" w:cs="Arial"/>
                <w:snapToGrid w:val="0"/>
                <w:sz w:val="20"/>
                <w:szCs w:val="20"/>
                <w:lang w:val="en-GB"/>
              </w:rPr>
              <w:t xml:space="preserve">Candidate’s experience </w:t>
            </w:r>
            <w:r w:rsidR="00822682" w:rsidRPr="00923661">
              <w:rPr>
                <w:rFonts w:ascii="Arial" w:hAnsi="Arial" w:cs="Arial"/>
                <w:snapToGrid w:val="0"/>
                <w:sz w:val="20"/>
                <w:szCs w:val="20"/>
                <w:lang w:val="en-GB"/>
              </w:rPr>
              <w:t>and understanding about adaptation</w:t>
            </w:r>
            <w:r w:rsidR="0022753E" w:rsidRPr="00923661">
              <w:rPr>
                <w:rFonts w:ascii="Arial" w:hAnsi="Arial" w:cs="Arial"/>
                <w:snapToGrid w:val="0"/>
                <w:sz w:val="20"/>
                <w:szCs w:val="20"/>
                <w:lang w:val="en-GB"/>
              </w:rPr>
              <w:t xml:space="preserve"> and climate change</w:t>
            </w:r>
          </w:p>
        </w:tc>
        <w:tc>
          <w:tcPr>
            <w:tcW w:w="1260" w:type="dxa"/>
          </w:tcPr>
          <w:p w14:paraId="68DED075" w14:textId="67B5EEB6" w:rsidR="00D8490C" w:rsidRPr="00923661" w:rsidRDefault="00B33B68"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46EFFC88" w14:textId="77777777" w:rsidR="00D8490C" w:rsidRPr="005C59E8" w:rsidRDefault="00D8490C" w:rsidP="003D7B6E">
            <w:pPr>
              <w:jc w:val="center"/>
              <w:rPr>
                <w:rFonts w:ascii="Arial" w:hAnsi="Arial" w:cs="Arial"/>
                <w:snapToGrid w:val="0"/>
                <w:sz w:val="20"/>
                <w:szCs w:val="20"/>
                <w:lang w:val="en-GB"/>
              </w:rPr>
            </w:pPr>
          </w:p>
        </w:tc>
        <w:tc>
          <w:tcPr>
            <w:tcW w:w="630" w:type="dxa"/>
          </w:tcPr>
          <w:p w14:paraId="7FB7DA0C" w14:textId="77777777" w:rsidR="00D8490C" w:rsidRPr="005C59E8" w:rsidRDefault="00D8490C" w:rsidP="003D7B6E">
            <w:pPr>
              <w:jc w:val="center"/>
              <w:rPr>
                <w:rFonts w:ascii="Arial" w:hAnsi="Arial" w:cs="Arial"/>
                <w:snapToGrid w:val="0"/>
                <w:sz w:val="20"/>
                <w:szCs w:val="20"/>
                <w:lang w:val="en-GB"/>
              </w:rPr>
            </w:pPr>
          </w:p>
        </w:tc>
        <w:tc>
          <w:tcPr>
            <w:tcW w:w="720" w:type="dxa"/>
          </w:tcPr>
          <w:p w14:paraId="4B350D19" w14:textId="77777777" w:rsidR="00D8490C" w:rsidRPr="005C59E8" w:rsidRDefault="00D8490C" w:rsidP="003D7B6E">
            <w:pPr>
              <w:jc w:val="center"/>
              <w:rPr>
                <w:rFonts w:ascii="Arial" w:hAnsi="Arial" w:cs="Arial"/>
                <w:snapToGrid w:val="0"/>
                <w:sz w:val="20"/>
                <w:szCs w:val="20"/>
                <w:lang w:val="en-GB"/>
              </w:rPr>
            </w:pPr>
          </w:p>
        </w:tc>
        <w:tc>
          <w:tcPr>
            <w:tcW w:w="630" w:type="dxa"/>
          </w:tcPr>
          <w:p w14:paraId="4D4452F8" w14:textId="77777777" w:rsidR="00D8490C" w:rsidRPr="005C59E8" w:rsidRDefault="00D8490C" w:rsidP="003D7B6E">
            <w:pPr>
              <w:jc w:val="center"/>
              <w:rPr>
                <w:rFonts w:ascii="Arial" w:hAnsi="Arial" w:cs="Arial"/>
                <w:snapToGrid w:val="0"/>
                <w:sz w:val="20"/>
                <w:szCs w:val="20"/>
                <w:lang w:val="en-GB"/>
              </w:rPr>
            </w:pPr>
          </w:p>
        </w:tc>
        <w:tc>
          <w:tcPr>
            <w:tcW w:w="630" w:type="dxa"/>
          </w:tcPr>
          <w:p w14:paraId="512FDA98" w14:textId="77777777" w:rsidR="00D8490C" w:rsidRPr="005C59E8" w:rsidRDefault="00D8490C" w:rsidP="003D7B6E">
            <w:pPr>
              <w:jc w:val="center"/>
              <w:rPr>
                <w:rFonts w:ascii="Arial" w:hAnsi="Arial" w:cs="Arial"/>
                <w:snapToGrid w:val="0"/>
                <w:sz w:val="20"/>
                <w:szCs w:val="20"/>
                <w:lang w:val="en-GB"/>
              </w:rPr>
            </w:pPr>
          </w:p>
        </w:tc>
      </w:tr>
      <w:tr w:rsidR="00D8490C" w:rsidRPr="005C59E8" w14:paraId="049B210F" w14:textId="77777777" w:rsidTr="007E7604">
        <w:trPr>
          <w:jc w:val="center"/>
        </w:trPr>
        <w:tc>
          <w:tcPr>
            <w:tcW w:w="679" w:type="dxa"/>
          </w:tcPr>
          <w:p w14:paraId="7C33980B"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25CEB89" w14:textId="3E43915F" w:rsidR="00D8490C" w:rsidRPr="00923661" w:rsidRDefault="006608C5" w:rsidP="00435C6A">
            <w:pPr>
              <w:rPr>
                <w:rFonts w:ascii="Arial" w:hAnsi="Arial" w:cs="Arial"/>
                <w:snapToGrid w:val="0"/>
                <w:sz w:val="20"/>
                <w:szCs w:val="20"/>
                <w:lang w:val="en-GB"/>
              </w:rPr>
            </w:pPr>
            <w:r w:rsidRPr="00923661">
              <w:rPr>
                <w:rFonts w:ascii="Arial" w:hAnsi="Arial" w:cs="Arial"/>
                <w:snapToGrid w:val="0"/>
                <w:sz w:val="20"/>
                <w:szCs w:val="20"/>
                <w:lang w:val="en-GB"/>
              </w:rPr>
              <w:t>Candidate’s</w:t>
            </w:r>
            <w:r w:rsidRPr="00923661">
              <w:rPr>
                <w:rFonts w:ascii="Arial" w:hAnsi="Arial" w:cs="Arial"/>
                <w:iCs/>
                <w:sz w:val="20"/>
                <w:szCs w:val="20"/>
                <w:lang w:val="en-GB"/>
              </w:rPr>
              <w:t xml:space="preserve"> experience and understanding of engagement of corporations and investors in developing countries</w:t>
            </w:r>
          </w:p>
        </w:tc>
        <w:tc>
          <w:tcPr>
            <w:tcW w:w="1260" w:type="dxa"/>
          </w:tcPr>
          <w:p w14:paraId="21C4C542" w14:textId="32DFEC57" w:rsidR="00D8490C" w:rsidRPr="00923661" w:rsidRDefault="00B33B68"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14D02A54" w14:textId="77777777" w:rsidR="00D8490C" w:rsidRPr="005C59E8" w:rsidRDefault="00D8490C" w:rsidP="003D7B6E">
            <w:pPr>
              <w:jc w:val="center"/>
              <w:rPr>
                <w:rFonts w:ascii="Arial" w:hAnsi="Arial" w:cs="Arial"/>
                <w:snapToGrid w:val="0"/>
                <w:sz w:val="20"/>
                <w:szCs w:val="20"/>
                <w:lang w:val="en-GB"/>
              </w:rPr>
            </w:pPr>
          </w:p>
        </w:tc>
        <w:tc>
          <w:tcPr>
            <w:tcW w:w="630" w:type="dxa"/>
          </w:tcPr>
          <w:p w14:paraId="10F49895" w14:textId="77777777" w:rsidR="00D8490C" w:rsidRPr="005C59E8" w:rsidRDefault="00D8490C" w:rsidP="003D7B6E">
            <w:pPr>
              <w:jc w:val="center"/>
              <w:rPr>
                <w:rFonts w:ascii="Arial" w:hAnsi="Arial" w:cs="Arial"/>
                <w:snapToGrid w:val="0"/>
                <w:sz w:val="20"/>
                <w:szCs w:val="20"/>
                <w:lang w:val="en-GB"/>
              </w:rPr>
            </w:pPr>
          </w:p>
        </w:tc>
        <w:tc>
          <w:tcPr>
            <w:tcW w:w="720" w:type="dxa"/>
          </w:tcPr>
          <w:p w14:paraId="128E4B39" w14:textId="77777777" w:rsidR="00D8490C" w:rsidRPr="005C59E8" w:rsidRDefault="00D8490C" w:rsidP="003D7B6E">
            <w:pPr>
              <w:jc w:val="center"/>
              <w:rPr>
                <w:rFonts w:ascii="Arial" w:hAnsi="Arial" w:cs="Arial"/>
                <w:snapToGrid w:val="0"/>
                <w:sz w:val="20"/>
                <w:szCs w:val="20"/>
                <w:lang w:val="en-GB"/>
              </w:rPr>
            </w:pPr>
          </w:p>
        </w:tc>
        <w:tc>
          <w:tcPr>
            <w:tcW w:w="630" w:type="dxa"/>
          </w:tcPr>
          <w:p w14:paraId="77E87AEF" w14:textId="77777777" w:rsidR="00D8490C" w:rsidRPr="005C59E8" w:rsidRDefault="00D8490C" w:rsidP="003D7B6E">
            <w:pPr>
              <w:jc w:val="center"/>
              <w:rPr>
                <w:rFonts w:ascii="Arial" w:hAnsi="Arial" w:cs="Arial"/>
                <w:snapToGrid w:val="0"/>
                <w:sz w:val="20"/>
                <w:szCs w:val="20"/>
                <w:lang w:val="en-GB"/>
              </w:rPr>
            </w:pPr>
          </w:p>
        </w:tc>
        <w:tc>
          <w:tcPr>
            <w:tcW w:w="630" w:type="dxa"/>
          </w:tcPr>
          <w:p w14:paraId="2CC109A1" w14:textId="77777777" w:rsidR="00D8490C" w:rsidRPr="005C59E8" w:rsidRDefault="00D8490C" w:rsidP="003D7B6E">
            <w:pPr>
              <w:jc w:val="center"/>
              <w:rPr>
                <w:rFonts w:ascii="Arial" w:hAnsi="Arial" w:cs="Arial"/>
                <w:snapToGrid w:val="0"/>
                <w:sz w:val="20"/>
                <w:szCs w:val="20"/>
                <w:lang w:val="en-GB"/>
              </w:rPr>
            </w:pPr>
          </w:p>
        </w:tc>
      </w:tr>
      <w:tr w:rsidR="00D8490C" w:rsidRPr="005C59E8" w14:paraId="7043709F" w14:textId="77777777" w:rsidTr="007E7604">
        <w:trPr>
          <w:jc w:val="center"/>
        </w:trPr>
        <w:tc>
          <w:tcPr>
            <w:tcW w:w="679" w:type="dxa"/>
          </w:tcPr>
          <w:p w14:paraId="4E4FFF6F"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E072DFF" w14:textId="7944194C" w:rsidR="00D8490C" w:rsidRPr="00923661" w:rsidRDefault="00A9438C" w:rsidP="006F0C7E">
            <w:pPr>
              <w:rPr>
                <w:rFonts w:ascii="Arial" w:hAnsi="Arial" w:cs="Arial"/>
                <w:snapToGrid w:val="0"/>
                <w:sz w:val="20"/>
                <w:szCs w:val="20"/>
                <w:lang w:val="en-GB"/>
              </w:rPr>
            </w:pPr>
            <w:r w:rsidRPr="00923661">
              <w:rPr>
                <w:rFonts w:ascii="Arial" w:hAnsi="Arial" w:cs="Arial"/>
                <w:snapToGrid w:val="0"/>
                <w:sz w:val="20"/>
                <w:szCs w:val="20"/>
                <w:lang w:val="en-GB"/>
              </w:rPr>
              <w:t>Candidate’s</w:t>
            </w:r>
            <w:r w:rsidRPr="00923661">
              <w:rPr>
                <w:rFonts w:ascii="Arial" w:hAnsi="Arial" w:cs="Arial"/>
                <w:iCs/>
                <w:sz w:val="20"/>
                <w:szCs w:val="20"/>
                <w:lang w:val="en-GB"/>
              </w:rPr>
              <w:t xml:space="preserve"> experience and understanding of business and human rights</w:t>
            </w:r>
          </w:p>
        </w:tc>
        <w:tc>
          <w:tcPr>
            <w:tcW w:w="1260" w:type="dxa"/>
            <w:tcBorders>
              <w:bottom w:val="nil"/>
            </w:tcBorders>
          </w:tcPr>
          <w:p w14:paraId="247C8653" w14:textId="589AB70D" w:rsidR="00D8490C" w:rsidRPr="00923661" w:rsidRDefault="006F067F"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5839ED33" w14:textId="77777777" w:rsidR="00D8490C" w:rsidRPr="005C59E8"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F464DE" w:rsidRPr="005C59E8" w14:paraId="0FB6DBFF" w14:textId="77777777" w:rsidTr="007E7604">
        <w:trPr>
          <w:jc w:val="center"/>
        </w:trPr>
        <w:tc>
          <w:tcPr>
            <w:tcW w:w="679" w:type="dxa"/>
          </w:tcPr>
          <w:p w14:paraId="664489CE" w14:textId="77777777" w:rsidR="00F464DE" w:rsidRPr="005C59E8" w:rsidRDefault="00095C27"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E67A263" w14:textId="3AD6BF8F" w:rsidR="00F464DE" w:rsidRPr="00923661" w:rsidRDefault="007261C3" w:rsidP="00836E26">
            <w:pPr>
              <w:rPr>
                <w:rFonts w:ascii="Arial" w:hAnsi="Arial" w:cs="Arial"/>
                <w:snapToGrid w:val="0"/>
                <w:sz w:val="20"/>
                <w:szCs w:val="20"/>
                <w:lang w:val="en-GB"/>
              </w:rPr>
            </w:pPr>
            <w:r w:rsidRPr="00923661">
              <w:rPr>
                <w:rFonts w:ascii="Arial" w:hAnsi="Arial" w:cs="Arial"/>
                <w:snapToGrid w:val="0"/>
                <w:sz w:val="20"/>
                <w:szCs w:val="20"/>
                <w:lang w:val="en-GB"/>
              </w:rPr>
              <w:t>Candidate’s</w:t>
            </w:r>
            <w:r w:rsidRPr="00923661">
              <w:rPr>
                <w:rFonts w:ascii="Arial" w:hAnsi="Arial" w:cs="Arial"/>
                <w:iCs/>
                <w:sz w:val="20"/>
                <w:szCs w:val="20"/>
                <w:lang w:val="en-GB"/>
              </w:rPr>
              <w:t xml:space="preserve"> knowledge about </w:t>
            </w:r>
            <w:r w:rsidR="0022753E" w:rsidRPr="00923661">
              <w:rPr>
                <w:rFonts w:ascii="Arial" w:hAnsi="Arial" w:cs="Arial"/>
                <w:iCs/>
                <w:sz w:val="20"/>
                <w:szCs w:val="20"/>
                <w:lang w:val="en-GB"/>
              </w:rPr>
              <w:t>enabling environments for private investments in developing countries</w:t>
            </w:r>
          </w:p>
        </w:tc>
        <w:tc>
          <w:tcPr>
            <w:tcW w:w="1260" w:type="dxa"/>
            <w:tcBorders>
              <w:bottom w:val="nil"/>
            </w:tcBorders>
          </w:tcPr>
          <w:p w14:paraId="18CDA827" w14:textId="748A7A8D" w:rsidR="00F464DE" w:rsidRPr="00923661" w:rsidRDefault="006F067F" w:rsidP="003D7B6E">
            <w:pPr>
              <w:jc w:val="center"/>
              <w:rPr>
                <w:rFonts w:ascii="Arial" w:hAnsi="Arial" w:cs="Arial"/>
                <w:snapToGrid w:val="0"/>
                <w:sz w:val="20"/>
                <w:szCs w:val="20"/>
                <w:lang w:val="en-GB"/>
              </w:rPr>
            </w:pPr>
            <w:r>
              <w:rPr>
                <w:rFonts w:ascii="Arial" w:hAnsi="Arial" w:cs="Arial"/>
                <w:snapToGrid w:val="0"/>
                <w:sz w:val="20"/>
                <w:szCs w:val="20"/>
                <w:lang w:val="en-GB"/>
              </w:rPr>
              <w:t>5</w:t>
            </w:r>
          </w:p>
        </w:tc>
        <w:tc>
          <w:tcPr>
            <w:tcW w:w="630" w:type="dxa"/>
          </w:tcPr>
          <w:p w14:paraId="24B8A122" w14:textId="77777777" w:rsidR="00F464DE" w:rsidRPr="005C59E8" w:rsidRDefault="00F464DE" w:rsidP="003D7B6E">
            <w:pPr>
              <w:jc w:val="center"/>
              <w:rPr>
                <w:rFonts w:ascii="Arial" w:hAnsi="Arial" w:cs="Arial"/>
                <w:snapToGrid w:val="0"/>
                <w:sz w:val="20"/>
                <w:szCs w:val="20"/>
                <w:lang w:val="en-GB"/>
              </w:rPr>
            </w:pPr>
          </w:p>
        </w:tc>
        <w:tc>
          <w:tcPr>
            <w:tcW w:w="630" w:type="dxa"/>
          </w:tcPr>
          <w:p w14:paraId="5A0A5B55" w14:textId="77777777" w:rsidR="00F464DE" w:rsidRPr="005C59E8" w:rsidRDefault="00F464DE" w:rsidP="003D7B6E">
            <w:pPr>
              <w:jc w:val="center"/>
              <w:rPr>
                <w:rFonts w:ascii="Arial" w:hAnsi="Arial" w:cs="Arial"/>
                <w:snapToGrid w:val="0"/>
                <w:sz w:val="20"/>
                <w:szCs w:val="20"/>
                <w:lang w:val="en-GB"/>
              </w:rPr>
            </w:pPr>
          </w:p>
        </w:tc>
        <w:tc>
          <w:tcPr>
            <w:tcW w:w="720" w:type="dxa"/>
          </w:tcPr>
          <w:p w14:paraId="5A5EBEBE" w14:textId="77777777" w:rsidR="00F464DE" w:rsidRPr="005C59E8" w:rsidRDefault="00F464DE" w:rsidP="003D7B6E">
            <w:pPr>
              <w:jc w:val="center"/>
              <w:rPr>
                <w:rFonts w:ascii="Arial" w:hAnsi="Arial" w:cs="Arial"/>
                <w:snapToGrid w:val="0"/>
                <w:sz w:val="20"/>
                <w:szCs w:val="20"/>
                <w:lang w:val="en-GB"/>
              </w:rPr>
            </w:pPr>
          </w:p>
        </w:tc>
        <w:tc>
          <w:tcPr>
            <w:tcW w:w="630" w:type="dxa"/>
          </w:tcPr>
          <w:p w14:paraId="7FC86A51" w14:textId="77777777" w:rsidR="00F464DE" w:rsidRPr="005C59E8" w:rsidRDefault="00F464DE" w:rsidP="003D7B6E">
            <w:pPr>
              <w:jc w:val="center"/>
              <w:rPr>
                <w:rFonts w:ascii="Arial" w:hAnsi="Arial" w:cs="Arial"/>
                <w:snapToGrid w:val="0"/>
                <w:sz w:val="20"/>
                <w:szCs w:val="20"/>
                <w:lang w:val="en-GB"/>
              </w:rPr>
            </w:pPr>
          </w:p>
        </w:tc>
        <w:tc>
          <w:tcPr>
            <w:tcW w:w="630" w:type="dxa"/>
          </w:tcPr>
          <w:p w14:paraId="46A3A9D3" w14:textId="77777777" w:rsidR="00F464DE" w:rsidRPr="005C59E8" w:rsidRDefault="00F464DE" w:rsidP="003D7B6E">
            <w:pPr>
              <w:jc w:val="center"/>
              <w:rPr>
                <w:rFonts w:ascii="Arial" w:hAnsi="Arial" w:cs="Arial"/>
                <w:snapToGrid w:val="0"/>
                <w:sz w:val="20"/>
                <w:szCs w:val="20"/>
                <w:lang w:val="en-GB"/>
              </w:rPr>
            </w:pPr>
          </w:p>
        </w:tc>
      </w:tr>
      <w:tr w:rsidR="0022753E" w:rsidRPr="005C59E8" w14:paraId="4CBE11D8" w14:textId="77777777" w:rsidTr="00D811DC">
        <w:trPr>
          <w:jc w:val="center"/>
        </w:trPr>
        <w:tc>
          <w:tcPr>
            <w:tcW w:w="679" w:type="dxa"/>
            <w:tcBorders>
              <w:bottom w:val="single" w:sz="4" w:space="0" w:color="auto"/>
            </w:tcBorders>
          </w:tcPr>
          <w:p w14:paraId="75227F07" w14:textId="77777777" w:rsidR="0022753E" w:rsidRDefault="0022753E" w:rsidP="0022753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477034FD" w14:textId="0CBDF9F8" w:rsidR="0022753E" w:rsidRPr="00923661" w:rsidRDefault="0022753E" w:rsidP="0022753E">
            <w:pPr>
              <w:rPr>
                <w:rFonts w:ascii="Arial" w:hAnsi="Arial" w:cs="Arial"/>
                <w:snapToGrid w:val="0"/>
                <w:sz w:val="20"/>
                <w:szCs w:val="20"/>
                <w:lang w:val="en-GB"/>
              </w:rPr>
            </w:pPr>
            <w:r w:rsidRPr="00923661">
              <w:rPr>
                <w:rFonts w:ascii="Arial" w:hAnsi="Arial" w:cs="Arial"/>
                <w:snapToGrid w:val="0"/>
                <w:sz w:val="20"/>
                <w:szCs w:val="20"/>
                <w:lang w:val="en-GB"/>
              </w:rPr>
              <w:t>Candidate’s experience of production of media friendly reports</w:t>
            </w:r>
          </w:p>
        </w:tc>
        <w:tc>
          <w:tcPr>
            <w:tcW w:w="1260" w:type="dxa"/>
            <w:tcBorders>
              <w:bottom w:val="single" w:sz="4" w:space="0" w:color="auto"/>
            </w:tcBorders>
          </w:tcPr>
          <w:p w14:paraId="36ADBB15" w14:textId="22DB49E7" w:rsidR="0022753E" w:rsidRPr="00923661" w:rsidRDefault="006F067F" w:rsidP="0022753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Borders>
              <w:bottom w:val="single" w:sz="4" w:space="0" w:color="auto"/>
            </w:tcBorders>
          </w:tcPr>
          <w:p w14:paraId="41EEE10E" w14:textId="77777777" w:rsidR="0022753E" w:rsidRPr="005C59E8" w:rsidRDefault="0022753E" w:rsidP="0022753E">
            <w:pPr>
              <w:jc w:val="center"/>
              <w:rPr>
                <w:rFonts w:ascii="Arial" w:hAnsi="Arial" w:cs="Arial"/>
                <w:snapToGrid w:val="0"/>
                <w:sz w:val="20"/>
                <w:szCs w:val="20"/>
                <w:lang w:val="en-GB"/>
              </w:rPr>
            </w:pPr>
          </w:p>
        </w:tc>
        <w:tc>
          <w:tcPr>
            <w:tcW w:w="630" w:type="dxa"/>
            <w:tcBorders>
              <w:bottom w:val="single" w:sz="4" w:space="0" w:color="auto"/>
            </w:tcBorders>
          </w:tcPr>
          <w:p w14:paraId="043CBA6B" w14:textId="77777777" w:rsidR="0022753E" w:rsidRPr="005C59E8" w:rsidRDefault="0022753E" w:rsidP="0022753E">
            <w:pPr>
              <w:jc w:val="center"/>
              <w:rPr>
                <w:rFonts w:ascii="Arial" w:hAnsi="Arial" w:cs="Arial"/>
                <w:snapToGrid w:val="0"/>
                <w:sz w:val="20"/>
                <w:szCs w:val="20"/>
                <w:lang w:val="en-GB"/>
              </w:rPr>
            </w:pPr>
          </w:p>
        </w:tc>
        <w:tc>
          <w:tcPr>
            <w:tcW w:w="720" w:type="dxa"/>
            <w:tcBorders>
              <w:bottom w:val="single" w:sz="4" w:space="0" w:color="auto"/>
            </w:tcBorders>
          </w:tcPr>
          <w:p w14:paraId="28C856AA" w14:textId="77777777" w:rsidR="0022753E" w:rsidRPr="005C59E8" w:rsidRDefault="0022753E" w:rsidP="0022753E">
            <w:pPr>
              <w:jc w:val="center"/>
              <w:rPr>
                <w:rFonts w:ascii="Arial" w:hAnsi="Arial" w:cs="Arial"/>
                <w:snapToGrid w:val="0"/>
                <w:sz w:val="20"/>
                <w:szCs w:val="20"/>
                <w:lang w:val="en-GB"/>
              </w:rPr>
            </w:pPr>
          </w:p>
        </w:tc>
        <w:tc>
          <w:tcPr>
            <w:tcW w:w="630" w:type="dxa"/>
            <w:tcBorders>
              <w:bottom w:val="single" w:sz="4" w:space="0" w:color="auto"/>
            </w:tcBorders>
          </w:tcPr>
          <w:p w14:paraId="28B18FA7" w14:textId="77777777" w:rsidR="0022753E" w:rsidRPr="005C59E8" w:rsidRDefault="0022753E" w:rsidP="0022753E">
            <w:pPr>
              <w:jc w:val="center"/>
              <w:rPr>
                <w:rFonts w:ascii="Arial" w:hAnsi="Arial" w:cs="Arial"/>
                <w:snapToGrid w:val="0"/>
                <w:sz w:val="20"/>
                <w:szCs w:val="20"/>
                <w:lang w:val="en-GB"/>
              </w:rPr>
            </w:pPr>
          </w:p>
        </w:tc>
        <w:tc>
          <w:tcPr>
            <w:tcW w:w="630" w:type="dxa"/>
            <w:tcBorders>
              <w:bottom w:val="single" w:sz="4" w:space="0" w:color="auto"/>
            </w:tcBorders>
          </w:tcPr>
          <w:p w14:paraId="3EE0AF9E" w14:textId="77777777" w:rsidR="0022753E" w:rsidRPr="005C59E8" w:rsidRDefault="0022753E" w:rsidP="0022753E">
            <w:pPr>
              <w:jc w:val="center"/>
              <w:rPr>
                <w:rFonts w:ascii="Arial" w:hAnsi="Arial" w:cs="Arial"/>
                <w:snapToGrid w:val="0"/>
                <w:sz w:val="20"/>
                <w:szCs w:val="20"/>
                <w:lang w:val="en-GB"/>
              </w:rPr>
            </w:pPr>
          </w:p>
        </w:tc>
      </w:tr>
      <w:tr w:rsidR="0022753E" w:rsidRPr="005C59E8" w14:paraId="4053879F" w14:textId="77777777" w:rsidTr="00D811DC">
        <w:trPr>
          <w:jc w:val="center"/>
        </w:trPr>
        <w:tc>
          <w:tcPr>
            <w:tcW w:w="679" w:type="dxa"/>
            <w:tcBorders>
              <w:top w:val="single" w:sz="4" w:space="0" w:color="auto"/>
            </w:tcBorders>
          </w:tcPr>
          <w:p w14:paraId="32BF7651" w14:textId="77777777" w:rsidR="0022753E" w:rsidRDefault="0022753E" w:rsidP="0022753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Borders>
              <w:top w:val="single" w:sz="4" w:space="0" w:color="auto"/>
            </w:tcBorders>
          </w:tcPr>
          <w:p w14:paraId="762ADC03" w14:textId="6F2B69A5" w:rsidR="0022753E" w:rsidRPr="00923661" w:rsidRDefault="0022753E" w:rsidP="0022753E">
            <w:pPr>
              <w:rPr>
                <w:rFonts w:ascii="Arial" w:hAnsi="Arial" w:cs="Arial"/>
                <w:snapToGrid w:val="0"/>
                <w:sz w:val="20"/>
                <w:szCs w:val="20"/>
                <w:lang w:val="en-GB"/>
              </w:rPr>
            </w:pPr>
            <w:r w:rsidRPr="00923661">
              <w:rPr>
                <w:rFonts w:ascii="Arial" w:hAnsi="Arial" w:cs="Arial"/>
                <w:snapToGrid w:val="0"/>
                <w:sz w:val="20"/>
                <w:szCs w:val="20"/>
                <w:lang w:val="en-GB"/>
              </w:rPr>
              <w:t>Candidate’s experience from assignments in developing countries</w:t>
            </w:r>
          </w:p>
        </w:tc>
        <w:tc>
          <w:tcPr>
            <w:tcW w:w="1260" w:type="dxa"/>
            <w:tcBorders>
              <w:top w:val="single" w:sz="4" w:space="0" w:color="auto"/>
              <w:bottom w:val="nil"/>
            </w:tcBorders>
          </w:tcPr>
          <w:p w14:paraId="65475014" w14:textId="3E0733F9" w:rsidR="0022753E" w:rsidRPr="00923661" w:rsidRDefault="006F067F" w:rsidP="0022753E">
            <w:pPr>
              <w:jc w:val="center"/>
              <w:rPr>
                <w:rFonts w:ascii="Arial" w:hAnsi="Arial" w:cs="Arial"/>
                <w:snapToGrid w:val="0"/>
                <w:sz w:val="20"/>
                <w:szCs w:val="20"/>
                <w:lang w:val="en-GB"/>
              </w:rPr>
            </w:pPr>
            <w:r>
              <w:rPr>
                <w:rFonts w:ascii="Arial" w:hAnsi="Arial" w:cs="Arial"/>
                <w:snapToGrid w:val="0"/>
                <w:sz w:val="20"/>
                <w:szCs w:val="20"/>
                <w:lang w:val="en-GB"/>
              </w:rPr>
              <w:t>5</w:t>
            </w:r>
          </w:p>
        </w:tc>
        <w:tc>
          <w:tcPr>
            <w:tcW w:w="630" w:type="dxa"/>
            <w:tcBorders>
              <w:top w:val="single" w:sz="4" w:space="0" w:color="auto"/>
            </w:tcBorders>
          </w:tcPr>
          <w:p w14:paraId="7BD80C2B" w14:textId="77777777" w:rsidR="0022753E" w:rsidRPr="005C59E8" w:rsidRDefault="0022753E" w:rsidP="0022753E">
            <w:pPr>
              <w:jc w:val="center"/>
              <w:rPr>
                <w:rFonts w:ascii="Arial" w:hAnsi="Arial" w:cs="Arial"/>
                <w:snapToGrid w:val="0"/>
                <w:sz w:val="20"/>
                <w:szCs w:val="20"/>
                <w:lang w:val="en-GB"/>
              </w:rPr>
            </w:pPr>
          </w:p>
        </w:tc>
        <w:tc>
          <w:tcPr>
            <w:tcW w:w="630" w:type="dxa"/>
            <w:tcBorders>
              <w:top w:val="single" w:sz="4" w:space="0" w:color="auto"/>
            </w:tcBorders>
          </w:tcPr>
          <w:p w14:paraId="2A57C5F5" w14:textId="77777777" w:rsidR="0022753E" w:rsidRPr="005C59E8" w:rsidRDefault="0022753E" w:rsidP="0022753E">
            <w:pPr>
              <w:jc w:val="center"/>
              <w:rPr>
                <w:rFonts w:ascii="Arial" w:hAnsi="Arial" w:cs="Arial"/>
                <w:snapToGrid w:val="0"/>
                <w:sz w:val="20"/>
                <w:szCs w:val="20"/>
                <w:lang w:val="en-GB"/>
              </w:rPr>
            </w:pPr>
          </w:p>
        </w:tc>
        <w:tc>
          <w:tcPr>
            <w:tcW w:w="720" w:type="dxa"/>
            <w:tcBorders>
              <w:top w:val="single" w:sz="4" w:space="0" w:color="auto"/>
            </w:tcBorders>
          </w:tcPr>
          <w:p w14:paraId="0452170F" w14:textId="77777777" w:rsidR="0022753E" w:rsidRPr="005C59E8" w:rsidRDefault="0022753E" w:rsidP="0022753E">
            <w:pPr>
              <w:jc w:val="center"/>
              <w:rPr>
                <w:rFonts w:ascii="Arial" w:hAnsi="Arial" w:cs="Arial"/>
                <w:snapToGrid w:val="0"/>
                <w:sz w:val="20"/>
                <w:szCs w:val="20"/>
                <w:lang w:val="en-GB"/>
              </w:rPr>
            </w:pPr>
          </w:p>
        </w:tc>
        <w:tc>
          <w:tcPr>
            <w:tcW w:w="630" w:type="dxa"/>
            <w:tcBorders>
              <w:top w:val="single" w:sz="4" w:space="0" w:color="auto"/>
            </w:tcBorders>
          </w:tcPr>
          <w:p w14:paraId="5C4B3FC3" w14:textId="77777777" w:rsidR="0022753E" w:rsidRPr="005C59E8" w:rsidRDefault="0022753E" w:rsidP="0022753E">
            <w:pPr>
              <w:jc w:val="center"/>
              <w:rPr>
                <w:rFonts w:ascii="Arial" w:hAnsi="Arial" w:cs="Arial"/>
                <w:snapToGrid w:val="0"/>
                <w:sz w:val="20"/>
                <w:szCs w:val="20"/>
                <w:lang w:val="en-GB"/>
              </w:rPr>
            </w:pPr>
          </w:p>
        </w:tc>
        <w:tc>
          <w:tcPr>
            <w:tcW w:w="630" w:type="dxa"/>
            <w:tcBorders>
              <w:top w:val="single" w:sz="4" w:space="0" w:color="auto"/>
            </w:tcBorders>
          </w:tcPr>
          <w:p w14:paraId="4DDA0736" w14:textId="77777777" w:rsidR="0022753E" w:rsidRPr="005C59E8" w:rsidRDefault="0022753E" w:rsidP="0022753E">
            <w:pPr>
              <w:jc w:val="center"/>
              <w:rPr>
                <w:rFonts w:ascii="Arial" w:hAnsi="Arial" w:cs="Arial"/>
                <w:snapToGrid w:val="0"/>
                <w:sz w:val="20"/>
                <w:szCs w:val="20"/>
                <w:lang w:val="en-GB"/>
              </w:rPr>
            </w:pPr>
          </w:p>
        </w:tc>
      </w:tr>
      <w:tr w:rsidR="0022753E" w:rsidRPr="005C59E8" w14:paraId="457C94A4" w14:textId="77777777" w:rsidTr="001967C8">
        <w:trPr>
          <w:jc w:val="center"/>
        </w:trPr>
        <w:tc>
          <w:tcPr>
            <w:tcW w:w="679" w:type="dxa"/>
            <w:tcBorders>
              <w:bottom w:val="single" w:sz="4" w:space="0" w:color="auto"/>
            </w:tcBorders>
          </w:tcPr>
          <w:p w14:paraId="5F86B2E8" w14:textId="77777777" w:rsidR="0022753E" w:rsidRDefault="0022753E" w:rsidP="0022753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Borders>
              <w:bottom w:val="single" w:sz="4" w:space="0" w:color="auto"/>
            </w:tcBorders>
          </w:tcPr>
          <w:p w14:paraId="4D8A4772" w14:textId="68A0F50F" w:rsidR="0022753E" w:rsidRPr="00923661" w:rsidRDefault="0022753E" w:rsidP="0022753E">
            <w:pPr>
              <w:rPr>
                <w:rFonts w:ascii="Arial" w:hAnsi="Arial" w:cs="Arial"/>
                <w:snapToGrid w:val="0"/>
                <w:sz w:val="20"/>
                <w:szCs w:val="20"/>
                <w:lang w:val="en-GB"/>
              </w:rPr>
            </w:pPr>
            <w:r w:rsidRPr="00923661">
              <w:rPr>
                <w:rFonts w:ascii="Arial" w:hAnsi="Arial" w:cs="Arial"/>
                <w:snapToGrid w:val="0"/>
                <w:sz w:val="20"/>
                <w:szCs w:val="20"/>
                <w:lang w:val="en-GB"/>
              </w:rPr>
              <w:t>Candidate’s proficiency in English</w:t>
            </w:r>
          </w:p>
        </w:tc>
        <w:tc>
          <w:tcPr>
            <w:tcW w:w="1260" w:type="dxa"/>
            <w:tcBorders>
              <w:bottom w:val="single" w:sz="4" w:space="0" w:color="auto"/>
            </w:tcBorders>
          </w:tcPr>
          <w:p w14:paraId="4CE3C019" w14:textId="38B7BE17" w:rsidR="0022753E" w:rsidRPr="00923661" w:rsidRDefault="001967C8" w:rsidP="0022753E">
            <w:pPr>
              <w:jc w:val="center"/>
              <w:rPr>
                <w:rFonts w:ascii="Arial" w:hAnsi="Arial" w:cs="Arial"/>
                <w:snapToGrid w:val="0"/>
                <w:sz w:val="20"/>
                <w:szCs w:val="20"/>
                <w:lang w:val="en-GB"/>
              </w:rPr>
            </w:pPr>
            <w:r>
              <w:rPr>
                <w:rFonts w:ascii="Arial" w:hAnsi="Arial" w:cs="Arial"/>
                <w:snapToGrid w:val="0"/>
                <w:sz w:val="20"/>
                <w:szCs w:val="20"/>
                <w:lang w:val="en-GB"/>
              </w:rPr>
              <w:t>5</w:t>
            </w:r>
          </w:p>
        </w:tc>
        <w:tc>
          <w:tcPr>
            <w:tcW w:w="630" w:type="dxa"/>
            <w:tcBorders>
              <w:bottom w:val="single" w:sz="4" w:space="0" w:color="auto"/>
            </w:tcBorders>
          </w:tcPr>
          <w:p w14:paraId="584D5732" w14:textId="77777777" w:rsidR="0022753E" w:rsidRPr="005C59E8" w:rsidRDefault="0022753E" w:rsidP="0022753E">
            <w:pPr>
              <w:jc w:val="center"/>
              <w:rPr>
                <w:rFonts w:ascii="Arial" w:hAnsi="Arial" w:cs="Arial"/>
                <w:snapToGrid w:val="0"/>
                <w:sz w:val="20"/>
                <w:szCs w:val="20"/>
                <w:lang w:val="en-GB"/>
              </w:rPr>
            </w:pPr>
          </w:p>
        </w:tc>
        <w:tc>
          <w:tcPr>
            <w:tcW w:w="630" w:type="dxa"/>
            <w:tcBorders>
              <w:bottom w:val="single" w:sz="4" w:space="0" w:color="auto"/>
            </w:tcBorders>
          </w:tcPr>
          <w:p w14:paraId="2A170A62" w14:textId="77777777" w:rsidR="0022753E" w:rsidRPr="005C59E8" w:rsidRDefault="0022753E" w:rsidP="0022753E">
            <w:pPr>
              <w:jc w:val="center"/>
              <w:rPr>
                <w:rFonts w:ascii="Arial" w:hAnsi="Arial" w:cs="Arial"/>
                <w:snapToGrid w:val="0"/>
                <w:sz w:val="20"/>
                <w:szCs w:val="20"/>
                <w:lang w:val="en-GB"/>
              </w:rPr>
            </w:pPr>
          </w:p>
        </w:tc>
        <w:tc>
          <w:tcPr>
            <w:tcW w:w="720" w:type="dxa"/>
            <w:tcBorders>
              <w:bottom w:val="single" w:sz="4" w:space="0" w:color="auto"/>
            </w:tcBorders>
          </w:tcPr>
          <w:p w14:paraId="50F616AF" w14:textId="77777777" w:rsidR="0022753E" w:rsidRPr="005C59E8" w:rsidRDefault="0022753E" w:rsidP="0022753E">
            <w:pPr>
              <w:jc w:val="center"/>
              <w:rPr>
                <w:rFonts w:ascii="Arial" w:hAnsi="Arial" w:cs="Arial"/>
                <w:snapToGrid w:val="0"/>
                <w:sz w:val="20"/>
                <w:szCs w:val="20"/>
                <w:lang w:val="en-GB"/>
              </w:rPr>
            </w:pPr>
          </w:p>
        </w:tc>
        <w:tc>
          <w:tcPr>
            <w:tcW w:w="630" w:type="dxa"/>
            <w:tcBorders>
              <w:bottom w:val="single" w:sz="4" w:space="0" w:color="auto"/>
            </w:tcBorders>
          </w:tcPr>
          <w:p w14:paraId="0BD1238D" w14:textId="77777777" w:rsidR="0022753E" w:rsidRPr="005C59E8" w:rsidRDefault="0022753E" w:rsidP="0022753E">
            <w:pPr>
              <w:jc w:val="center"/>
              <w:rPr>
                <w:rFonts w:ascii="Arial" w:hAnsi="Arial" w:cs="Arial"/>
                <w:snapToGrid w:val="0"/>
                <w:sz w:val="20"/>
                <w:szCs w:val="20"/>
                <w:lang w:val="en-GB"/>
              </w:rPr>
            </w:pPr>
          </w:p>
        </w:tc>
        <w:tc>
          <w:tcPr>
            <w:tcW w:w="630" w:type="dxa"/>
            <w:tcBorders>
              <w:bottom w:val="single" w:sz="4" w:space="0" w:color="auto"/>
            </w:tcBorders>
          </w:tcPr>
          <w:p w14:paraId="714D81E1" w14:textId="77777777" w:rsidR="0022753E" w:rsidRPr="005C59E8" w:rsidRDefault="0022753E" w:rsidP="0022753E">
            <w:pPr>
              <w:jc w:val="center"/>
              <w:rPr>
                <w:rFonts w:ascii="Arial" w:hAnsi="Arial" w:cs="Arial"/>
                <w:snapToGrid w:val="0"/>
                <w:sz w:val="20"/>
                <w:szCs w:val="20"/>
                <w:lang w:val="en-GB"/>
              </w:rPr>
            </w:pPr>
          </w:p>
        </w:tc>
      </w:tr>
      <w:tr w:rsidR="0022753E" w:rsidRPr="00A97AF8" w14:paraId="00F6DA4F" w14:textId="77777777" w:rsidTr="001967C8">
        <w:trPr>
          <w:jc w:val="center"/>
        </w:trPr>
        <w:tc>
          <w:tcPr>
            <w:tcW w:w="4981" w:type="dxa"/>
            <w:gridSpan w:val="2"/>
            <w:tcBorders>
              <w:bottom w:val="single" w:sz="4" w:space="0" w:color="auto"/>
            </w:tcBorders>
          </w:tcPr>
          <w:p w14:paraId="4D6FEE6C" w14:textId="77777777" w:rsidR="0022753E" w:rsidRPr="00923661" w:rsidRDefault="0022753E" w:rsidP="0022753E">
            <w:pPr>
              <w:rPr>
                <w:rFonts w:ascii="Arial" w:hAnsi="Arial" w:cs="Arial"/>
                <w:b/>
                <w:snapToGrid w:val="0"/>
                <w:sz w:val="20"/>
                <w:szCs w:val="20"/>
                <w:lang w:val="en-GB"/>
              </w:rPr>
            </w:pPr>
            <w:r w:rsidRPr="00923661">
              <w:rPr>
                <w:rFonts w:ascii="Arial" w:hAnsi="Arial" w:cs="Arial"/>
                <w:b/>
                <w:snapToGrid w:val="0"/>
                <w:sz w:val="20"/>
                <w:szCs w:val="20"/>
                <w:lang w:val="en-GB"/>
              </w:rPr>
              <w:lastRenderedPageBreak/>
              <w:t>Sub-total Candidate and/or Organisation</w:t>
            </w:r>
          </w:p>
        </w:tc>
        <w:tc>
          <w:tcPr>
            <w:tcW w:w="1260" w:type="dxa"/>
            <w:tcBorders>
              <w:bottom w:val="single" w:sz="4" w:space="0" w:color="auto"/>
            </w:tcBorders>
          </w:tcPr>
          <w:p w14:paraId="5A1A7BC6" w14:textId="2BF7C746" w:rsidR="0022753E" w:rsidRPr="00923661" w:rsidRDefault="001967C8" w:rsidP="0022753E">
            <w:pPr>
              <w:jc w:val="center"/>
              <w:rPr>
                <w:rFonts w:ascii="Arial" w:hAnsi="Arial" w:cs="Arial"/>
                <w:b/>
                <w:snapToGrid w:val="0"/>
                <w:sz w:val="20"/>
                <w:szCs w:val="20"/>
                <w:lang w:val="en-GB"/>
              </w:rPr>
            </w:pPr>
            <w:r>
              <w:rPr>
                <w:rFonts w:ascii="Arial" w:hAnsi="Arial" w:cs="Arial"/>
                <w:b/>
                <w:snapToGrid w:val="0"/>
                <w:sz w:val="20"/>
                <w:szCs w:val="20"/>
                <w:lang w:val="en-GB"/>
              </w:rPr>
              <w:t>55</w:t>
            </w:r>
          </w:p>
        </w:tc>
        <w:tc>
          <w:tcPr>
            <w:tcW w:w="630" w:type="dxa"/>
            <w:tcBorders>
              <w:bottom w:val="single" w:sz="4" w:space="0" w:color="auto"/>
            </w:tcBorders>
          </w:tcPr>
          <w:p w14:paraId="450B5344" w14:textId="77777777" w:rsidR="0022753E" w:rsidRPr="00E90A7B" w:rsidRDefault="0022753E" w:rsidP="0022753E">
            <w:pPr>
              <w:jc w:val="center"/>
              <w:rPr>
                <w:rFonts w:ascii="Arial" w:hAnsi="Arial" w:cs="Arial"/>
                <w:b/>
                <w:snapToGrid w:val="0"/>
                <w:sz w:val="20"/>
                <w:szCs w:val="20"/>
                <w:lang w:val="en-GB"/>
              </w:rPr>
            </w:pPr>
          </w:p>
        </w:tc>
        <w:tc>
          <w:tcPr>
            <w:tcW w:w="630" w:type="dxa"/>
            <w:tcBorders>
              <w:bottom w:val="single" w:sz="4" w:space="0" w:color="auto"/>
            </w:tcBorders>
          </w:tcPr>
          <w:p w14:paraId="5E86269A" w14:textId="77777777" w:rsidR="0022753E" w:rsidRPr="00E90A7B" w:rsidRDefault="0022753E" w:rsidP="0022753E">
            <w:pPr>
              <w:jc w:val="center"/>
              <w:rPr>
                <w:rFonts w:ascii="Arial" w:hAnsi="Arial" w:cs="Arial"/>
                <w:b/>
                <w:snapToGrid w:val="0"/>
                <w:sz w:val="20"/>
                <w:szCs w:val="20"/>
                <w:lang w:val="en-GB"/>
              </w:rPr>
            </w:pPr>
          </w:p>
        </w:tc>
        <w:tc>
          <w:tcPr>
            <w:tcW w:w="720" w:type="dxa"/>
            <w:tcBorders>
              <w:bottom w:val="single" w:sz="4" w:space="0" w:color="auto"/>
            </w:tcBorders>
          </w:tcPr>
          <w:p w14:paraId="5B83C60C" w14:textId="77777777" w:rsidR="0022753E" w:rsidRPr="00E90A7B" w:rsidRDefault="0022753E" w:rsidP="0022753E">
            <w:pPr>
              <w:jc w:val="center"/>
              <w:rPr>
                <w:rFonts w:ascii="Arial" w:hAnsi="Arial" w:cs="Arial"/>
                <w:b/>
                <w:snapToGrid w:val="0"/>
                <w:sz w:val="20"/>
                <w:szCs w:val="20"/>
                <w:lang w:val="en-GB"/>
              </w:rPr>
            </w:pPr>
          </w:p>
        </w:tc>
        <w:tc>
          <w:tcPr>
            <w:tcW w:w="630" w:type="dxa"/>
            <w:tcBorders>
              <w:bottom w:val="single" w:sz="4" w:space="0" w:color="auto"/>
            </w:tcBorders>
          </w:tcPr>
          <w:p w14:paraId="6951ADF9" w14:textId="77777777" w:rsidR="0022753E" w:rsidRPr="00E90A7B" w:rsidRDefault="0022753E" w:rsidP="0022753E">
            <w:pPr>
              <w:jc w:val="center"/>
              <w:rPr>
                <w:rFonts w:ascii="Arial" w:hAnsi="Arial" w:cs="Arial"/>
                <w:b/>
                <w:snapToGrid w:val="0"/>
                <w:sz w:val="20"/>
                <w:szCs w:val="20"/>
                <w:lang w:val="en-GB"/>
              </w:rPr>
            </w:pPr>
          </w:p>
        </w:tc>
        <w:tc>
          <w:tcPr>
            <w:tcW w:w="630" w:type="dxa"/>
            <w:tcBorders>
              <w:bottom w:val="single" w:sz="4" w:space="0" w:color="auto"/>
            </w:tcBorders>
          </w:tcPr>
          <w:p w14:paraId="7D8C0DB5" w14:textId="77777777" w:rsidR="0022753E" w:rsidRPr="00E90A7B" w:rsidRDefault="0022753E" w:rsidP="0022753E">
            <w:pPr>
              <w:jc w:val="center"/>
              <w:rPr>
                <w:rFonts w:ascii="Arial" w:hAnsi="Arial" w:cs="Arial"/>
                <w:b/>
                <w:snapToGrid w:val="0"/>
                <w:sz w:val="20"/>
                <w:szCs w:val="20"/>
                <w:lang w:val="en-GB"/>
              </w:rPr>
            </w:pPr>
          </w:p>
        </w:tc>
      </w:tr>
      <w:tr w:rsidR="0022753E" w:rsidRPr="00504CD5" w14:paraId="489AB2BF" w14:textId="77777777" w:rsidTr="001967C8">
        <w:trPr>
          <w:jc w:val="center"/>
        </w:trPr>
        <w:tc>
          <w:tcPr>
            <w:tcW w:w="9481" w:type="dxa"/>
            <w:gridSpan w:val="8"/>
            <w:tcBorders>
              <w:top w:val="single" w:sz="4" w:space="0" w:color="auto"/>
            </w:tcBorders>
            <w:shd w:val="clear" w:color="auto" w:fill="D9D9D9"/>
          </w:tcPr>
          <w:p w14:paraId="1921BE6D" w14:textId="77777777" w:rsidR="0022753E" w:rsidRPr="00E40883" w:rsidRDefault="0022753E" w:rsidP="0022753E">
            <w:pPr>
              <w:jc w:val="center"/>
              <w:rPr>
                <w:rFonts w:ascii="Arial" w:hAnsi="Arial" w:cs="Arial"/>
                <w:snapToGrid w:val="0"/>
                <w:sz w:val="20"/>
                <w:szCs w:val="20"/>
                <w:highlight w:val="cyan"/>
                <w:lang w:val="en-GB"/>
              </w:rPr>
            </w:pPr>
          </w:p>
          <w:p w14:paraId="3E931824" w14:textId="27C8F851" w:rsidR="0022753E" w:rsidRPr="00B207E1" w:rsidRDefault="0022753E" w:rsidP="0022753E">
            <w:pPr>
              <w:rPr>
                <w:rFonts w:ascii="Arial" w:hAnsi="Arial" w:cs="Arial"/>
                <w:snapToGrid w:val="0"/>
                <w:sz w:val="20"/>
                <w:szCs w:val="20"/>
                <w:lang w:val="en-GB"/>
              </w:rPr>
            </w:pPr>
            <w:r w:rsidRPr="00B207E1">
              <w:rPr>
                <w:rFonts w:ascii="Arial" w:hAnsi="Arial" w:cs="Arial"/>
                <w:b/>
                <w:snapToGrid w:val="0"/>
                <w:sz w:val="20"/>
                <w:szCs w:val="20"/>
                <w:lang w:val="en-GB"/>
              </w:rPr>
              <w:t>Proposed Organisation and Methodology</w:t>
            </w:r>
            <w:r w:rsidRPr="00B207E1">
              <w:rPr>
                <w:rFonts w:ascii="Arial" w:hAnsi="Arial" w:cs="Arial"/>
                <w:snapToGrid w:val="0"/>
                <w:sz w:val="20"/>
                <w:szCs w:val="20"/>
                <w:lang w:val="en-GB"/>
              </w:rPr>
              <w:t xml:space="preserve"> </w:t>
            </w:r>
          </w:p>
          <w:p w14:paraId="2C11F96E" w14:textId="77777777" w:rsidR="0022753E" w:rsidRPr="00E40883" w:rsidRDefault="0022753E" w:rsidP="0022753E">
            <w:pPr>
              <w:jc w:val="center"/>
              <w:rPr>
                <w:rFonts w:ascii="Arial" w:hAnsi="Arial" w:cs="Arial"/>
                <w:snapToGrid w:val="0"/>
                <w:sz w:val="20"/>
                <w:szCs w:val="20"/>
                <w:highlight w:val="cyan"/>
                <w:lang w:val="en-GB"/>
              </w:rPr>
            </w:pPr>
          </w:p>
        </w:tc>
      </w:tr>
      <w:tr w:rsidR="0022753E" w:rsidRPr="005C59E8" w14:paraId="09138E0B" w14:textId="77777777" w:rsidTr="007E7604">
        <w:trPr>
          <w:jc w:val="center"/>
        </w:trPr>
        <w:tc>
          <w:tcPr>
            <w:tcW w:w="679" w:type="dxa"/>
          </w:tcPr>
          <w:p w14:paraId="71C835A8" w14:textId="77777777" w:rsidR="0022753E" w:rsidRDefault="0022753E" w:rsidP="0022753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8BF59EE" w14:textId="01F36C2B" w:rsidR="0022753E" w:rsidRPr="00C452B8" w:rsidRDefault="0022753E" w:rsidP="0022753E">
            <w:pPr>
              <w:rPr>
                <w:rFonts w:ascii="Arial" w:hAnsi="Arial" w:cs="Arial"/>
                <w:snapToGrid w:val="0"/>
                <w:sz w:val="20"/>
                <w:szCs w:val="20"/>
                <w:lang w:val="en-GB"/>
              </w:rPr>
            </w:pPr>
            <w:r w:rsidRPr="00C452B8">
              <w:rPr>
                <w:rFonts w:ascii="Arial" w:hAnsi="Arial" w:cs="Arial"/>
                <w:snapToGrid w:val="0"/>
                <w:sz w:val="20"/>
                <w:szCs w:val="20"/>
                <w:lang w:val="en-GB"/>
              </w:rPr>
              <w:t>To what degree does the proposal show understanding of the task?</w:t>
            </w:r>
          </w:p>
        </w:tc>
        <w:tc>
          <w:tcPr>
            <w:tcW w:w="1260" w:type="dxa"/>
            <w:tcBorders>
              <w:bottom w:val="nil"/>
            </w:tcBorders>
          </w:tcPr>
          <w:p w14:paraId="4FE9C884" w14:textId="56210952" w:rsidR="0022753E" w:rsidRPr="00C452B8" w:rsidRDefault="00515635" w:rsidP="0022753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56BE4D9D" w14:textId="77777777" w:rsidR="0022753E" w:rsidRPr="00C452B8" w:rsidRDefault="0022753E" w:rsidP="0022753E">
            <w:pPr>
              <w:jc w:val="center"/>
              <w:rPr>
                <w:rFonts w:ascii="Arial" w:hAnsi="Arial" w:cs="Arial"/>
                <w:snapToGrid w:val="0"/>
                <w:sz w:val="20"/>
                <w:szCs w:val="20"/>
                <w:lang w:val="en-GB"/>
              </w:rPr>
            </w:pPr>
          </w:p>
        </w:tc>
        <w:tc>
          <w:tcPr>
            <w:tcW w:w="630" w:type="dxa"/>
          </w:tcPr>
          <w:p w14:paraId="5DB45BD2" w14:textId="77777777" w:rsidR="0022753E" w:rsidRPr="005C59E8" w:rsidRDefault="0022753E" w:rsidP="0022753E">
            <w:pPr>
              <w:jc w:val="center"/>
              <w:rPr>
                <w:rFonts w:ascii="Arial" w:hAnsi="Arial" w:cs="Arial"/>
                <w:snapToGrid w:val="0"/>
                <w:sz w:val="20"/>
                <w:szCs w:val="20"/>
                <w:lang w:val="en-GB"/>
              </w:rPr>
            </w:pPr>
          </w:p>
        </w:tc>
        <w:tc>
          <w:tcPr>
            <w:tcW w:w="720" w:type="dxa"/>
          </w:tcPr>
          <w:p w14:paraId="6B3374AF" w14:textId="77777777" w:rsidR="0022753E" w:rsidRPr="005C59E8" w:rsidRDefault="0022753E" w:rsidP="0022753E">
            <w:pPr>
              <w:jc w:val="center"/>
              <w:rPr>
                <w:rFonts w:ascii="Arial" w:hAnsi="Arial" w:cs="Arial"/>
                <w:snapToGrid w:val="0"/>
                <w:sz w:val="20"/>
                <w:szCs w:val="20"/>
                <w:lang w:val="en-GB"/>
              </w:rPr>
            </w:pPr>
          </w:p>
        </w:tc>
        <w:tc>
          <w:tcPr>
            <w:tcW w:w="630" w:type="dxa"/>
          </w:tcPr>
          <w:p w14:paraId="30103EE8" w14:textId="77777777" w:rsidR="0022753E" w:rsidRPr="005C59E8" w:rsidRDefault="0022753E" w:rsidP="0022753E">
            <w:pPr>
              <w:jc w:val="center"/>
              <w:rPr>
                <w:rFonts w:ascii="Arial" w:hAnsi="Arial" w:cs="Arial"/>
                <w:snapToGrid w:val="0"/>
                <w:sz w:val="20"/>
                <w:szCs w:val="20"/>
                <w:lang w:val="en-GB"/>
              </w:rPr>
            </w:pPr>
          </w:p>
        </w:tc>
        <w:tc>
          <w:tcPr>
            <w:tcW w:w="630" w:type="dxa"/>
          </w:tcPr>
          <w:p w14:paraId="7A4A2252" w14:textId="77777777" w:rsidR="0022753E" w:rsidRPr="005C59E8" w:rsidRDefault="0022753E" w:rsidP="0022753E">
            <w:pPr>
              <w:jc w:val="center"/>
              <w:rPr>
                <w:rFonts w:ascii="Arial" w:hAnsi="Arial" w:cs="Arial"/>
                <w:snapToGrid w:val="0"/>
                <w:sz w:val="20"/>
                <w:szCs w:val="20"/>
                <w:lang w:val="en-GB"/>
              </w:rPr>
            </w:pPr>
          </w:p>
        </w:tc>
      </w:tr>
      <w:tr w:rsidR="0022753E" w:rsidRPr="005C59E8" w14:paraId="04A6FC01" w14:textId="77777777" w:rsidTr="007E7604">
        <w:trPr>
          <w:jc w:val="center"/>
        </w:trPr>
        <w:tc>
          <w:tcPr>
            <w:tcW w:w="679" w:type="dxa"/>
          </w:tcPr>
          <w:p w14:paraId="4E3CDEFD" w14:textId="77777777" w:rsidR="0022753E" w:rsidRDefault="0022753E" w:rsidP="0022753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0436315" w14:textId="19F49E0E" w:rsidR="0022753E" w:rsidRPr="00C452B8" w:rsidRDefault="0022753E" w:rsidP="0022753E">
            <w:pPr>
              <w:rPr>
                <w:rFonts w:ascii="Arial" w:hAnsi="Arial" w:cs="Arial"/>
                <w:snapToGrid w:val="0"/>
                <w:sz w:val="20"/>
                <w:szCs w:val="20"/>
                <w:lang w:val="en-GB"/>
              </w:rPr>
            </w:pPr>
            <w:r w:rsidRPr="00C452B8">
              <w:rPr>
                <w:rFonts w:ascii="Arial" w:hAnsi="Arial" w:cs="Arial"/>
                <w:snapToGrid w:val="0"/>
                <w:sz w:val="20"/>
                <w:szCs w:val="20"/>
                <w:lang w:val="en-GB"/>
              </w:rPr>
              <w:t>Have the Terms of Reference been addressed in sufficient detail?</w:t>
            </w:r>
          </w:p>
        </w:tc>
        <w:tc>
          <w:tcPr>
            <w:tcW w:w="1260" w:type="dxa"/>
            <w:tcBorders>
              <w:bottom w:val="nil"/>
            </w:tcBorders>
          </w:tcPr>
          <w:p w14:paraId="043CE7F0" w14:textId="7D0FAECB" w:rsidR="0022753E" w:rsidRPr="00C452B8" w:rsidRDefault="00B01983" w:rsidP="0022753E">
            <w:pPr>
              <w:jc w:val="center"/>
              <w:rPr>
                <w:rFonts w:ascii="Arial" w:hAnsi="Arial" w:cs="Arial"/>
                <w:snapToGrid w:val="0"/>
                <w:sz w:val="20"/>
                <w:szCs w:val="20"/>
                <w:lang w:val="en-GB"/>
              </w:rPr>
            </w:pPr>
            <w:r>
              <w:rPr>
                <w:rFonts w:ascii="Arial" w:hAnsi="Arial" w:cs="Arial"/>
                <w:snapToGrid w:val="0"/>
                <w:sz w:val="20"/>
                <w:szCs w:val="20"/>
                <w:lang w:val="en-GB"/>
              </w:rPr>
              <w:t>2</w:t>
            </w:r>
            <w:r w:rsidR="004768E2">
              <w:rPr>
                <w:rFonts w:ascii="Arial" w:hAnsi="Arial" w:cs="Arial"/>
                <w:snapToGrid w:val="0"/>
                <w:sz w:val="20"/>
                <w:szCs w:val="20"/>
                <w:lang w:val="en-GB"/>
              </w:rPr>
              <w:t>0</w:t>
            </w:r>
          </w:p>
        </w:tc>
        <w:tc>
          <w:tcPr>
            <w:tcW w:w="630" w:type="dxa"/>
          </w:tcPr>
          <w:p w14:paraId="2F9A845B" w14:textId="77777777" w:rsidR="0022753E" w:rsidRPr="00C452B8" w:rsidRDefault="0022753E" w:rsidP="0022753E">
            <w:pPr>
              <w:jc w:val="center"/>
              <w:rPr>
                <w:rFonts w:ascii="Arial" w:hAnsi="Arial" w:cs="Arial"/>
                <w:snapToGrid w:val="0"/>
                <w:sz w:val="20"/>
                <w:szCs w:val="20"/>
                <w:lang w:val="en-GB"/>
              </w:rPr>
            </w:pPr>
          </w:p>
        </w:tc>
        <w:tc>
          <w:tcPr>
            <w:tcW w:w="630" w:type="dxa"/>
          </w:tcPr>
          <w:p w14:paraId="55D46A4E" w14:textId="77777777" w:rsidR="0022753E" w:rsidRPr="005C59E8" w:rsidRDefault="0022753E" w:rsidP="0022753E">
            <w:pPr>
              <w:jc w:val="center"/>
              <w:rPr>
                <w:rFonts w:ascii="Arial" w:hAnsi="Arial" w:cs="Arial"/>
                <w:snapToGrid w:val="0"/>
                <w:sz w:val="20"/>
                <w:szCs w:val="20"/>
                <w:lang w:val="en-GB"/>
              </w:rPr>
            </w:pPr>
          </w:p>
        </w:tc>
        <w:tc>
          <w:tcPr>
            <w:tcW w:w="720" w:type="dxa"/>
          </w:tcPr>
          <w:p w14:paraId="50FF049B" w14:textId="77777777" w:rsidR="0022753E" w:rsidRPr="005C59E8" w:rsidRDefault="0022753E" w:rsidP="0022753E">
            <w:pPr>
              <w:jc w:val="center"/>
              <w:rPr>
                <w:rFonts w:ascii="Arial" w:hAnsi="Arial" w:cs="Arial"/>
                <w:snapToGrid w:val="0"/>
                <w:sz w:val="20"/>
                <w:szCs w:val="20"/>
                <w:lang w:val="en-GB"/>
              </w:rPr>
            </w:pPr>
          </w:p>
        </w:tc>
        <w:tc>
          <w:tcPr>
            <w:tcW w:w="630" w:type="dxa"/>
          </w:tcPr>
          <w:p w14:paraId="62609914" w14:textId="77777777" w:rsidR="0022753E" w:rsidRPr="005C59E8" w:rsidRDefault="0022753E" w:rsidP="0022753E">
            <w:pPr>
              <w:jc w:val="center"/>
              <w:rPr>
                <w:rFonts w:ascii="Arial" w:hAnsi="Arial" w:cs="Arial"/>
                <w:snapToGrid w:val="0"/>
                <w:sz w:val="20"/>
                <w:szCs w:val="20"/>
                <w:lang w:val="en-GB"/>
              </w:rPr>
            </w:pPr>
          </w:p>
        </w:tc>
        <w:tc>
          <w:tcPr>
            <w:tcW w:w="630" w:type="dxa"/>
          </w:tcPr>
          <w:p w14:paraId="2EDD8E40" w14:textId="77777777" w:rsidR="0022753E" w:rsidRPr="005C59E8" w:rsidRDefault="0022753E" w:rsidP="0022753E">
            <w:pPr>
              <w:jc w:val="center"/>
              <w:rPr>
                <w:rFonts w:ascii="Arial" w:hAnsi="Arial" w:cs="Arial"/>
                <w:snapToGrid w:val="0"/>
                <w:sz w:val="20"/>
                <w:szCs w:val="20"/>
                <w:lang w:val="en-GB"/>
              </w:rPr>
            </w:pPr>
          </w:p>
        </w:tc>
      </w:tr>
      <w:tr w:rsidR="0022753E" w:rsidRPr="005C59E8" w14:paraId="5DD2B1C4" w14:textId="77777777" w:rsidTr="007E7604">
        <w:trPr>
          <w:jc w:val="center"/>
        </w:trPr>
        <w:tc>
          <w:tcPr>
            <w:tcW w:w="679" w:type="dxa"/>
          </w:tcPr>
          <w:p w14:paraId="163ED658" w14:textId="4A025431" w:rsidR="0022753E" w:rsidRDefault="00705092" w:rsidP="0022753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03B1BBC0" w14:textId="79C0F0EB" w:rsidR="0022753E" w:rsidRPr="00C452B8" w:rsidRDefault="0022753E" w:rsidP="0022753E">
            <w:pPr>
              <w:rPr>
                <w:rFonts w:ascii="Arial" w:hAnsi="Arial" w:cs="Arial"/>
                <w:snapToGrid w:val="0"/>
                <w:sz w:val="20"/>
                <w:szCs w:val="20"/>
                <w:lang w:val="en-GB"/>
              </w:rPr>
            </w:pPr>
            <w:r w:rsidRPr="00C452B8">
              <w:rPr>
                <w:rFonts w:ascii="Arial" w:hAnsi="Arial" w:cs="Arial"/>
                <w:snapToGrid w:val="0"/>
                <w:sz w:val="20"/>
                <w:szCs w:val="20"/>
                <w:lang w:val="en-GB"/>
              </w:rPr>
              <w:t>Is the sequence of activities and the planning logical, realistic and promising efficient implementation to the Contract?</w:t>
            </w:r>
          </w:p>
        </w:tc>
        <w:tc>
          <w:tcPr>
            <w:tcW w:w="1260" w:type="dxa"/>
          </w:tcPr>
          <w:p w14:paraId="547C56B1" w14:textId="2E426A76" w:rsidR="0022753E" w:rsidRPr="00C452B8" w:rsidRDefault="00B8153E" w:rsidP="0022753E">
            <w:pPr>
              <w:jc w:val="center"/>
              <w:rPr>
                <w:rFonts w:ascii="Arial" w:hAnsi="Arial" w:cs="Arial"/>
                <w:snapToGrid w:val="0"/>
                <w:sz w:val="20"/>
                <w:szCs w:val="20"/>
                <w:lang w:val="en-GB"/>
              </w:rPr>
            </w:pPr>
            <w:r>
              <w:rPr>
                <w:rFonts w:ascii="Arial" w:hAnsi="Arial" w:cs="Arial"/>
                <w:snapToGrid w:val="0"/>
                <w:sz w:val="20"/>
                <w:szCs w:val="20"/>
                <w:lang w:val="en-GB"/>
              </w:rPr>
              <w:t>5</w:t>
            </w:r>
          </w:p>
        </w:tc>
        <w:tc>
          <w:tcPr>
            <w:tcW w:w="630" w:type="dxa"/>
          </w:tcPr>
          <w:p w14:paraId="4116A901" w14:textId="77777777" w:rsidR="0022753E" w:rsidRPr="00C452B8" w:rsidRDefault="0022753E" w:rsidP="0022753E">
            <w:pPr>
              <w:jc w:val="center"/>
              <w:rPr>
                <w:rFonts w:ascii="Arial" w:hAnsi="Arial" w:cs="Arial"/>
                <w:snapToGrid w:val="0"/>
                <w:sz w:val="20"/>
                <w:szCs w:val="20"/>
                <w:lang w:val="en-GB"/>
              </w:rPr>
            </w:pPr>
          </w:p>
        </w:tc>
        <w:tc>
          <w:tcPr>
            <w:tcW w:w="630" w:type="dxa"/>
          </w:tcPr>
          <w:p w14:paraId="1D5E6A00" w14:textId="77777777" w:rsidR="0022753E" w:rsidRPr="005C59E8" w:rsidRDefault="0022753E" w:rsidP="0022753E">
            <w:pPr>
              <w:jc w:val="center"/>
              <w:rPr>
                <w:rFonts w:ascii="Arial" w:hAnsi="Arial" w:cs="Arial"/>
                <w:snapToGrid w:val="0"/>
                <w:sz w:val="20"/>
                <w:szCs w:val="20"/>
                <w:lang w:val="en-GB"/>
              </w:rPr>
            </w:pPr>
          </w:p>
        </w:tc>
        <w:tc>
          <w:tcPr>
            <w:tcW w:w="720" w:type="dxa"/>
          </w:tcPr>
          <w:p w14:paraId="4A154549" w14:textId="77777777" w:rsidR="0022753E" w:rsidRPr="005C59E8" w:rsidRDefault="0022753E" w:rsidP="0022753E">
            <w:pPr>
              <w:jc w:val="center"/>
              <w:rPr>
                <w:rFonts w:ascii="Arial" w:hAnsi="Arial" w:cs="Arial"/>
                <w:snapToGrid w:val="0"/>
                <w:sz w:val="20"/>
                <w:szCs w:val="20"/>
                <w:lang w:val="en-GB"/>
              </w:rPr>
            </w:pPr>
          </w:p>
        </w:tc>
        <w:tc>
          <w:tcPr>
            <w:tcW w:w="630" w:type="dxa"/>
          </w:tcPr>
          <w:p w14:paraId="2D0FDFB5" w14:textId="77777777" w:rsidR="0022753E" w:rsidRPr="005C59E8" w:rsidRDefault="0022753E" w:rsidP="0022753E">
            <w:pPr>
              <w:jc w:val="center"/>
              <w:rPr>
                <w:rFonts w:ascii="Arial" w:hAnsi="Arial" w:cs="Arial"/>
                <w:snapToGrid w:val="0"/>
                <w:sz w:val="20"/>
                <w:szCs w:val="20"/>
                <w:lang w:val="en-GB"/>
              </w:rPr>
            </w:pPr>
          </w:p>
        </w:tc>
        <w:tc>
          <w:tcPr>
            <w:tcW w:w="630" w:type="dxa"/>
          </w:tcPr>
          <w:p w14:paraId="5505E298" w14:textId="77777777" w:rsidR="0022753E" w:rsidRPr="005C59E8" w:rsidRDefault="0022753E" w:rsidP="0022753E">
            <w:pPr>
              <w:jc w:val="center"/>
              <w:rPr>
                <w:rFonts w:ascii="Arial" w:hAnsi="Arial" w:cs="Arial"/>
                <w:snapToGrid w:val="0"/>
                <w:sz w:val="20"/>
                <w:szCs w:val="20"/>
                <w:lang w:val="en-GB"/>
              </w:rPr>
            </w:pPr>
          </w:p>
        </w:tc>
      </w:tr>
      <w:tr w:rsidR="0022753E" w:rsidRPr="005C59E8" w14:paraId="65974834" w14:textId="77777777" w:rsidTr="007E7604">
        <w:trPr>
          <w:jc w:val="center"/>
        </w:trPr>
        <w:tc>
          <w:tcPr>
            <w:tcW w:w="679" w:type="dxa"/>
          </w:tcPr>
          <w:p w14:paraId="76FA9028" w14:textId="6F06B85A" w:rsidR="0022753E" w:rsidRDefault="00705092" w:rsidP="0022753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05793436" w14:textId="3C918EC1" w:rsidR="0022753E" w:rsidRPr="00C452B8" w:rsidRDefault="0022753E" w:rsidP="0022753E">
            <w:pPr>
              <w:rPr>
                <w:rFonts w:ascii="Arial" w:hAnsi="Arial" w:cs="Arial"/>
                <w:snapToGrid w:val="0"/>
                <w:sz w:val="20"/>
                <w:szCs w:val="20"/>
                <w:lang w:val="en-GB"/>
              </w:rPr>
            </w:pPr>
            <w:r w:rsidRPr="00C452B8">
              <w:rPr>
                <w:rFonts w:ascii="Arial" w:hAnsi="Arial" w:cs="Arial"/>
                <w:snapToGrid w:val="0"/>
                <w:sz w:val="20"/>
                <w:szCs w:val="20"/>
                <w:lang w:val="en-GB"/>
              </w:rPr>
              <w:t>Is the work plan adequate in responding to the Terms of Reference</w:t>
            </w:r>
          </w:p>
        </w:tc>
        <w:tc>
          <w:tcPr>
            <w:tcW w:w="1260" w:type="dxa"/>
          </w:tcPr>
          <w:p w14:paraId="15D4C1D4" w14:textId="30D76E82" w:rsidR="0022753E" w:rsidRPr="00C452B8" w:rsidRDefault="004A0F99" w:rsidP="0022753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1E1C9D10" w14:textId="77777777" w:rsidR="0022753E" w:rsidRPr="00C452B8" w:rsidRDefault="0022753E" w:rsidP="0022753E">
            <w:pPr>
              <w:jc w:val="center"/>
              <w:rPr>
                <w:rFonts w:ascii="Arial" w:hAnsi="Arial" w:cs="Arial"/>
                <w:snapToGrid w:val="0"/>
                <w:sz w:val="20"/>
                <w:szCs w:val="20"/>
                <w:lang w:val="en-GB"/>
              </w:rPr>
            </w:pPr>
          </w:p>
        </w:tc>
        <w:tc>
          <w:tcPr>
            <w:tcW w:w="630" w:type="dxa"/>
          </w:tcPr>
          <w:p w14:paraId="4AC22762" w14:textId="77777777" w:rsidR="0022753E" w:rsidRPr="005C59E8" w:rsidRDefault="0022753E" w:rsidP="0022753E">
            <w:pPr>
              <w:jc w:val="center"/>
              <w:rPr>
                <w:rFonts w:ascii="Arial" w:hAnsi="Arial" w:cs="Arial"/>
                <w:snapToGrid w:val="0"/>
                <w:sz w:val="20"/>
                <w:szCs w:val="20"/>
                <w:lang w:val="en-GB"/>
              </w:rPr>
            </w:pPr>
          </w:p>
        </w:tc>
        <w:tc>
          <w:tcPr>
            <w:tcW w:w="720" w:type="dxa"/>
          </w:tcPr>
          <w:p w14:paraId="156DB9C3" w14:textId="77777777" w:rsidR="0022753E" w:rsidRPr="005C59E8" w:rsidRDefault="0022753E" w:rsidP="0022753E">
            <w:pPr>
              <w:jc w:val="center"/>
              <w:rPr>
                <w:rFonts w:ascii="Arial" w:hAnsi="Arial" w:cs="Arial"/>
                <w:snapToGrid w:val="0"/>
                <w:sz w:val="20"/>
                <w:szCs w:val="20"/>
                <w:lang w:val="en-GB"/>
              </w:rPr>
            </w:pPr>
          </w:p>
        </w:tc>
        <w:tc>
          <w:tcPr>
            <w:tcW w:w="630" w:type="dxa"/>
          </w:tcPr>
          <w:p w14:paraId="2D7C3B8B" w14:textId="77777777" w:rsidR="0022753E" w:rsidRPr="005C59E8" w:rsidRDefault="0022753E" w:rsidP="0022753E">
            <w:pPr>
              <w:jc w:val="center"/>
              <w:rPr>
                <w:rFonts w:ascii="Arial" w:hAnsi="Arial" w:cs="Arial"/>
                <w:snapToGrid w:val="0"/>
                <w:sz w:val="20"/>
                <w:szCs w:val="20"/>
                <w:lang w:val="en-GB"/>
              </w:rPr>
            </w:pPr>
          </w:p>
        </w:tc>
        <w:tc>
          <w:tcPr>
            <w:tcW w:w="630" w:type="dxa"/>
          </w:tcPr>
          <w:p w14:paraId="120504D6" w14:textId="77777777" w:rsidR="0022753E" w:rsidRPr="005C59E8" w:rsidRDefault="0022753E" w:rsidP="0022753E">
            <w:pPr>
              <w:jc w:val="center"/>
              <w:rPr>
                <w:rFonts w:ascii="Arial" w:hAnsi="Arial" w:cs="Arial"/>
                <w:snapToGrid w:val="0"/>
                <w:sz w:val="20"/>
                <w:szCs w:val="20"/>
                <w:lang w:val="en-GB"/>
              </w:rPr>
            </w:pPr>
          </w:p>
        </w:tc>
      </w:tr>
      <w:tr w:rsidR="0022753E" w:rsidRPr="007D5810" w14:paraId="67DECB30" w14:textId="77777777" w:rsidTr="007E7604">
        <w:trPr>
          <w:jc w:val="center"/>
        </w:trPr>
        <w:tc>
          <w:tcPr>
            <w:tcW w:w="4981" w:type="dxa"/>
            <w:gridSpan w:val="2"/>
          </w:tcPr>
          <w:p w14:paraId="77B9D126" w14:textId="77777777" w:rsidR="0022753E" w:rsidRPr="00C452B8" w:rsidRDefault="0022753E" w:rsidP="0022753E">
            <w:pPr>
              <w:rPr>
                <w:rFonts w:ascii="Arial" w:hAnsi="Arial" w:cs="Arial"/>
                <w:b/>
                <w:snapToGrid w:val="0"/>
                <w:sz w:val="20"/>
                <w:szCs w:val="20"/>
                <w:lang w:val="en-GB"/>
              </w:rPr>
            </w:pPr>
            <w:r w:rsidRPr="00C452B8">
              <w:rPr>
                <w:rFonts w:ascii="Arial" w:hAnsi="Arial" w:cs="Arial"/>
                <w:b/>
                <w:snapToGrid w:val="0"/>
                <w:sz w:val="20"/>
                <w:szCs w:val="20"/>
                <w:lang w:val="en-GB"/>
              </w:rPr>
              <w:t>Sub-total Organisation and Methodology</w:t>
            </w:r>
          </w:p>
        </w:tc>
        <w:tc>
          <w:tcPr>
            <w:tcW w:w="1260" w:type="dxa"/>
          </w:tcPr>
          <w:p w14:paraId="2E998BFA" w14:textId="6B8F188F" w:rsidR="0022753E" w:rsidRPr="00C452B8" w:rsidRDefault="004A0F99" w:rsidP="0022753E">
            <w:pPr>
              <w:jc w:val="center"/>
              <w:rPr>
                <w:rFonts w:ascii="Arial" w:hAnsi="Arial" w:cs="Arial"/>
                <w:b/>
                <w:snapToGrid w:val="0"/>
                <w:sz w:val="20"/>
                <w:szCs w:val="20"/>
                <w:lang w:val="en-GB"/>
              </w:rPr>
            </w:pPr>
            <w:r>
              <w:rPr>
                <w:rFonts w:ascii="Arial" w:hAnsi="Arial" w:cs="Arial"/>
                <w:b/>
                <w:snapToGrid w:val="0"/>
                <w:sz w:val="20"/>
                <w:szCs w:val="20"/>
                <w:lang w:val="en-GB"/>
              </w:rPr>
              <w:t>4</w:t>
            </w:r>
            <w:r w:rsidR="001967C8">
              <w:rPr>
                <w:rFonts w:ascii="Arial" w:hAnsi="Arial" w:cs="Arial"/>
                <w:b/>
                <w:snapToGrid w:val="0"/>
                <w:sz w:val="20"/>
                <w:szCs w:val="20"/>
                <w:lang w:val="en-GB"/>
              </w:rPr>
              <w:t>5</w:t>
            </w:r>
          </w:p>
        </w:tc>
        <w:tc>
          <w:tcPr>
            <w:tcW w:w="630" w:type="dxa"/>
          </w:tcPr>
          <w:p w14:paraId="539BC252" w14:textId="77777777" w:rsidR="0022753E" w:rsidRPr="00C452B8" w:rsidRDefault="0022753E" w:rsidP="0022753E">
            <w:pPr>
              <w:jc w:val="center"/>
              <w:rPr>
                <w:rFonts w:ascii="Arial" w:hAnsi="Arial" w:cs="Arial"/>
                <w:b/>
                <w:snapToGrid w:val="0"/>
                <w:sz w:val="20"/>
                <w:szCs w:val="20"/>
                <w:lang w:val="en-GB"/>
              </w:rPr>
            </w:pPr>
          </w:p>
        </w:tc>
        <w:tc>
          <w:tcPr>
            <w:tcW w:w="630" w:type="dxa"/>
          </w:tcPr>
          <w:p w14:paraId="197AAF17" w14:textId="77777777" w:rsidR="0022753E" w:rsidRPr="007D5810" w:rsidRDefault="0022753E" w:rsidP="0022753E">
            <w:pPr>
              <w:jc w:val="center"/>
              <w:rPr>
                <w:rFonts w:ascii="Arial" w:hAnsi="Arial" w:cs="Arial"/>
                <w:b/>
                <w:snapToGrid w:val="0"/>
                <w:sz w:val="20"/>
                <w:szCs w:val="20"/>
                <w:lang w:val="en-GB"/>
              </w:rPr>
            </w:pPr>
          </w:p>
        </w:tc>
        <w:tc>
          <w:tcPr>
            <w:tcW w:w="720" w:type="dxa"/>
          </w:tcPr>
          <w:p w14:paraId="129BBD08" w14:textId="77777777" w:rsidR="0022753E" w:rsidRPr="007D5810" w:rsidRDefault="0022753E" w:rsidP="0022753E">
            <w:pPr>
              <w:jc w:val="center"/>
              <w:rPr>
                <w:rFonts w:ascii="Arial" w:hAnsi="Arial" w:cs="Arial"/>
                <w:b/>
                <w:snapToGrid w:val="0"/>
                <w:sz w:val="20"/>
                <w:szCs w:val="20"/>
                <w:lang w:val="en-GB"/>
              </w:rPr>
            </w:pPr>
          </w:p>
        </w:tc>
        <w:tc>
          <w:tcPr>
            <w:tcW w:w="630" w:type="dxa"/>
          </w:tcPr>
          <w:p w14:paraId="7BAF8DCE" w14:textId="77777777" w:rsidR="0022753E" w:rsidRPr="007D5810" w:rsidRDefault="0022753E" w:rsidP="0022753E">
            <w:pPr>
              <w:jc w:val="center"/>
              <w:rPr>
                <w:rFonts w:ascii="Arial" w:hAnsi="Arial" w:cs="Arial"/>
                <w:b/>
                <w:snapToGrid w:val="0"/>
                <w:sz w:val="20"/>
                <w:szCs w:val="20"/>
                <w:lang w:val="en-GB"/>
              </w:rPr>
            </w:pPr>
          </w:p>
        </w:tc>
        <w:tc>
          <w:tcPr>
            <w:tcW w:w="630" w:type="dxa"/>
          </w:tcPr>
          <w:p w14:paraId="18E016FE" w14:textId="77777777" w:rsidR="0022753E" w:rsidRPr="007D5810" w:rsidRDefault="0022753E" w:rsidP="0022753E">
            <w:pPr>
              <w:jc w:val="center"/>
              <w:rPr>
                <w:rFonts w:ascii="Arial" w:hAnsi="Arial" w:cs="Arial"/>
                <w:b/>
                <w:snapToGrid w:val="0"/>
                <w:sz w:val="20"/>
                <w:szCs w:val="20"/>
                <w:lang w:val="en-GB"/>
              </w:rPr>
            </w:pPr>
          </w:p>
        </w:tc>
      </w:tr>
      <w:tr w:rsidR="0022753E"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22753E" w:rsidRDefault="0022753E" w:rsidP="0022753E">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22753E" w:rsidRPr="000828BD" w:rsidRDefault="0022753E" w:rsidP="0022753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22753E" w:rsidRPr="007D5810" w:rsidRDefault="0022753E" w:rsidP="0022753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68D9134E"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F8563A">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lastRenderedPageBreak/>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0126A3B0"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717A2C">
        <w:rPr>
          <w:rFonts w:ascii="Arial" w:hAnsi="Arial" w:cs="Arial"/>
          <w:b/>
          <w:sz w:val="20"/>
          <w:szCs w:val="20"/>
          <w:lang w:val="en-GB"/>
        </w:rPr>
        <w:t>Private investments in adaptation</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0252CAFA"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717A2C">
        <w:rPr>
          <w:rFonts w:ascii="Arial" w:hAnsi="Arial" w:cs="Arial"/>
          <w:b/>
          <w:sz w:val="20"/>
          <w:szCs w:val="20"/>
          <w:lang w:val="en-GB"/>
        </w:rPr>
        <w:t>001</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39D1DCC9" w14:textId="09B5FDFC" w:rsidR="0034406E" w:rsidRPr="009C4AAF" w:rsidRDefault="00AE3130" w:rsidP="0034406E">
      <w:pPr>
        <w:rPr>
          <w:rFonts w:ascii="Arial" w:hAnsi="Arial" w:cs="Arial"/>
          <w:sz w:val="20"/>
          <w:szCs w:val="20"/>
          <w:lang w:val="sv-SE"/>
        </w:rPr>
      </w:pPr>
      <w:r w:rsidRPr="009C4AAF">
        <w:rPr>
          <w:rFonts w:ascii="Arial" w:hAnsi="Arial" w:cs="Arial"/>
          <w:sz w:val="20"/>
          <w:szCs w:val="20"/>
          <w:lang w:val="sv-SE"/>
        </w:rPr>
        <w:t>Mattias Söderberg</w:t>
      </w:r>
    </w:p>
    <w:p w14:paraId="25DD6199" w14:textId="5FC7F141" w:rsidR="00AE3130" w:rsidRPr="009C4AAF" w:rsidRDefault="00AE3130" w:rsidP="0034406E">
      <w:pPr>
        <w:rPr>
          <w:rFonts w:ascii="Arial" w:hAnsi="Arial" w:cs="Arial"/>
          <w:sz w:val="20"/>
          <w:szCs w:val="20"/>
          <w:lang w:val="sv-SE"/>
        </w:rPr>
      </w:pPr>
      <w:r w:rsidRPr="009C4AAF">
        <w:rPr>
          <w:rFonts w:ascii="Arial" w:hAnsi="Arial" w:cs="Arial"/>
          <w:sz w:val="20"/>
          <w:szCs w:val="20"/>
          <w:lang w:val="sv-SE"/>
        </w:rPr>
        <w:t>DanChurchAid</w:t>
      </w:r>
    </w:p>
    <w:p w14:paraId="6FAA79A4" w14:textId="77777777" w:rsidR="00997001" w:rsidRPr="009C4AAF" w:rsidRDefault="00997001" w:rsidP="00997001">
      <w:pPr>
        <w:spacing w:line="200" w:lineRule="atLeast"/>
        <w:rPr>
          <w:rFonts w:ascii="Arial" w:eastAsiaTheme="minorEastAsia" w:hAnsi="Arial" w:cs="Arial"/>
          <w:noProof/>
          <w:sz w:val="20"/>
          <w:szCs w:val="20"/>
          <w:lang w:val="sv-SE"/>
        </w:rPr>
      </w:pPr>
      <w:r w:rsidRPr="009C4AAF">
        <w:rPr>
          <w:rFonts w:ascii="Arial" w:eastAsiaTheme="minorEastAsia" w:hAnsi="Arial" w:cs="Arial"/>
          <w:noProof/>
          <w:color w:val="000000"/>
          <w:sz w:val="20"/>
          <w:szCs w:val="20"/>
          <w:lang w:val="sv-SE"/>
        </w:rPr>
        <w:t>Meldahlsgade 3</w:t>
      </w:r>
    </w:p>
    <w:p w14:paraId="7A096915" w14:textId="5740F3EF" w:rsidR="00997001" w:rsidRPr="009C4AAF" w:rsidRDefault="00997001" w:rsidP="00997001">
      <w:pPr>
        <w:spacing w:line="200" w:lineRule="atLeast"/>
        <w:rPr>
          <w:rFonts w:ascii="Arial" w:eastAsiaTheme="minorEastAsia" w:hAnsi="Arial" w:cs="Arial"/>
          <w:noProof/>
          <w:sz w:val="20"/>
          <w:szCs w:val="20"/>
          <w:lang w:val="sv-SE"/>
        </w:rPr>
      </w:pPr>
      <w:r w:rsidRPr="009C4AAF">
        <w:rPr>
          <w:rFonts w:ascii="Arial" w:eastAsiaTheme="minorEastAsia" w:hAnsi="Arial" w:cs="Arial"/>
          <w:noProof/>
          <w:color w:val="000000"/>
          <w:sz w:val="20"/>
          <w:szCs w:val="20"/>
          <w:lang w:val="sv-SE"/>
        </w:rPr>
        <w:t>1613 Copenhagen V</w:t>
      </w:r>
    </w:p>
    <w:p w14:paraId="147F3444" w14:textId="77777777" w:rsidR="00AE3130" w:rsidRPr="009C4AAF" w:rsidRDefault="00AE3130" w:rsidP="0034406E">
      <w:pPr>
        <w:rPr>
          <w:rFonts w:ascii="Arial" w:hAnsi="Arial" w:cs="Arial"/>
          <w:sz w:val="20"/>
          <w:szCs w:val="20"/>
          <w:lang w:val="sv-SE"/>
        </w:rPr>
      </w:pPr>
    </w:p>
    <w:p w14:paraId="430FCC35" w14:textId="77777777" w:rsidR="0034406E" w:rsidRPr="009C4AAF" w:rsidRDefault="0034406E" w:rsidP="0034406E">
      <w:pPr>
        <w:rPr>
          <w:rFonts w:ascii="Arial" w:hAnsi="Arial" w:cs="Arial"/>
          <w:sz w:val="20"/>
          <w:szCs w:val="20"/>
          <w:lang w:val="sv-SE"/>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1BEC904E"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008B070D">
        <w:rPr>
          <w:rFonts w:ascii="Arial" w:hAnsi="Arial" w:cs="Arial"/>
          <w:sz w:val="20"/>
          <w:szCs w:val="20"/>
          <w:lang w:val="en-GB"/>
        </w:rPr>
        <w:t>3</w:t>
      </w:r>
      <w:r w:rsidRPr="00A21723">
        <w:rPr>
          <w:rFonts w:ascii="Arial" w:hAnsi="Arial" w:cs="Arial"/>
          <w:sz w:val="20"/>
          <w:szCs w:val="20"/>
          <w:lang w:val="en-GB"/>
        </w:rPr>
        <w:t xml:space="preserve"> originals, </w:t>
      </w:r>
      <w:r w:rsidR="008B070D">
        <w:rPr>
          <w:rFonts w:ascii="Arial" w:hAnsi="Arial" w:cs="Arial"/>
          <w:sz w:val="20"/>
          <w:szCs w:val="20"/>
          <w:lang w:val="en-GB"/>
        </w:rPr>
        <w:t>2</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06AF713C" w14:textId="77777777" w:rsidR="001377FC" w:rsidRDefault="00CA3F01" w:rsidP="0088400C">
            <w:pPr>
              <w:pStyle w:val="BodyText"/>
              <w:keepNext/>
              <w:ind w:left="567" w:hanging="567"/>
              <w:jc w:val="both"/>
            </w:pPr>
            <w:r w:rsidRPr="005C59E8">
              <w:t>Name:</w:t>
            </w:r>
            <w:r w:rsidR="001377FC">
              <w:t xml:space="preserve"> </w:t>
            </w:r>
          </w:p>
          <w:p w14:paraId="5EDBEB90" w14:textId="3DE49EDE" w:rsidR="00CA3F01" w:rsidRPr="005C59E8" w:rsidRDefault="001377FC" w:rsidP="0088400C">
            <w:pPr>
              <w:pStyle w:val="BodyText"/>
              <w:keepNext/>
              <w:ind w:left="567" w:hanging="567"/>
              <w:jc w:val="both"/>
            </w:pPr>
            <w:r>
              <w:t xml:space="preserve">Mattias Söderberg </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4349092E" w:rsidR="00CA3F01" w:rsidRPr="005C59E8" w:rsidRDefault="001377FC" w:rsidP="0088400C">
            <w:pPr>
              <w:pStyle w:val="BodyText"/>
              <w:ind w:left="567" w:hanging="567"/>
              <w:jc w:val="both"/>
            </w:pPr>
            <w:r>
              <w:t>Chief Advisor</w:t>
            </w: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3305C19D"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w:t>
      </w:r>
      <w:r w:rsidR="001377FC">
        <w:rPr>
          <w:rFonts w:ascii="Arial" w:hAnsi="Arial" w:cs="Arial"/>
          <w:sz w:val="20"/>
          <w:lang w:val="en-US"/>
        </w:rPr>
        <w:t>Mattias Söderberg</w:t>
      </w:r>
      <w:r w:rsidRPr="000E3899">
        <w:rPr>
          <w:rFonts w:ascii="Arial" w:hAnsi="Arial" w:cs="Arial"/>
          <w:sz w:val="20"/>
          <w:lang w:val="en-US"/>
        </w:rPr>
        <w:t xml:space="preserve"> </w:t>
      </w:r>
      <w:r w:rsidR="001377FC">
        <w:rPr>
          <w:rFonts w:ascii="Arial" w:hAnsi="Arial" w:cs="Arial"/>
          <w:sz w:val="20"/>
          <w:lang w:val="en-US"/>
        </w:rPr>
        <w:t>(msd@dca.dk)</w:t>
      </w:r>
      <w:r w:rsidRPr="000E3899">
        <w:rPr>
          <w:rFonts w:ascii="Arial" w:hAnsi="Arial" w:cs="Arial"/>
          <w:sz w:val="20"/>
          <w:lang w:val="en-US"/>
        </w:rPr>
        <w:t xml:space="preserve"> latest within </w:t>
      </w:r>
      <w:r w:rsidR="00310FD2">
        <w:rPr>
          <w:rFonts w:ascii="Arial" w:hAnsi="Arial" w:cs="Arial"/>
          <w:sz w:val="20"/>
          <w:lang w:val="en-US"/>
        </w:rPr>
        <w:t>5</w:t>
      </w:r>
      <w:r w:rsidRPr="000E3899">
        <w:rPr>
          <w:rFonts w:ascii="Arial" w:hAnsi="Arial" w:cs="Arial"/>
          <w:sz w:val="20"/>
          <w:lang w:val="en-US"/>
        </w:rPr>
        <w:t xml:space="preser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55C1C310"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D77D1D">
        <w:rPr>
          <w:rFonts w:ascii="Arial" w:hAnsi="Arial" w:cs="Arial"/>
          <w:sz w:val="20"/>
          <w:szCs w:val="20"/>
          <w:lang w:val="en-GB"/>
        </w:rPr>
        <w:t>Private investments in Adaptation</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652C7B">
        <w:rPr>
          <w:rFonts w:ascii="Arial" w:hAnsi="Arial" w:cs="Arial"/>
          <w:sz w:val="20"/>
          <w:szCs w:val="20"/>
          <w:lang w:val="en-GB"/>
        </w:rPr>
        <w:t>.</w:t>
      </w:r>
      <w:r>
        <w:rPr>
          <w:rFonts w:ascii="Arial" w:hAnsi="Arial" w:cs="Arial"/>
          <w:sz w:val="20"/>
          <w:szCs w:val="20"/>
          <w:lang w:val="en-GB"/>
        </w:rPr>
        <w:t xml:space="preserve"> </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B3566A" w14:textId="05651C81"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77777777"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3909683A"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37F0DD40" w14:textId="0189E58F"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 xml:space="preserve">&lt; </w:t>
      </w:r>
      <w:r w:rsidR="0088055F">
        <w:rPr>
          <w:rFonts w:ascii="Arial" w:hAnsi="Arial" w:cs="Arial"/>
          <w:sz w:val="20"/>
          <w:szCs w:val="20"/>
          <w:highlight w:val="yellow"/>
          <w:lang w:val="en-GB"/>
        </w:rPr>
        <w:t>DKK/Euro</w:t>
      </w:r>
      <w:r w:rsidRPr="00820D13">
        <w:rPr>
          <w:rFonts w:ascii="Arial" w:hAnsi="Arial" w:cs="Arial"/>
          <w:sz w:val="20"/>
          <w:szCs w:val="20"/>
          <w:highlight w:val="yellow"/>
          <w:lang w:val="en-GB"/>
        </w:rPr>
        <w:t>&gt;</w:t>
      </w:r>
      <w:r w:rsidR="00815AA5">
        <w:rPr>
          <w:rFonts w:ascii="Arial" w:hAnsi="Arial" w:cs="Arial"/>
          <w:sz w:val="20"/>
          <w:szCs w:val="20"/>
          <w:highlight w:val="yellow"/>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616413B0" w14:textId="77777777" w:rsidR="00940CC9" w:rsidRDefault="00940CC9" w:rsidP="00F56003">
      <w:pPr>
        <w:ind w:left="1304"/>
        <w:jc w:val="both"/>
        <w:rPr>
          <w:rFonts w:ascii="Arial" w:hAnsi="Arial" w:cs="Arial"/>
          <w:b/>
          <w:sz w:val="20"/>
          <w:szCs w:val="20"/>
          <w:lang w:val="en-GB"/>
        </w:rPr>
      </w:pPr>
    </w:p>
    <w:p w14:paraId="5754214D" w14:textId="77777777" w:rsidR="00CE0327" w:rsidRDefault="00CE0327" w:rsidP="00F56003">
      <w:pPr>
        <w:ind w:left="1304"/>
        <w:jc w:val="both"/>
        <w:rPr>
          <w:rFonts w:ascii="Arial" w:hAnsi="Arial" w:cs="Arial"/>
          <w:b/>
          <w:sz w:val="20"/>
          <w:szCs w:val="20"/>
          <w:lang w:val="en-GB"/>
        </w:rPr>
      </w:pPr>
    </w:p>
    <w:p w14:paraId="518E630F" w14:textId="6EF9A3B1" w:rsidR="003E50A1" w:rsidRPr="005C59E8" w:rsidRDefault="003E50A1" w:rsidP="00677B04">
      <w:pPr>
        <w:numPr>
          <w:ilvl w:val="0"/>
          <w:numId w:val="13"/>
        </w:numPr>
        <w:jc w:val="both"/>
        <w:outlineLvl w:val="0"/>
        <w:rPr>
          <w:rFonts w:ascii="Arial" w:hAnsi="Arial" w:cs="Arial"/>
          <w:b/>
          <w:sz w:val="20"/>
          <w:szCs w:val="20"/>
          <w:lang w:val="en-GB"/>
        </w:rPr>
      </w:pPr>
      <w:r w:rsidRPr="00F045B3">
        <w:rPr>
          <w:rFonts w:ascii="Arial" w:hAnsi="Arial" w:cs="Arial"/>
          <w:b/>
          <w:sz w:val="20"/>
          <w:szCs w:val="20"/>
          <w:lang w:val="en-GB"/>
        </w:rPr>
        <w:t>Reporting</w:t>
      </w:r>
      <w:r w:rsidRPr="005C59E8">
        <w:rPr>
          <w:rFonts w:ascii="Arial" w:hAnsi="Arial" w:cs="Arial"/>
          <w:b/>
          <w:sz w:val="20"/>
          <w:szCs w:val="20"/>
          <w:lang w:val="en-GB"/>
        </w:rPr>
        <w:t xml:space="preserve"> </w:t>
      </w:r>
    </w:p>
    <w:p w14:paraId="5E7B195A" w14:textId="4B8854E0"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0C360FD8"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006226A0">
        <w:rPr>
          <w:rFonts w:ascii="Arial" w:hAnsi="Arial" w:cs="Arial"/>
          <w:sz w:val="20"/>
          <w:szCs w:val="20"/>
          <w:lang w:val="en-GB"/>
        </w:rPr>
        <w:t xml:space="preserve">  </w:t>
      </w:r>
      <w:r w:rsidRPr="006226A0">
        <w:rPr>
          <w:rFonts w:ascii="Arial" w:hAnsi="Arial" w:cs="Arial"/>
          <w:sz w:val="20"/>
          <w:szCs w:val="20"/>
          <w:shd w:val="clear" w:color="auto" w:fill="FFFF0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6226A0">
        <w:rPr>
          <w:rFonts w:ascii="Arial" w:hAnsi="Arial" w:cs="Arial"/>
          <w:sz w:val="20"/>
          <w:szCs w:val="20"/>
          <w:shd w:val="clear" w:color="auto" w:fill="FFFF0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6226A0">
        <w:rPr>
          <w:rFonts w:ascii="Arial" w:hAnsi="Arial" w:cs="Arial"/>
          <w:sz w:val="20"/>
          <w:szCs w:val="20"/>
          <w:shd w:val="clear" w:color="auto" w:fill="FFFF0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6226A0">
        <w:rPr>
          <w:rFonts w:ascii="Arial" w:hAnsi="Arial" w:cs="Arial"/>
          <w:sz w:val="20"/>
          <w:szCs w:val="20"/>
          <w:shd w:val="clear" w:color="auto" w:fill="FFFF0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25C5FCDD"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r w:rsidR="006226A0">
        <w:rPr>
          <w:rFonts w:ascii="Arial" w:hAnsi="Arial" w:cs="Arial"/>
          <w:sz w:val="20"/>
          <w:szCs w:val="20"/>
          <w:lang w:val="en-GB"/>
        </w:rPr>
        <w:t xml:space="preserve"> </w:t>
      </w:r>
      <w:r w:rsidR="006226A0">
        <w:rPr>
          <w:rFonts w:ascii="Arial" w:hAnsi="Arial" w:cs="Arial"/>
          <w:sz w:val="20"/>
          <w:szCs w:val="20"/>
          <w:lang w:val="en-GB"/>
        </w:rPr>
        <w:tab/>
      </w:r>
      <w:r w:rsidR="006226A0" w:rsidRPr="006226A0">
        <w:rPr>
          <w:rFonts w:ascii="Arial" w:hAnsi="Arial" w:cs="Arial"/>
          <w:sz w:val="20"/>
          <w:szCs w:val="20"/>
          <w:shd w:val="clear" w:color="auto" w:fill="FFFF00"/>
          <w:lang w:val="en-GB"/>
        </w:rPr>
        <w:tab/>
      </w:r>
    </w:p>
    <w:p w14:paraId="4FEF0BA3" w14:textId="77777777" w:rsidR="004D6BFD" w:rsidRDefault="004D6BFD" w:rsidP="005E218A">
      <w:pPr>
        <w:ind w:left="1304"/>
        <w:jc w:val="both"/>
        <w:rPr>
          <w:rFonts w:ascii="Arial" w:hAnsi="Arial" w:cs="Arial"/>
          <w:sz w:val="20"/>
          <w:szCs w:val="20"/>
          <w:highlight w:val="lightGray"/>
          <w:lang w:val="en-GB"/>
        </w:rPr>
      </w:pPr>
    </w:p>
    <w:p w14:paraId="7D469DFF" w14:textId="4651D7BB" w:rsidR="008B2AB5" w:rsidRPr="00B629E9" w:rsidRDefault="004D6BFD" w:rsidP="00D1481A">
      <w:pPr>
        <w:jc w:val="both"/>
        <w:rPr>
          <w:rFonts w:ascii="Arial" w:hAnsi="Arial" w:cs="Arial"/>
          <w:sz w:val="20"/>
          <w:szCs w:val="20"/>
          <w:lang w:val="en-GB"/>
        </w:rPr>
      </w:pPr>
      <w:r w:rsidRPr="00B629E9">
        <w:rPr>
          <w:rFonts w:ascii="Arial" w:hAnsi="Arial" w:cs="Arial"/>
          <w:sz w:val="20"/>
          <w:szCs w:val="20"/>
          <w:lang w:val="en-GB"/>
        </w:rPr>
        <w:t>Payment</w:t>
      </w:r>
      <w:r w:rsidR="008B2AB5" w:rsidRPr="00B629E9">
        <w:rPr>
          <w:rFonts w:ascii="Arial" w:hAnsi="Arial" w:cs="Arial"/>
          <w:sz w:val="20"/>
          <w:szCs w:val="20"/>
          <w:lang w:val="en-GB"/>
        </w:rPr>
        <w:t xml:space="preserve"> will be made according to the following schedule:</w:t>
      </w:r>
    </w:p>
    <w:p w14:paraId="19283281" w14:textId="77777777" w:rsidR="008B2AB5" w:rsidRPr="00751977" w:rsidRDefault="008B2AB5" w:rsidP="00D1481A">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w:t>
      </w:r>
      <w:r w:rsidR="004D6BFD" w:rsidRPr="00722B07">
        <w:rPr>
          <w:rFonts w:ascii="Arial" w:hAnsi="Arial" w:cs="Arial"/>
          <w:sz w:val="20"/>
          <w:szCs w:val="20"/>
          <w:highlight w:val="yellow"/>
          <w:lang w:val="en-GB"/>
        </w:rPr>
        <w:t>ent deadline shall be specified</w:t>
      </w:r>
      <w:r w:rsidRPr="00722B07">
        <w:rPr>
          <w:rFonts w:ascii="Arial" w:hAnsi="Arial" w:cs="Arial"/>
          <w:sz w:val="20"/>
          <w:szCs w:val="20"/>
          <w:highlight w:val="yellow"/>
          <w:lang w:val="en-GB"/>
        </w:rPr>
        <w:t>&gt;</w:t>
      </w:r>
    </w:p>
    <w:p w14:paraId="362643E0" w14:textId="77777777" w:rsidR="008B2AB5" w:rsidRPr="00D9357D" w:rsidRDefault="008B2AB5" w:rsidP="00CB3616">
      <w:pPr>
        <w:ind w:left="720" w:firstLine="60"/>
        <w:jc w:val="both"/>
        <w:rPr>
          <w:rFonts w:ascii="Arial" w:hAnsi="Arial" w:cs="Arial"/>
          <w:sz w:val="20"/>
          <w:szCs w:val="20"/>
          <w:lang w:val="en-GB"/>
        </w:rPr>
      </w:pPr>
    </w:p>
    <w:p w14:paraId="7DEB9715" w14:textId="77777777" w:rsidR="00543AD0" w:rsidRDefault="00543AD0" w:rsidP="00543AD0">
      <w:pPr>
        <w:jc w:val="both"/>
        <w:rPr>
          <w:rFonts w:ascii="Arial" w:hAnsi="Arial" w:cs="Arial"/>
          <w:sz w:val="20"/>
          <w:szCs w:val="20"/>
          <w:lang w:val="en-GB"/>
        </w:rPr>
      </w:pPr>
    </w:p>
    <w:p w14:paraId="52100EEB" w14:textId="77777777"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lastRenderedPageBreak/>
        <w:t>Tax and social contributions</w:t>
      </w:r>
      <w:r>
        <w:rPr>
          <w:rFonts w:ascii="Arial" w:hAnsi="Arial" w:cs="Arial"/>
          <w:b/>
          <w:sz w:val="20"/>
          <w:szCs w:val="20"/>
          <w:lang w:val="en-GB"/>
        </w:rPr>
        <w:t xml:space="preserve"> </w:t>
      </w:r>
      <w:r w:rsidRPr="006169EB">
        <w:rPr>
          <w:rFonts w:ascii="Arial" w:hAnsi="Arial" w:cs="Arial"/>
          <w:b/>
          <w:sz w:val="20"/>
          <w:szCs w:val="20"/>
          <w:highlight w:val="red"/>
          <w:lang w:val="en-GB"/>
        </w:rPr>
        <w:t>(Note: Please select one or more options and please amend according to the national contex</w:t>
      </w:r>
      <w:r>
        <w:rPr>
          <w:rFonts w:ascii="Arial" w:hAnsi="Arial" w:cs="Arial"/>
          <w:b/>
          <w:sz w:val="20"/>
          <w:szCs w:val="20"/>
          <w:highlight w:val="red"/>
          <w:lang w:val="en-GB"/>
        </w:rPr>
        <w:t>t</w:t>
      </w:r>
      <w:r w:rsidRPr="006169EB">
        <w:rPr>
          <w:rFonts w:ascii="Arial" w:hAnsi="Arial" w:cs="Arial"/>
          <w:b/>
          <w:sz w:val="20"/>
          <w:szCs w:val="20"/>
          <w:highlight w:val="red"/>
          <w:lang w:val="en-GB"/>
        </w:rPr>
        <w:t xml:space="preserve"> and laws)</w:t>
      </w:r>
    </w:p>
    <w:p w14:paraId="4D1924D0" w14:textId="77777777"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58A6186D" w14:textId="77777777" w:rsidR="00BB1C59" w:rsidRPr="00BF0D15" w:rsidRDefault="00BB1C59" w:rsidP="00BB1C59">
      <w:pPr>
        <w:rPr>
          <w:rFonts w:ascii="Arial" w:eastAsia="Calibri" w:hAnsi="Arial" w:cs="Arial"/>
          <w:sz w:val="20"/>
          <w:szCs w:val="20"/>
          <w:lang w:val="en-GB"/>
        </w:rPr>
      </w:pPr>
    </w:p>
    <w:p w14:paraId="7703F7C5" w14:textId="77777777" w:rsidR="00BB1C59" w:rsidRPr="00BF0D15" w:rsidRDefault="00BB1C59" w:rsidP="00BB1C59">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6E45292A" w14:textId="77777777" w:rsidR="00BB1C59" w:rsidRPr="00BF0D15" w:rsidRDefault="00BB1C59" w:rsidP="00BB1C59">
      <w:pPr>
        <w:rPr>
          <w:rFonts w:ascii="Arial" w:eastAsia="Calibri" w:hAnsi="Arial" w:cs="Arial"/>
          <w:sz w:val="20"/>
          <w:szCs w:val="20"/>
          <w:lang w:val="en-GB"/>
        </w:rPr>
      </w:pPr>
    </w:p>
    <w:p w14:paraId="6E491FF9" w14:textId="77777777" w:rsidR="00BB1C59" w:rsidRPr="00BF0D15" w:rsidRDefault="00BB1C59" w:rsidP="00BB1C59">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26D89C11"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44DA011"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53349E52"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CB3C49">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411CB25C" w14:textId="3BDF2923"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970097">
        <w:rPr>
          <w:rFonts w:ascii="Arial" w:hAnsi="Arial" w:cs="Arial"/>
          <w:sz w:val="20"/>
          <w:szCs w:val="20"/>
          <w:lang w:val="en-GB"/>
        </w:rPr>
        <w:t>Ver3 2020</w:t>
      </w:r>
      <w:r w:rsidR="00B37590">
        <w:rPr>
          <w:rFonts w:ascii="Arial" w:hAnsi="Arial" w:cs="Arial"/>
          <w:sz w:val="20"/>
          <w:szCs w:val="20"/>
          <w:lang w:val="en-GB"/>
        </w:rPr>
        <w:t xml:space="preserve"> (Annex </w:t>
      </w:r>
      <w:r w:rsidR="00CB3C49">
        <w:rPr>
          <w:rFonts w:ascii="Arial" w:hAnsi="Arial" w:cs="Arial"/>
          <w:sz w:val="20"/>
          <w:szCs w:val="20"/>
          <w:lang w:val="en-GB"/>
        </w:rPr>
        <w:t>3</w:t>
      </w:r>
      <w:r w:rsidR="00B37590">
        <w:rPr>
          <w:rFonts w:ascii="Arial" w:hAnsi="Arial" w:cs="Arial"/>
          <w:sz w:val="20"/>
          <w:szCs w:val="20"/>
          <w:lang w:val="en-GB"/>
        </w:rPr>
        <w:t>)</w:t>
      </w:r>
      <w:r>
        <w:rPr>
          <w:rFonts w:ascii="Arial" w:hAnsi="Arial" w:cs="Arial"/>
          <w:sz w:val="20"/>
          <w:szCs w:val="20"/>
          <w:lang w:val="en-GB"/>
        </w:rPr>
        <w:t xml:space="preserve"> </w:t>
      </w:r>
    </w:p>
    <w:p w14:paraId="04F35176" w14:textId="7A4B278F"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w:t>
      </w:r>
      <w:r w:rsidR="00CB3C49">
        <w:rPr>
          <w:rFonts w:ascii="Arial" w:hAnsi="Arial" w:cs="Arial"/>
          <w:sz w:val="20"/>
          <w:szCs w:val="20"/>
          <w:lang w:val="en-GB"/>
        </w:rPr>
        <w:t>4</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77777777" w:rsidR="00201EC4" w:rsidRPr="00AA4755" w:rsidRDefault="00201EC4" w:rsidP="00201EC4">
      <w:pPr>
        <w:numPr>
          <w:ilvl w:val="0"/>
          <w:numId w:val="13"/>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0F314395" w14:textId="77777777" w:rsidR="00201EC4" w:rsidRPr="00F92CC9" w:rsidRDefault="00201EC4" w:rsidP="00201EC4">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6FFA57B5" w14:textId="77777777" w:rsidR="00201EC4" w:rsidRDefault="00201EC4" w:rsidP="00752561">
      <w:pPr>
        <w:jc w:val="both"/>
        <w:outlineLvl w:val="0"/>
        <w:rPr>
          <w:rFonts w:ascii="Arial" w:hAnsi="Arial" w:cs="Arial"/>
          <w:sz w:val="20"/>
          <w:szCs w:val="20"/>
          <w:lang w:val="en-GB"/>
        </w:rPr>
      </w:pPr>
    </w:p>
    <w:p w14:paraId="7203BDE0" w14:textId="77777777" w:rsidR="00752561" w:rsidRDefault="00752561" w:rsidP="00752561">
      <w:pPr>
        <w:jc w:val="both"/>
        <w:outlineLvl w:val="0"/>
        <w:rPr>
          <w:rFonts w:ascii="Arial" w:hAnsi="Arial" w:cs="Arial"/>
          <w:b/>
          <w:sz w:val="20"/>
          <w:szCs w:val="20"/>
          <w:lang w:val="en-GB"/>
        </w:rPr>
      </w:pPr>
    </w:p>
    <w:p w14:paraId="2E5419CA" w14:textId="77777777" w:rsidR="006360B5" w:rsidRDefault="006360B5" w:rsidP="00B26959">
      <w:pPr>
        <w:pStyle w:val="PlainText"/>
        <w:ind w:left="1304" w:firstLine="1"/>
        <w:rPr>
          <w:lang w:val="en-US"/>
        </w:rPr>
      </w:pPr>
    </w:p>
    <w:p w14:paraId="6B6E35F1"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7E185D67" w14:textId="77777777" w:rsidR="00554E89" w:rsidRPr="005C59E8" w:rsidRDefault="00554E89" w:rsidP="00554E89">
      <w:pPr>
        <w:rPr>
          <w:rFonts w:ascii="Arial" w:hAnsi="Arial" w:cs="Arial"/>
          <w:b/>
          <w:caps/>
          <w:lang w:val="en-GB"/>
        </w:rPr>
      </w:pPr>
    </w:p>
    <w:p w14:paraId="58856CC5" w14:textId="77777777" w:rsidR="0028121F" w:rsidRDefault="0028121F" w:rsidP="0028121F">
      <w:pPr>
        <w:jc w:val="center"/>
        <w:rPr>
          <w:rFonts w:ascii="Arial" w:hAnsi="Arial" w:cs="Arial"/>
          <w:b/>
          <w:caps/>
          <w:lang w:val="en-GB"/>
        </w:rPr>
      </w:pPr>
      <w:r w:rsidRPr="00641E57">
        <w:rPr>
          <w:rFonts w:ascii="Arial" w:hAnsi="Arial" w:cs="Arial"/>
          <w:b/>
          <w:caps/>
          <w:lang w:val="en-GB"/>
        </w:rPr>
        <w:t>Terms of reference</w:t>
      </w:r>
    </w:p>
    <w:p w14:paraId="11AAB974" w14:textId="77777777" w:rsidR="0028121F" w:rsidRPr="00641E57" w:rsidRDefault="0028121F" w:rsidP="0028121F">
      <w:pPr>
        <w:jc w:val="center"/>
        <w:rPr>
          <w:rFonts w:ascii="Arial" w:hAnsi="Arial" w:cs="Arial"/>
          <w:lang w:val="en-GB"/>
        </w:rPr>
      </w:pPr>
      <w:r>
        <w:rPr>
          <w:rFonts w:ascii="Arial" w:hAnsi="Arial" w:cs="Arial"/>
          <w:b/>
          <w:caps/>
          <w:lang w:val="en-GB"/>
        </w:rPr>
        <w:t>How companies and investors can contribute to adaptation in developing countries</w:t>
      </w:r>
    </w:p>
    <w:p w14:paraId="5D996298" w14:textId="77777777" w:rsidR="0028121F" w:rsidRDefault="0028121F" w:rsidP="0028121F">
      <w:pPr>
        <w:pStyle w:val="PlainText"/>
        <w:rPr>
          <w:rFonts w:ascii="Arial" w:hAnsi="Arial" w:cs="Arial"/>
          <w:lang w:val="en-GB"/>
        </w:rPr>
      </w:pPr>
    </w:p>
    <w:p w14:paraId="606837AF" w14:textId="77777777" w:rsidR="0028121F" w:rsidRDefault="0028121F" w:rsidP="0028121F">
      <w:pPr>
        <w:pStyle w:val="PlainText"/>
        <w:rPr>
          <w:rFonts w:ascii="Arial" w:hAnsi="Arial" w:cs="Arial"/>
          <w:lang w:val="en-GB"/>
        </w:rPr>
      </w:pPr>
    </w:p>
    <w:p w14:paraId="192D25F2" w14:textId="77777777" w:rsidR="0028121F" w:rsidRDefault="0028121F" w:rsidP="0028121F">
      <w:pPr>
        <w:pStyle w:val="PlainText"/>
        <w:rPr>
          <w:rFonts w:ascii="Arial" w:hAnsi="Arial" w:cs="Arial"/>
          <w:b/>
          <w:caps/>
          <w:sz w:val="24"/>
          <w:szCs w:val="24"/>
          <w:lang w:val="en-GB"/>
        </w:rPr>
      </w:pPr>
    </w:p>
    <w:p w14:paraId="74156192" w14:textId="77777777" w:rsidR="0028121F" w:rsidRPr="00641E57" w:rsidRDefault="0028121F" w:rsidP="0028121F">
      <w:pPr>
        <w:pStyle w:val="PlainText"/>
        <w:rPr>
          <w:rFonts w:ascii="Arial" w:hAnsi="Arial" w:cs="Arial"/>
          <w:b/>
          <w:caps/>
          <w:sz w:val="24"/>
          <w:szCs w:val="24"/>
          <w:lang w:val="en-GB"/>
        </w:rPr>
      </w:pPr>
    </w:p>
    <w:p w14:paraId="734D01C4" w14:textId="77777777" w:rsidR="0028121F" w:rsidRPr="00641E57" w:rsidRDefault="0028121F" w:rsidP="0028121F">
      <w:pPr>
        <w:pStyle w:val="PlainText"/>
        <w:numPr>
          <w:ilvl w:val="0"/>
          <w:numId w:val="8"/>
        </w:numPr>
        <w:rPr>
          <w:rFonts w:ascii="Arial" w:hAnsi="Arial" w:cs="Arial"/>
          <w:b/>
          <w:caps/>
          <w:lang w:val="en-GB"/>
        </w:rPr>
      </w:pPr>
      <w:r>
        <w:rPr>
          <w:rFonts w:ascii="Arial" w:hAnsi="Arial" w:cs="Arial"/>
          <w:b/>
          <w:caps/>
          <w:lang w:val="en-GB"/>
        </w:rPr>
        <w:t>Introduction</w:t>
      </w:r>
      <w:r w:rsidRPr="00641E57">
        <w:rPr>
          <w:rFonts w:ascii="Arial" w:hAnsi="Arial" w:cs="Arial"/>
          <w:b/>
          <w:caps/>
          <w:lang w:val="en-GB"/>
        </w:rPr>
        <w:t xml:space="preserve"> </w:t>
      </w:r>
    </w:p>
    <w:p w14:paraId="6C49B369" w14:textId="77777777" w:rsidR="0028121F" w:rsidRPr="00641E57" w:rsidRDefault="0028121F" w:rsidP="0028121F">
      <w:pPr>
        <w:pStyle w:val="PlainText"/>
        <w:ind w:left="360"/>
        <w:rPr>
          <w:rFonts w:ascii="Arial" w:hAnsi="Arial" w:cs="Arial"/>
          <w:color w:val="FF0000"/>
          <w:lang w:val="en-GB"/>
        </w:rPr>
      </w:pPr>
    </w:p>
    <w:p w14:paraId="6274C30C" w14:textId="738279DD" w:rsidR="0028121F" w:rsidRPr="00641E57" w:rsidRDefault="0028121F" w:rsidP="0028121F">
      <w:pPr>
        <w:pStyle w:val="PlainText"/>
        <w:rPr>
          <w:rFonts w:ascii="Arial" w:hAnsi="Arial" w:cs="Arial"/>
          <w:lang w:val="en-GB"/>
        </w:rPr>
      </w:pPr>
      <w:r w:rsidRPr="4F2F4D8F">
        <w:rPr>
          <w:rFonts w:ascii="Arial" w:hAnsi="Arial" w:cs="Arial"/>
          <w:lang w:val="en-GB"/>
        </w:rPr>
        <w:t>DanChurchAid (DCA) aim to support climate adaptation in developing countries by creating a study with the theme of “</w:t>
      </w:r>
      <w:r w:rsidR="00085608">
        <w:rPr>
          <w:rFonts w:ascii="Arial" w:hAnsi="Arial" w:cs="Arial"/>
          <w:lang w:val="en-GB"/>
        </w:rPr>
        <w:t>P</w:t>
      </w:r>
      <w:r w:rsidRPr="4F2F4D8F">
        <w:rPr>
          <w:rFonts w:ascii="Arial" w:hAnsi="Arial" w:cs="Arial"/>
          <w:lang w:val="en-GB"/>
        </w:rPr>
        <w:t>rivate investments in adaptation in developing countries”. This study will be a joint effort across stakeholders to highlight necessary measures to mobilise climate adaptation finance. The final results will be presented at the COP27 in Egypt, November 2022.</w:t>
      </w:r>
    </w:p>
    <w:p w14:paraId="346B7F99" w14:textId="77777777" w:rsidR="0028121F" w:rsidRDefault="0028121F" w:rsidP="0028121F">
      <w:pPr>
        <w:pStyle w:val="PlainText"/>
        <w:rPr>
          <w:rFonts w:ascii="Arial" w:hAnsi="Arial" w:cs="Arial"/>
          <w:b/>
          <w:caps/>
          <w:sz w:val="24"/>
          <w:szCs w:val="24"/>
          <w:lang w:val="en-GB"/>
        </w:rPr>
      </w:pPr>
    </w:p>
    <w:p w14:paraId="1B0ADB10" w14:textId="77777777" w:rsidR="0028121F" w:rsidRPr="00641E57" w:rsidRDefault="0028121F" w:rsidP="0028121F">
      <w:pPr>
        <w:pStyle w:val="PlainText"/>
        <w:rPr>
          <w:rFonts w:ascii="Arial" w:hAnsi="Arial" w:cs="Arial"/>
          <w:b/>
          <w:caps/>
          <w:sz w:val="24"/>
          <w:szCs w:val="24"/>
          <w:lang w:val="en-GB"/>
        </w:rPr>
      </w:pPr>
    </w:p>
    <w:p w14:paraId="0A82BD6C" w14:textId="77777777" w:rsidR="0028121F" w:rsidRPr="00641E57" w:rsidRDefault="0028121F" w:rsidP="0028121F">
      <w:pPr>
        <w:pStyle w:val="PlainText"/>
        <w:numPr>
          <w:ilvl w:val="0"/>
          <w:numId w:val="8"/>
        </w:numPr>
        <w:rPr>
          <w:rFonts w:ascii="Arial" w:hAnsi="Arial" w:cs="Arial"/>
          <w:b/>
          <w:caps/>
          <w:lang w:val="en-GB"/>
        </w:rPr>
      </w:pPr>
      <w:r w:rsidRPr="00641E57">
        <w:rPr>
          <w:rFonts w:ascii="Arial" w:hAnsi="Arial" w:cs="Arial"/>
          <w:b/>
          <w:caps/>
          <w:lang w:val="en-GB"/>
        </w:rPr>
        <w:t xml:space="preserve">Background </w:t>
      </w:r>
    </w:p>
    <w:p w14:paraId="54A98C15" w14:textId="77777777" w:rsidR="0028121F" w:rsidRPr="00641E57" w:rsidRDefault="0028121F" w:rsidP="0028121F">
      <w:pPr>
        <w:pStyle w:val="PlainText"/>
        <w:ind w:left="360"/>
        <w:rPr>
          <w:rFonts w:ascii="Arial" w:hAnsi="Arial" w:cs="Arial"/>
          <w:color w:val="FF0000"/>
          <w:lang w:val="en-GB"/>
        </w:rPr>
      </w:pPr>
    </w:p>
    <w:p w14:paraId="076FF625" w14:textId="77777777" w:rsidR="0028121F" w:rsidRPr="00641E57" w:rsidRDefault="0028121F" w:rsidP="0028121F">
      <w:pPr>
        <w:pStyle w:val="PlainText"/>
        <w:rPr>
          <w:rFonts w:ascii="Arial" w:hAnsi="Arial" w:cs="Arial"/>
          <w:lang w:val="en-GB"/>
        </w:rPr>
      </w:pPr>
      <w:r w:rsidRPr="4F2F4D8F">
        <w:rPr>
          <w:rFonts w:ascii="Arial" w:hAnsi="Arial" w:cs="Arial"/>
          <w:lang w:val="en-GB"/>
        </w:rPr>
        <w:t xml:space="preserve">We are in the midst of a climate crisis and despite growing efforts to mitigate climate change and to reduce emissions, we still have to adapt to the effects of global warming. Adaptation has received more attention in the international climate debate, and it is expected to become one of the main topics at the UN climate summit, COP27. </w:t>
      </w:r>
    </w:p>
    <w:p w14:paraId="6D42AE39" w14:textId="77777777" w:rsidR="0028121F" w:rsidRPr="00641E57" w:rsidRDefault="0028121F" w:rsidP="0028121F">
      <w:pPr>
        <w:pStyle w:val="PlainText"/>
        <w:rPr>
          <w:rFonts w:ascii="Arial" w:hAnsi="Arial" w:cs="Arial"/>
          <w:lang w:val="en-GB"/>
        </w:rPr>
      </w:pPr>
    </w:p>
    <w:p w14:paraId="3222B72B" w14:textId="77777777" w:rsidR="0028121F" w:rsidRPr="00641E57" w:rsidRDefault="0028121F" w:rsidP="0028121F">
      <w:pPr>
        <w:pStyle w:val="PlainText"/>
        <w:rPr>
          <w:rFonts w:ascii="Arial" w:hAnsi="Arial" w:cs="Arial"/>
          <w:lang w:val="en-GB"/>
        </w:rPr>
      </w:pPr>
      <w:r w:rsidRPr="4F2F4D8F">
        <w:rPr>
          <w:rFonts w:ascii="Arial" w:hAnsi="Arial" w:cs="Arial"/>
          <w:lang w:val="en-GB"/>
        </w:rPr>
        <w:t>Globally, governments have committed to mobilise 100 bn USD a year for</w:t>
      </w:r>
      <w:r>
        <w:rPr>
          <w:rFonts w:ascii="Arial" w:hAnsi="Arial" w:cs="Arial"/>
          <w:lang w:val="en-GB"/>
        </w:rPr>
        <w:t xml:space="preserve"> </w:t>
      </w:r>
      <w:r w:rsidRPr="4F2F4D8F">
        <w:rPr>
          <w:rFonts w:ascii="Arial" w:hAnsi="Arial" w:cs="Arial"/>
          <w:lang w:val="en-GB"/>
        </w:rPr>
        <w:t xml:space="preserve">climate finance. These funds should be balanced between mitigation and adaptation, but experience shows that mitigation receives considerable higher amounts of support. At the 2021 Climate Summit in Glasgow, it was decided that adaptation finance should be doubled, and that parties should look for innovative ways to scale up support. </w:t>
      </w:r>
    </w:p>
    <w:p w14:paraId="78D9CD33" w14:textId="77777777" w:rsidR="0028121F" w:rsidRPr="00641E57" w:rsidRDefault="0028121F" w:rsidP="0028121F">
      <w:pPr>
        <w:pStyle w:val="PlainText"/>
        <w:rPr>
          <w:rFonts w:ascii="Arial" w:hAnsi="Arial" w:cs="Arial"/>
          <w:lang w:val="en-GB"/>
        </w:rPr>
      </w:pPr>
    </w:p>
    <w:p w14:paraId="56A222E6" w14:textId="77777777" w:rsidR="0028121F" w:rsidRPr="00641E57" w:rsidRDefault="0028121F" w:rsidP="0028121F">
      <w:pPr>
        <w:pStyle w:val="PlainText"/>
        <w:rPr>
          <w:rFonts w:ascii="Arial" w:hAnsi="Arial" w:cs="Arial"/>
          <w:lang w:val="en-GB"/>
        </w:rPr>
      </w:pPr>
      <w:r w:rsidRPr="00641E57">
        <w:rPr>
          <w:rFonts w:ascii="Arial" w:hAnsi="Arial" w:cs="Arial"/>
          <w:lang w:val="en-GB"/>
        </w:rPr>
        <w:t>In DanChurchAid</w:t>
      </w:r>
      <w:r>
        <w:rPr>
          <w:rFonts w:ascii="Arial" w:hAnsi="Arial" w:cs="Arial"/>
          <w:lang w:val="en-GB"/>
        </w:rPr>
        <w:t>,</w:t>
      </w:r>
      <w:r w:rsidRPr="00641E57">
        <w:rPr>
          <w:rFonts w:ascii="Arial" w:hAnsi="Arial" w:cs="Arial"/>
          <w:lang w:val="en-GB"/>
        </w:rPr>
        <w:t xml:space="preserve"> we appreciate the Glasgow decision. We know the urgent need for adaptation, from our partners in some of the most vulnerable countries. Therefore, we call on developed countries to deliver on their commitment to annually </w:t>
      </w:r>
      <w:r w:rsidRPr="3FB6F4DB">
        <w:rPr>
          <w:rFonts w:ascii="Arial" w:hAnsi="Arial" w:cs="Arial"/>
          <w:lang w:val="en-GB"/>
        </w:rPr>
        <w:t>mobilise</w:t>
      </w:r>
      <w:r w:rsidRPr="00641E57">
        <w:rPr>
          <w:rFonts w:ascii="Arial" w:hAnsi="Arial" w:cs="Arial"/>
          <w:lang w:val="en-GB"/>
        </w:rPr>
        <w:t xml:space="preserve"> 100 bn USD with grants. However, even if governments would deliver on their commitments, and </w:t>
      </w:r>
      <w:r>
        <w:rPr>
          <w:rFonts w:ascii="Arial" w:hAnsi="Arial" w:cs="Arial"/>
          <w:lang w:val="en-GB"/>
        </w:rPr>
        <w:t>mobilise around 50 bn USD per year (following the decision to balance the 100 bn between mitigation and adaptation)</w:t>
      </w:r>
      <w:r w:rsidRPr="00641E57">
        <w:rPr>
          <w:rFonts w:ascii="Arial" w:hAnsi="Arial" w:cs="Arial"/>
          <w:lang w:val="en-GB"/>
        </w:rPr>
        <w:t xml:space="preserve">, it would still </w:t>
      </w:r>
      <w:r>
        <w:rPr>
          <w:rFonts w:ascii="Arial" w:hAnsi="Arial" w:cs="Arial"/>
          <w:lang w:val="en-GB"/>
        </w:rPr>
        <w:t>not meet the actual need for support.</w:t>
      </w:r>
      <w:r w:rsidRPr="00641E57">
        <w:rPr>
          <w:rFonts w:ascii="Arial" w:hAnsi="Arial" w:cs="Arial"/>
          <w:lang w:val="en-GB"/>
        </w:rPr>
        <w:t xml:space="preserve"> </w:t>
      </w:r>
      <w:r>
        <w:rPr>
          <w:rFonts w:ascii="Arial" w:hAnsi="Arial" w:cs="Arial"/>
          <w:lang w:val="en-GB"/>
        </w:rPr>
        <w:t xml:space="preserve">UN estimate that at least </w:t>
      </w:r>
      <w:r w:rsidRPr="00641E57">
        <w:rPr>
          <w:rFonts w:ascii="Arial" w:hAnsi="Arial" w:cs="Arial"/>
          <w:lang w:val="en-GB"/>
        </w:rPr>
        <w:t xml:space="preserve">70 bn USD </w:t>
      </w:r>
      <w:r>
        <w:rPr>
          <w:rFonts w:ascii="Arial" w:hAnsi="Arial" w:cs="Arial"/>
          <w:lang w:val="en-GB"/>
        </w:rPr>
        <w:t>are needed annually for adaptation and this number is expected to increase</w:t>
      </w:r>
      <w:r w:rsidRPr="00641E57">
        <w:rPr>
          <w:rFonts w:ascii="Arial" w:hAnsi="Arial" w:cs="Arial"/>
          <w:lang w:val="en-GB"/>
        </w:rPr>
        <w:t>. It is thus important to look for additional funds, and this is where the private sector can play a</w:t>
      </w:r>
      <w:r>
        <w:rPr>
          <w:rFonts w:ascii="Arial" w:hAnsi="Arial" w:cs="Arial"/>
          <w:lang w:val="en-GB"/>
        </w:rPr>
        <w:t>n important</w:t>
      </w:r>
      <w:r w:rsidRPr="00641E57">
        <w:rPr>
          <w:rFonts w:ascii="Arial" w:hAnsi="Arial" w:cs="Arial"/>
          <w:lang w:val="en-GB"/>
        </w:rPr>
        <w:t xml:space="preserve"> role. </w:t>
      </w:r>
    </w:p>
    <w:p w14:paraId="2521B7AF" w14:textId="77777777" w:rsidR="0028121F" w:rsidRPr="00641E57" w:rsidRDefault="0028121F" w:rsidP="0028121F">
      <w:pPr>
        <w:pStyle w:val="PlainText"/>
        <w:rPr>
          <w:rFonts w:ascii="Arial" w:hAnsi="Arial" w:cs="Arial"/>
          <w:lang w:val="en-GB"/>
        </w:rPr>
      </w:pPr>
    </w:p>
    <w:p w14:paraId="19907E28" w14:textId="77777777" w:rsidR="0028121F" w:rsidRPr="00641E57" w:rsidRDefault="0028121F" w:rsidP="0028121F">
      <w:pPr>
        <w:pStyle w:val="PlainText"/>
        <w:rPr>
          <w:rFonts w:ascii="Arial" w:hAnsi="Arial" w:cs="Arial"/>
          <w:lang w:val="en-GB"/>
        </w:rPr>
      </w:pPr>
      <w:r w:rsidRPr="4F2F4D8F">
        <w:rPr>
          <w:rFonts w:ascii="Arial" w:hAnsi="Arial" w:cs="Arial"/>
          <w:lang w:val="en-GB"/>
        </w:rPr>
        <w:t>The Global Commission on Adaptation presented their report – Adapt now – in January 2021. Their conclusion was clear: adaptation need more attention, and in addition, it is a good investment to focus on adaptation. In Denmark, the government has scaled up the focus on adaptation, and a number of Danish actors, including stakeholders within the private sector, are starting to look for solutions and possibilities.</w:t>
      </w:r>
    </w:p>
    <w:p w14:paraId="5744863E" w14:textId="77777777" w:rsidR="0028121F" w:rsidRPr="00641E57" w:rsidRDefault="0028121F" w:rsidP="0028121F">
      <w:pPr>
        <w:pStyle w:val="PlainText"/>
        <w:rPr>
          <w:rFonts w:ascii="Arial" w:hAnsi="Arial" w:cs="Arial"/>
          <w:lang w:val="en-GB"/>
        </w:rPr>
      </w:pPr>
    </w:p>
    <w:p w14:paraId="7ADEDDD3" w14:textId="77777777" w:rsidR="0028121F" w:rsidRPr="00641E57" w:rsidRDefault="0028121F" w:rsidP="0028121F">
      <w:pPr>
        <w:pStyle w:val="PlainText"/>
        <w:rPr>
          <w:rFonts w:ascii="Arial" w:hAnsi="Arial" w:cs="Arial"/>
          <w:lang w:val="en-GB"/>
        </w:rPr>
      </w:pPr>
      <w:r w:rsidRPr="4F2F4D8F">
        <w:rPr>
          <w:rFonts w:ascii="Arial" w:hAnsi="Arial" w:cs="Arial"/>
          <w:lang w:val="en-GB"/>
        </w:rPr>
        <w:t>Today, many companies offer technologies and solutions within climate adaptation, and DCA believes that there is a potential for private investments to accelerate these efforts further. The focus of this assignment is to highlight how companies and investors can contribute to adaptation in developing countries, and what is needed to make these investments successful.</w:t>
      </w:r>
    </w:p>
    <w:p w14:paraId="52F0D7AB" w14:textId="77777777" w:rsidR="0028121F" w:rsidRDefault="0028121F" w:rsidP="0028121F">
      <w:pPr>
        <w:pStyle w:val="PlainText"/>
        <w:rPr>
          <w:rFonts w:ascii="Arial" w:hAnsi="Arial" w:cs="Arial"/>
          <w:lang w:val="en-GB"/>
        </w:rPr>
      </w:pPr>
    </w:p>
    <w:p w14:paraId="7C8EAA3D" w14:textId="77777777" w:rsidR="0028121F" w:rsidRPr="00560FF7" w:rsidRDefault="0028121F" w:rsidP="0028121F">
      <w:pPr>
        <w:pStyle w:val="PlainText"/>
        <w:rPr>
          <w:rFonts w:ascii="Arial" w:hAnsi="Arial" w:cs="Arial"/>
          <w:lang w:val="en-GB"/>
        </w:rPr>
      </w:pPr>
      <w:r>
        <w:rPr>
          <w:rFonts w:ascii="Arial" w:hAnsi="Arial" w:cs="Arial"/>
          <w:lang w:val="en-GB"/>
        </w:rPr>
        <w:t xml:space="preserve">This project is aligned with the DCA strategic partnership with Danida, the Danish Development Strategy (The World We Share) and the COP26 agreement. </w:t>
      </w:r>
    </w:p>
    <w:p w14:paraId="0825CE50" w14:textId="77777777" w:rsidR="0028121F" w:rsidRDefault="0028121F" w:rsidP="0028121F">
      <w:pPr>
        <w:pStyle w:val="PlainText"/>
        <w:rPr>
          <w:rFonts w:ascii="Arial" w:hAnsi="Arial" w:cs="Arial"/>
          <w:lang w:val="en-GB"/>
        </w:rPr>
      </w:pPr>
    </w:p>
    <w:p w14:paraId="2D68991F" w14:textId="77777777" w:rsidR="0028121F" w:rsidRPr="003A61FE" w:rsidRDefault="0028121F" w:rsidP="0028121F">
      <w:pPr>
        <w:pStyle w:val="PlainText"/>
        <w:numPr>
          <w:ilvl w:val="0"/>
          <w:numId w:val="7"/>
        </w:numPr>
        <w:rPr>
          <w:rFonts w:ascii="Arial" w:hAnsi="Arial" w:cs="Arial"/>
          <w:lang w:val="en-GB"/>
        </w:rPr>
      </w:pPr>
      <w:r w:rsidRPr="003A61FE">
        <w:rPr>
          <w:rFonts w:ascii="Arial" w:hAnsi="Arial" w:cs="Arial"/>
          <w:b/>
          <w:caps/>
          <w:lang w:val="en-GB"/>
        </w:rPr>
        <w:t>DanChurchaid private sector collaboration</w:t>
      </w:r>
    </w:p>
    <w:p w14:paraId="20C70DBC" w14:textId="77777777" w:rsidR="0028121F" w:rsidRDefault="0028121F" w:rsidP="0028121F">
      <w:pPr>
        <w:pStyle w:val="PlainText"/>
        <w:rPr>
          <w:rStyle w:val="normaltextrun"/>
          <w:rFonts w:ascii="Arial" w:eastAsia="Garamond" w:hAnsi="Arial" w:cs="Arial"/>
          <w:color w:val="000000" w:themeColor="text1"/>
          <w:lang w:val="en-US"/>
        </w:rPr>
      </w:pPr>
    </w:p>
    <w:p w14:paraId="0F66A61D" w14:textId="77777777" w:rsidR="0028121F" w:rsidRPr="00560FF7" w:rsidRDefault="0028121F" w:rsidP="0028121F">
      <w:pPr>
        <w:pStyle w:val="PlainText"/>
        <w:rPr>
          <w:rFonts w:ascii="Arial" w:hAnsi="Arial" w:cs="Arial"/>
          <w:lang w:val="en-GB"/>
        </w:rPr>
      </w:pPr>
      <w:r w:rsidRPr="4F2F4D8F">
        <w:rPr>
          <w:rStyle w:val="normaltextrun"/>
          <w:rFonts w:ascii="Arial" w:eastAsia="Garamond" w:hAnsi="Arial" w:cs="Arial"/>
          <w:color w:val="000000" w:themeColor="text1"/>
          <w:lang w:val="en-US"/>
        </w:rPr>
        <w:t xml:space="preserve">DCA has a strong track record of engaging with the private sector. We link small-scale farmers and producers to companies in partner countries and Denmark to improve access to markets and green employment for our target groups, including women and youth. With a point of departure in market-based approaches, do-no-harm principles, and Responsible Business Conduct, we strive to stimulate long-term </w:t>
      </w:r>
      <w:r w:rsidRPr="4F2F4D8F">
        <w:rPr>
          <w:rStyle w:val="normaltextrun"/>
          <w:rFonts w:ascii="Arial" w:eastAsia="Garamond" w:hAnsi="Arial" w:cs="Arial"/>
          <w:color w:val="000000" w:themeColor="text1"/>
          <w:lang w:val="en-US"/>
        </w:rPr>
        <w:lastRenderedPageBreak/>
        <w:t xml:space="preserve">systemic change that builds economic resilience for our target groups. DCA plays a key role in facilitating multi-stakeholder partnerships for enabling sustainable development solutions in rural and urban settings and at local and international level. As exemplified in several consortia projects in East Africa, we bring together – and build trust among – private sector actors, civil society organizations, finance </w:t>
      </w:r>
      <w:r>
        <w:rPr>
          <w:rStyle w:val="normaltextrun"/>
          <w:rFonts w:ascii="Arial" w:eastAsia="Garamond" w:hAnsi="Arial" w:cs="Arial"/>
          <w:color w:val="000000" w:themeColor="text1"/>
          <w:lang w:val="en-US"/>
        </w:rPr>
        <w:t xml:space="preserve">institutions </w:t>
      </w:r>
      <w:r w:rsidRPr="4F2F4D8F">
        <w:rPr>
          <w:rStyle w:val="normaltextrun"/>
          <w:rFonts w:ascii="Arial" w:eastAsia="Garamond" w:hAnsi="Arial" w:cs="Arial"/>
          <w:color w:val="000000" w:themeColor="text1"/>
          <w:lang w:val="en-US"/>
        </w:rPr>
        <w:t>and public institutions with the goal of engaging small-scale farmers and service providers into inclusive and green value chains. DCA continuously develops the entrepreneurial capacity of our target groups, with a special focus on women and youth. DCA will continue to explore the potential of impact business models for delivering on the SDG’s, enabling the development of climate solutions promoting both adaptation and mitigation.</w:t>
      </w:r>
    </w:p>
    <w:p w14:paraId="6FFF5E94" w14:textId="77777777" w:rsidR="0028121F" w:rsidRPr="00641E57" w:rsidRDefault="0028121F" w:rsidP="0028121F">
      <w:pPr>
        <w:pStyle w:val="PlainText"/>
        <w:ind w:left="360"/>
        <w:rPr>
          <w:rFonts w:ascii="Arial" w:hAnsi="Arial" w:cs="Arial"/>
          <w:lang w:val="en-GB"/>
        </w:rPr>
      </w:pPr>
    </w:p>
    <w:p w14:paraId="32DC4EE0" w14:textId="77777777" w:rsidR="0028121F" w:rsidRPr="00641E57" w:rsidRDefault="0028121F" w:rsidP="0028121F">
      <w:pPr>
        <w:pStyle w:val="PlainText"/>
        <w:numPr>
          <w:ilvl w:val="0"/>
          <w:numId w:val="7"/>
        </w:numPr>
        <w:rPr>
          <w:rFonts w:ascii="Arial" w:hAnsi="Arial" w:cs="Arial"/>
          <w:b/>
          <w:caps/>
          <w:lang w:val="en-GB"/>
        </w:rPr>
      </w:pPr>
      <w:r w:rsidRPr="00641E57">
        <w:rPr>
          <w:rFonts w:ascii="Arial" w:hAnsi="Arial" w:cs="Arial"/>
          <w:b/>
          <w:caps/>
          <w:lang w:val="en-GB"/>
        </w:rPr>
        <w:t>contract purpose and Expected results</w:t>
      </w:r>
    </w:p>
    <w:p w14:paraId="48CAABA2" w14:textId="77777777" w:rsidR="0028121F" w:rsidRPr="00641E57" w:rsidRDefault="0028121F" w:rsidP="0028121F">
      <w:pPr>
        <w:pStyle w:val="PlainText"/>
        <w:rPr>
          <w:rFonts w:ascii="Arial" w:hAnsi="Arial" w:cs="Arial"/>
          <w:b/>
          <w:lang w:val="en-GB"/>
        </w:rPr>
      </w:pPr>
      <w:r w:rsidRPr="00641E57">
        <w:rPr>
          <w:rFonts w:ascii="Arial" w:hAnsi="Arial" w:cs="Arial"/>
          <w:b/>
          <w:lang w:val="en-GB"/>
        </w:rPr>
        <w:t>Overall objective:</w:t>
      </w:r>
    </w:p>
    <w:p w14:paraId="222751E6" w14:textId="77777777" w:rsidR="0028121F" w:rsidRPr="00641E57" w:rsidRDefault="0028121F" w:rsidP="0028121F">
      <w:pPr>
        <w:pStyle w:val="PlainText"/>
        <w:rPr>
          <w:rFonts w:ascii="Arial" w:hAnsi="Arial" w:cs="Arial"/>
          <w:lang w:val="en-GB"/>
        </w:rPr>
      </w:pPr>
      <w:r>
        <w:rPr>
          <w:rFonts w:ascii="Arial" w:hAnsi="Arial" w:cs="Arial"/>
          <w:lang w:val="en-GB"/>
        </w:rPr>
        <w:t>To investigate h</w:t>
      </w:r>
      <w:r w:rsidRPr="00641E57">
        <w:rPr>
          <w:rFonts w:ascii="Arial" w:hAnsi="Arial" w:cs="Arial"/>
          <w:lang w:val="en-GB"/>
        </w:rPr>
        <w:t xml:space="preserve">ow companies and investors can contribute to </w:t>
      </w:r>
      <w:r>
        <w:rPr>
          <w:rFonts w:ascii="Arial" w:hAnsi="Arial" w:cs="Arial"/>
          <w:lang w:val="en-GB"/>
        </w:rPr>
        <w:t xml:space="preserve">climate </w:t>
      </w:r>
      <w:r w:rsidRPr="00641E57">
        <w:rPr>
          <w:rFonts w:ascii="Arial" w:hAnsi="Arial" w:cs="Arial"/>
          <w:lang w:val="en-GB"/>
        </w:rPr>
        <w:t>adaptation in developing countries, what is needed to make these investments successful</w:t>
      </w:r>
      <w:r>
        <w:rPr>
          <w:rFonts w:ascii="Arial" w:hAnsi="Arial" w:cs="Arial"/>
          <w:lang w:val="en-GB"/>
        </w:rPr>
        <w:t>, and which roles DCA and other actors can play in accelerating private investments in climate adaptation.</w:t>
      </w:r>
    </w:p>
    <w:p w14:paraId="597DBB8C" w14:textId="77777777" w:rsidR="0028121F" w:rsidRPr="00641E57" w:rsidRDefault="0028121F" w:rsidP="0028121F">
      <w:pPr>
        <w:pStyle w:val="PlainText"/>
        <w:rPr>
          <w:rFonts w:ascii="Arial" w:hAnsi="Arial" w:cs="Arial"/>
          <w:lang w:val="en-GB"/>
        </w:rPr>
      </w:pPr>
    </w:p>
    <w:p w14:paraId="4790BF47" w14:textId="77777777" w:rsidR="0028121F" w:rsidRPr="00641E57" w:rsidRDefault="0028121F" w:rsidP="0028121F">
      <w:pPr>
        <w:pStyle w:val="PlainText"/>
        <w:rPr>
          <w:rFonts w:ascii="Arial" w:hAnsi="Arial" w:cs="Arial"/>
          <w:b/>
          <w:lang w:val="en-GB"/>
        </w:rPr>
      </w:pPr>
      <w:r w:rsidRPr="00641E57">
        <w:rPr>
          <w:rFonts w:ascii="Arial" w:hAnsi="Arial" w:cs="Arial"/>
          <w:b/>
          <w:lang w:val="en-GB"/>
        </w:rPr>
        <w:t>Purpose:</w:t>
      </w:r>
    </w:p>
    <w:p w14:paraId="1706E355" w14:textId="77777777" w:rsidR="0028121F" w:rsidRDefault="0028121F" w:rsidP="0028121F">
      <w:pPr>
        <w:pStyle w:val="PlainText"/>
        <w:rPr>
          <w:rFonts w:ascii="Arial" w:hAnsi="Arial" w:cs="Arial"/>
          <w:lang w:val="en-GB"/>
        </w:rPr>
      </w:pPr>
    </w:p>
    <w:p w14:paraId="7E4BF3DD" w14:textId="77777777" w:rsidR="0028121F" w:rsidRPr="00641E57" w:rsidRDefault="0028121F" w:rsidP="0028121F">
      <w:pPr>
        <w:pStyle w:val="PlainText"/>
        <w:rPr>
          <w:rFonts w:ascii="Arial" w:hAnsi="Arial" w:cs="Arial"/>
          <w:lang w:val="en-GB"/>
        </w:rPr>
      </w:pPr>
      <w:r w:rsidRPr="00641E57">
        <w:rPr>
          <w:rFonts w:ascii="Arial" w:hAnsi="Arial" w:cs="Arial"/>
          <w:lang w:val="en-GB"/>
        </w:rPr>
        <w:t xml:space="preserve">To conduct research and produce a report </w:t>
      </w:r>
      <w:r w:rsidRPr="4F2F4D8F">
        <w:rPr>
          <w:rFonts w:ascii="Arial" w:hAnsi="Arial" w:cs="Arial"/>
          <w:lang w:val="en-GB"/>
        </w:rPr>
        <w:t>to inspire and increase the interest and understanding about the</w:t>
      </w:r>
      <w:r>
        <w:rPr>
          <w:rFonts w:ascii="Arial" w:hAnsi="Arial" w:cs="Arial"/>
          <w:lang w:val="en-GB"/>
        </w:rPr>
        <w:t xml:space="preserve"> </w:t>
      </w:r>
      <w:r w:rsidRPr="4F2F4D8F">
        <w:rPr>
          <w:rFonts w:ascii="Arial" w:hAnsi="Arial" w:cs="Arial"/>
          <w:lang w:val="en-GB"/>
        </w:rPr>
        <w:t xml:space="preserve">potential, challenges, and risks associated with investments in adaptation in developing countries. </w:t>
      </w:r>
    </w:p>
    <w:p w14:paraId="42D76A22" w14:textId="77777777" w:rsidR="0028121F" w:rsidRDefault="0028121F" w:rsidP="0028121F">
      <w:pPr>
        <w:pStyle w:val="PlainText"/>
        <w:rPr>
          <w:rFonts w:ascii="Arial" w:hAnsi="Arial" w:cs="Arial"/>
          <w:lang w:val="en-GB"/>
        </w:rPr>
      </w:pPr>
    </w:p>
    <w:p w14:paraId="5D0F7623" w14:textId="77777777" w:rsidR="0028121F" w:rsidRPr="00641E57" w:rsidRDefault="0028121F" w:rsidP="0028121F">
      <w:pPr>
        <w:pStyle w:val="PlainText"/>
        <w:rPr>
          <w:rFonts w:ascii="Arial" w:hAnsi="Arial" w:cs="Arial"/>
          <w:b/>
          <w:lang w:val="en-GB"/>
        </w:rPr>
      </w:pPr>
      <w:r w:rsidRPr="00641E57">
        <w:rPr>
          <w:rFonts w:ascii="Arial" w:hAnsi="Arial" w:cs="Arial"/>
          <w:b/>
          <w:lang w:val="en-GB"/>
        </w:rPr>
        <w:t xml:space="preserve">Results to be achieved by the Contractor: </w:t>
      </w:r>
    </w:p>
    <w:p w14:paraId="35340A1C" w14:textId="77777777" w:rsidR="0028121F" w:rsidRPr="00641E57" w:rsidRDefault="0028121F" w:rsidP="0028121F">
      <w:pPr>
        <w:pStyle w:val="PlainText"/>
        <w:numPr>
          <w:ilvl w:val="0"/>
          <w:numId w:val="27"/>
        </w:numPr>
        <w:rPr>
          <w:rFonts w:ascii="Arial" w:hAnsi="Arial" w:cs="Arial"/>
          <w:lang w:val="en-GB"/>
        </w:rPr>
      </w:pPr>
      <w:r w:rsidRPr="00641E57">
        <w:rPr>
          <w:rFonts w:ascii="Arial" w:hAnsi="Arial" w:cs="Arial"/>
          <w:lang w:val="en-GB"/>
        </w:rPr>
        <w:t>Deliver a report (finalised and proof read, including figures and tables, but not including layout and photos)</w:t>
      </w:r>
    </w:p>
    <w:p w14:paraId="2874B581" w14:textId="77777777" w:rsidR="0028121F" w:rsidRPr="00641E57" w:rsidRDefault="0028121F" w:rsidP="0028121F">
      <w:pPr>
        <w:pStyle w:val="PlainText"/>
        <w:numPr>
          <w:ilvl w:val="0"/>
          <w:numId w:val="27"/>
        </w:numPr>
        <w:rPr>
          <w:rFonts w:ascii="Arial" w:hAnsi="Arial" w:cs="Arial"/>
          <w:lang w:val="en-GB"/>
        </w:rPr>
      </w:pPr>
      <w:r w:rsidRPr="00641E57">
        <w:rPr>
          <w:rFonts w:ascii="Arial" w:hAnsi="Arial" w:cs="Arial"/>
          <w:lang w:val="en-GB"/>
        </w:rPr>
        <w:t>Deliver compiled data gathered during the research</w:t>
      </w:r>
    </w:p>
    <w:p w14:paraId="2063EDD5" w14:textId="77777777" w:rsidR="0028121F" w:rsidRPr="00641E57" w:rsidRDefault="0028121F" w:rsidP="0028121F">
      <w:pPr>
        <w:pStyle w:val="PlainText"/>
        <w:numPr>
          <w:ilvl w:val="0"/>
          <w:numId w:val="27"/>
        </w:numPr>
        <w:rPr>
          <w:rFonts w:ascii="Arial" w:hAnsi="Arial" w:cs="Arial"/>
          <w:lang w:val="en-GB"/>
        </w:rPr>
      </w:pPr>
      <w:r w:rsidRPr="00641E57">
        <w:rPr>
          <w:rFonts w:ascii="Arial" w:hAnsi="Arial" w:cs="Arial"/>
          <w:lang w:val="en-GB"/>
        </w:rPr>
        <w:t>Deliver a presentation during a workshop</w:t>
      </w:r>
      <w:r>
        <w:rPr>
          <w:rFonts w:ascii="Arial" w:hAnsi="Arial" w:cs="Arial"/>
          <w:lang w:val="en-GB"/>
        </w:rPr>
        <w:t xml:space="preserve"> (tentatively the 23</w:t>
      </w:r>
      <w:r w:rsidRPr="008F4ACF">
        <w:rPr>
          <w:rFonts w:ascii="Arial" w:hAnsi="Arial" w:cs="Arial"/>
          <w:vertAlign w:val="superscript"/>
          <w:lang w:val="en-GB"/>
        </w:rPr>
        <w:t>rd</w:t>
      </w:r>
      <w:r>
        <w:rPr>
          <w:rFonts w:ascii="Arial" w:hAnsi="Arial" w:cs="Arial"/>
          <w:lang w:val="en-GB"/>
        </w:rPr>
        <w:t xml:space="preserve"> of June)</w:t>
      </w:r>
      <w:r w:rsidRPr="00641E57">
        <w:rPr>
          <w:rFonts w:ascii="Arial" w:hAnsi="Arial" w:cs="Arial"/>
          <w:lang w:val="en-GB"/>
        </w:rPr>
        <w:t xml:space="preserve"> for selected stakeholder</w:t>
      </w:r>
      <w:r>
        <w:rPr>
          <w:rFonts w:ascii="Arial" w:hAnsi="Arial" w:cs="Arial"/>
          <w:lang w:val="en-GB"/>
        </w:rPr>
        <w:t>s</w:t>
      </w:r>
      <w:r w:rsidRPr="00641E57">
        <w:rPr>
          <w:rFonts w:ascii="Arial" w:hAnsi="Arial" w:cs="Arial"/>
          <w:lang w:val="en-GB"/>
        </w:rPr>
        <w:t xml:space="preserve"> </w:t>
      </w:r>
    </w:p>
    <w:p w14:paraId="34A7C14C" w14:textId="77777777" w:rsidR="0028121F" w:rsidRDefault="0028121F" w:rsidP="0028121F">
      <w:pPr>
        <w:pStyle w:val="PlainText"/>
        <w:rPr>
          <w:rFonts w:ascii="Arial" w:hAnsi="Arial" w:cs="Arial"/>
          <w:b/>
          <w:lang w:val="en-GB"/>
        </w:rPr>
      </w:pPr>
    </w:p>
    <w:p w14:paraId="22AF4DF0" w14:textId="77777777" w:rsidR="0028121F" w:rsidRPr="00641E57" w:rsidRDefault="0028121F" w:rsidP="0028121F">
      <w:pPr>
        <w:pStyle w:val="PlainText"/>
        <w:rPr>
          <w:rFonts w:ascii="Arial" w:hAnsi="Arial" w:cs="Arial"/>
          <w:b/>
          <w:lang w:val="en-GB"/>
        </w:rPr>
      </w:pPr>
    </w:p>
    <w:p w14:paraId="3A4DB50C" w14:textId="77777777" w:rsidR="0028121F" w:rsidRPr="00641E57" w:rsidRDefault="0028121F" w:rsidP="0028121F">
      <w:pPr>
        <w:pStyle w:val="PlainText"/>
        <w:numPr>
          <w:ilvl w:val="0"/>
          <w:numId w:val="7"/>
        </w:numPr>
        <w:rPr>
          <w:rFonts w:ascii="Arial" w:hAnsi="Arial" w:cs="Arial"/>
          <w:b/>
          <w:caps/>
          <w:lang w:val="en-GB"/>
        </w:rPr>
      </w:pPr>
      <w:r w:rsidRPr="00641E57">
        <w:rPr>
          <w:rFonts w:ascii="Arial" w:hAnsi="Arial" w:cs="Arial"/>
          <w:b/>
          <w:caps/>
          <w:lang w:val="en-GB"/>
        </w:rPr>
        <w:t xml:space="preserve">Scope of the Services </w:t>
      </w:r>
      <w:r>
        <w:rPr>
          <w:rFonts w:ascii="Arial" w:hAnsi="Arial" w:cs="Arial"/>
          <w:b/>
          <w:caps/>
          <w:lang w:val="en-GB"/>
        </w:rPr>
        <w:t xml:space="preserve">and methodologic approach </w:t>
      </w:r>
    </w:p>
    <w:p w14:paraId="5227646D" w14:textId="77777777" w:rsidR="0028121F" w:rsidRDefault="0028121F" w:rsidP="0028121F">
      <w:pPr>
        <w:pStyle w:val="PlainText"/>
        <w:rPr>
          <w:rFonts w:ascii="Arial" w:hAnsi="Arial" w:cs="Arial"/>
          <w:lang w:val="en-GB"/>
        </w:rPr>
      </w:pPr>
    </w:p>
    <w:p w14:paraId="4C4485FC" w14:textId="77777777" w:rsidR="0028121F" w:rsidRPr="00641E57" w:rsidRDefault="0028121F" w:rsidP="0028121F">
      <w:pPr>
        <w:pStyle w:val="PlainText"/>
        <w:rPr>
          <w:rFonts w:ascii="Arial" w:hAnsi="Arial" w:cs="Arial"/>
          <w:lang w:val="en-GB"/>
        </w:rPr>
      </w:pPr>
      <w:r w:rsidRPr="00641E57">
        <w:rPr>
          <w:rFonts w:ascii="Arial" w:hAnsi="Arial" w:cs="Arial"/>
          <w:lang w:val="en-GB"/>
        </w:rPr>
        <w:t xml:space="preserve">The contractor will produce a report, based on the following approach. </w:t>
      </w:r>
    </w:p>
    <w:p w14:paraId="7BD4ECF5" w14:textId="77777777" w:rsidR="0028121F" w:rsidRPr="00641E57" w:rsidRDefault="0028121F" w:rsidP="0028121F">
      <w:pPr>
        <w:pStyle w:val="PlainText"/>
        <w:rPr>
          <w:rFonts w:ascii="Arial" w:hAnsi="Arial" w:cs="Arial"/>
          <w:lang w:val="en-GB"/>
        </w:rPr>
      </w:pPr>
    </w:p>
    <w:p w14:paraId="32938018" w14:textId="77777777" w:rsidR="0028121F" w:rsidRPr="00641E57" w:rsidRDefault="0028121F" w:rsidP="0028121F">
      <w:pPr>
        <w:pStyle w:val="PlainText"/>
        <w:rPr>
          <w:rFonts w:ascii="Arial" w:hAnsi="Arial" w:cs="Arial"/>
          <w:lang w:val="en-GB"/>
        </w:rPr>
      </w:pPr>
      <w:r w:rsidRPr="00641E57">
        <w:rPr>
          <w:rFonts w:ascii="Arial" w:hAnsi="Arial" w:cs="Arial"/>
          <w:lang w:val="en-GB"/>
        </w:rPr>
        <w:t xml:space="preserve">The assignment will be carried out as a desk study which can be carried out from any location. </w:t>
      </w:r>
    </w:p>
    <w:p w14:paraId="5FA5F3C1" w14:textId="77777777" w:rsidR="0028121F" w:rsidRPr="00641E57" w:rsidRDefault="0028121F" w:rsidP="0028121F">
      <w:pPr>
        <w:pStyle w:val="PlainText"/>
        <w:rPr>
          <w:rFonts w:ascii="Arial" w:hAnsi="Arial" w:cs="Arial"/>
          <w:lang w:val="en-GB"/>
        </w:rPr>
      </w:pPr>
    </w:p>
    <w:p w14:paraId="7C85278C" w14:textId="77777777" w:rsidR="0028121F" w:rsidRPr="00641E57" w:rsidRDefault="0028121F" w:rsidP="0028121F">
      <w:pPr>
        <w:pStyle w:val="PlainText"/>
        <w:numPr>
          <w:ilvl w:val="0"/>
          <w:numId w:val="26"/>
        </w:numPr>
        <w:rPr>
          <w:rFonts w:ascii="Arial" w:hAnsi="Arial" w:cs="Arial"/>
          <w:lang w:val="en-GB"/>
        </w:rPr>
      </w:pPr>
      <w:r w:rsidRPr="00641E57">
        <w:rPr>
          <w:rFonts w:ascii="Arial" w:hAnsi="Arial" w:cs="Arial"/>
          <w:lang w:val="en-GB"/>
        </w:rPr>
        <w:t xml:space="preserve">The contractor will gather, and compile data and information identified by the contractor or received by DCA and the reference group. </w:t>
      </w:r>
    </w:p>
    <w:p w14:paraId="1B4B3068" w14:textId="77777777" w:rsidR="0028121F" w:rsidRPr="00641E57" w:rsidRDefault="0028121F" w:rsidP="0028121F">
      <w:pPr>
        <w:pStyle w:val="PlainText"/>
        <w:numPr>
          <w:ilvl w:val="0"/>
          <w:numId w:val="26"/>
        </w:numPr>
        <w:rPr>
          <w:rFonts w:ascii="Arial" w:hAnsi="Arial" w:cs="Arial"/>
          <w:lang w:val="en-GB"/>
        </w:rPr>
      </w:pPr>
      <w:r w:rsidRPr="00641E57">
        <w:rPr>
          <w:rFonts w:ascii="Arial" w:hAnsi="Arial" w:cs="Arial"/>
          <w:lang w:val="en-GB"/>
        </w:rPr>
        <w:t>The contractor will conduct interviews with relevant stakeholders, based on a contact list and questions agreed with DCA.</w:t>
      </w:r>
    </w:p>
    <w:p w14:paraId="2E8CB3B7" w14:textId="77777777" w:rsidR="0028121F" w:rsidRPr="00641E57" w:rsidRDefault="0028121F" w:rsidP="0028121F">
      <w:pPr>
        <w:pStyle w:val="PlainText"/>
        <w:numPr>
          <w:ilvl w:val="0"/>
          <w:numId w:val="26"/>
        </w:numPr>
        <w:rPr>
          <w:rFonts w:ascii="Arial" w:hAnsi="Arial" w:cs="Arial"/>
          <w:lang w:val="en-GB"/>
        </w:rPr>
      </w:pPr>
      <w:r w:rsidRPr="00641E57">
        <w:rPr>
          <w:rFonts w:ascii="Arial" w:hAnsi="Arial" w:cs="Arial"/>
          <w:lang w:val="en-GB"/>
        </w:rPr>
        <w:t>The contractor will assess the compiled data from desk research and interviews and develop recommendations.</w:t>
      </w:r>
    </w:p>
    <w:p w14:paraId="66D73437" w14:textId="77777777" w:rsidR="0028121F" w:rsidRPr="00641E57" w:rsidRDefault="0028121F" w:rsidP="0028121F">
      <w:pPr>
        <w:pStyle w:val="PlainText"/>
        <w:numPr>
          <w:ilvl w:val="0"/>
          <w:numId w:val="26"/>
        </w:numPr>
        <w:rPr>
          <w:rFonts w:ascii="Arial" w:hAnsi="Arial" w:cs="Arial"/>
          <w:lang w:val="en-GB"/>
        </w:rPr>
      </w:pPr>
      <w:r w:rsidRPr="4F2F4D8F">
        <w:rPr>
          <w:rFonts w:ascii="Arial" w:hAnsi="Arial" w:cs="Arial"/>
          <w:lang w:val="en-GB"/>
        </w:rPr>
        <w:t>The contractor will have close dialogue with DCA and consider input from DCA and the reference group.</w:t>
      </w:r>
    </w:p>
    <w:p w14:paraId="68FB1FC8" w14:textId="77777777" w:rsidR="0028121F" w:rsidRPr="00641E57" w:rsidRDefault="0028121F" w:rsidP="0028121F">
      <w:pPr>
        <w:pStyle w:val="PlainText"/>
        <w:numPr>
          <w:ilvl w:val="0"/>
          <w:numId w:val="26"/>
        </w:numPr>
        <w:rPr>
          <w:rFonts w:ascii="Arial" w:hAnsi="Arial" w:cs="Arial"/>
          <w:lang w:val="en-GB"/>
        </w:rPr>
      </w:pPr>
      <w:r w:rsidRPr="00641E57">
        <w:rPr>
          <w:rFonts w:ascii="Arial" w:hAnsi="Arial" w:cs="Arial"/>
          <w:lang w:val="en-GB"/>
        </w:rPr>
        <w:t>The contractor will produce a report</w:t>
      </w:r>
      <w:r>
        <w:rPr>
          <w:rFonts w:ascii="Arial" w:hAnsi="Arial" w:cs="Arial"/>
          <w:lang w:val="en-GB"/>
        </w:rPr>
        <w:t>.</w:t>
      </w:r>
    </w:p>
    <w:p w14:paraId="04FF3AE3" w14:textId="77777777" w:rsidR="0028121F" w:rsidRPr="00641E57" w:rsidRDefault="0028121F" w:rsidP="0028121F">
      <w:pPr>
        <w:pStyle w:val="PlainText"/>
        <w:rPr>
          <w:rFonts w:ascii="Arial" w:hAnsi="Arial" w:cs="Arial"/>
          <w:lang w:val="en-GB"/>
        </w:rPr>
      </w:pPr>
    </w:p>
    <w:p w14:paraId="4E82DA46" w14:textId="77777777" w:rsidR="0028121F" w:rsidRPr="00641E57" w:rsidRDefault="0028121F" w:rsidP="0028121F">
      <w:pPr>
        <w:pStyle w:val="PlainText"/>
        <w:numPr>
          <w:ilvl w:val="0"/>
          <w:numId w:val="26"/>
        </w:numPr>
        <w:rPr>
          <w:rFonts w:ascii="Arial" w:hAnsi="Arial" w:cs="Arial"/>
          <w:lang w:val="en-GB"/>
        </w:rPr>
      </w:pPr>
      <w:r w:rsidRPr="00641E57">
        <w:rPr>
          <w:rFonts w:ascii="Arial" w:hAnsi="Arial" w:cs="Arial"/>
          <w:lang w:val="en-GB"/>
        </w:rPr>
        <w:t xml:space="preserve">The contractor refers to DCA. </w:t>
      </w:r>
    </w:p>
    <w:p w14:paraId="0CFC9808" w14:textId="77777777" w:rsidR="0028121F" w:rsidRDefault="0028121F" w:rsidP="0028121F">
      <w:pPr>
        <w:pStyle w:val="PlainText"/>
        <w:numPr>
          <w:ilvl w:val="0"/>
          <w:numId w:val="26"/>
        </w:numPr>
        <w:rPr>
          <w:rFonts w:ascii="Arial" w:hAnsi="Arial" w:cs="Arial"/>
          <w:lang w:val="en-GB"/>
        </w:rPr>
      </w:pPr>
      <w:r w:rsidRPr="00641E57">
        <w:rPr>
          <w:rFonts w:ascii="Arial" w:hAnsi="Arial" w:cs="Arial"/>
          <w:lang w:val="en-GB"/>
        </w:rPr>
        <w:t xml:space="preserve">A reference group, consisting of selected stakeholders, will advise and provide input. </w:t>
      </w:r>
    </w:p>
    <w:p w14:paraId="51613443" w14:textId="63E47B67" w:rsidR="0028121F" w:rsidRDefault="0028121F" w:rsidP="0028121F">
      <w:pPr>
        <w:pStyle w:val="PlainText"/>
        <w:rPr>
          <w:rFonts w:ascii="Arial" w:hAnsi="Arial" w:cs="Arial"/>
          <w:lang w:val="en-GB"/>
        </w:rPr>
      </w:pPr>
    </w:p>
    <w:p w14:paraId="09BFE9A5" w14:textId="77777777" w:rsidR="008E1570" w:rsidRPr="006C4821" w:rsidRDefault="008E1570" w:rsidP="008E1570">
      <w:pPr>
        <w:pStyle w:val="PlainText"/>
        <w:rPr>
          <w:rFonts w:ascii="Arial" w:hAnsi="Arial" w:cs="Arial"/>
          <w:lang w:val="en-GB"/>
        </w:rPr>
      </w:pPr>
      <w:r w:rsidRPr="006C4821">
        <w:rPr>
          <w:rFonts w:ascii="Arial" w:hAnsi="Arial" w:cs="Arial"/>
          <w:lang w:val="en-GB"/>
        </w:rPr>
        <w:t>The scope of the research cover:</w:t>
      </w:r>
    </w:p>
    <w:p w14:paraId="2273054F" w14:textId="77777777" w:rsidR="008E1570" w:rsidRPr="006C4821" w:rsidRDefault="008E1570" w:rsidP="008E1570">
      <w:pPr>
        <w:pStyle w:val="ListParagraph"/>
        <w:numPr>
          <w:ilvl w:val="0"/>
          <w:numId w:val="26"/>
        </w:numPr>
        <w:rPr>
          <w:rFonts w:ascii="Arial" w:hAnsi="Arial" w:cs="Arial"/>
          <w:sz w:val="20"/>
          <w:szCs w:val="20"/>
          <w:lang w:val="en-US"/>
        </w:rPr>
      </w:pPr>
      <w:r w:rsidRPr="006C4821">
        <w:rPr>
          <w:rFonts w:ascii="Arial" w:hAnsi="Arial" w:cs="Arial"/>
          <w:sz w:val="20"/>
          <w:szCs w:val="20"/>
          <w:lang w:val="en-US"/>
        </w:rPr>
        <w:t>Investments in low income and lower middle-income countries (World Bank categories)</w:t>
      </w:r>
    </w:p>
    <w:p w14:paraId="319F5B2D" w14:textId="4E3D0FD5" w:rsidR="008E1570" w:rsidRPr="006C4821" w:rsidRDefault="008E1570" w:rsidP="008E1570">
      <w:pPr>
        <w:pStyle w:val="PlainText"/>
        <w:numPr>
          <w:ilvl w:val="0"/>
          <w:numId w:val="26"/>
        </w:numPr>
        <w:rPr>
          <w:rFonts w:ascii="Arial" w:hAnsi="Arial" w:cs="Arial"/>
          <w:lang w:val="en-GB"/>
        </w:rPr>
      </w:pPr>
      <w:r w:rsidRPr="006C4821">
        <w:rPr>
          <w:rFonts w:ascii="Arial" w:hAnsi="Arial" w:cs="Arial"/>
          <w:lang w:val="en-GB"/>
        </w:rPr>
        <w:t xml:space="preserve">Investments which are based on multistakeholder partnerships, including for example international/national private companies, civil society organisations, research institutions, </w:t>
      </w:r>
      <w:r w:rsidR="004D479D" w:rsidRPr="006C4821">
        <w:rPr>
          <w:rFonts w:ascii="Arial" w:hAnsi="Arial" w:cs="Arial"/>
          <w:lang w:val="en-GB"/>
        </w:rPr>
        <w:t>investors,</w:t>
      </w:r>
      <w:r w:rsidRPr="006C4821">
        <w:rPr>
          <w:rFonts w:ascii="Arial" w:hAnsi="Arial" w:cs="Arial"/>
          <w:lang w:val="en-GB"/>
        </w:rPr>
        <w:t xml:space="preserve"> or public authorities. </w:t>
      </w:r>
    </w:p>
    <w:p w14:paraId="49799F05" w14:textId="20786383" w:rsidR="008E1570" w:rsidRPr="006C4821" w:rsidRDefault="008E1570" w:rsidP="008E1570">
      <w:pPr>
        <w:pStyle w:val="PlainText"/>
        <w:numPr>
          <w:ilvl w:val="0"/>
          <w:numId w:val="26"/>
        </w:numPr>
        <w:rPr>
          <w:rFonts w:ascii="Arial" w:hAnsi="Arial" w:cs="Arial"/>
          <w:lang w:val="en-GB"/>
        </w:rPr>
      </w:pPr>
      <w:r w:rsidRPr="006C4821">
        <w:rPr>
          <w:rFonts w:ascii="Arial" w:hAnsi="Arial" w:cs="Arial"/>
          <w:lang w:val="en-GB"/>
        </w:rPr>
        <w:t>Investments where an international company or investor have an “active ownership” in cooperation with local/national</w:t>
      </w:r>
      <w:r w:rsidR="00263BAB">
        <w:rPr>
          <w:rFonts w:ascii="Arial" w:hAnsi="Arial" w:cs="Arial"/>
          <w:lang w:val="en-GB"/>
        </w:rPr>
        <w:t>/international</w:t>
      </w:r>
      <w:r w:rsidRPr="006C4821">
        <w:rPr>
          <w:rFonts w:ascii="Arial" w:hAnsi="Arial" w:cs="Arial"/>
          <w:lang w:val="en-GB"/>
        </w:rPr>
        <w:t xml:space="preserve"> actors.  </w:t>
      </w:r>
    </w:p>
    <w:p w14:paraId="191EC183" w14:textId="77777777" w:rsidR="0028121F" w:rsidRPr="00641E57" w:rsidRDefault="0028121F" w:rsidP="0028121F">
      <w:pPr>
        <w:pStyle w:val="PlainText"/>
        <w:rPr>
          <w:rFonts w:ascii="Arial" w:hAnsi="Arial" w:cs="Arial"/>
          <w:highlight w:val="yellow"/>
          <w:lang w:val="en-GB"/>
        </w:rPr>
      </w:pPr>
    </w:p>
    <w:p w14:paraId="4BF289E4" w14:textId="77777777" w:rsidR="0028121F" w:rsidRPr="002D6B25" w:rsidRDefault="0028121F" w:rsidP="0028121F">
      <w:pPr>
        <w:pStyle w:val="PlainText"/>
        <w:rPr>
          <w:rFonts w:ascii="Arial" w:hAnsi="Arial" w:cs="Arial"/>
          <w:highlight w:val="yellow"/>
          <w:u w:val="single"/>
          <w:lang w:val="en-GB"/>
        </w:rPr>
      </w:pPr>
      <w:r w:rsidRPr="002D6B25">
        <w:rPr>
          <w:rFonts w:ascii="Arial" w:hAnsi="Arial" w:cs="Arial"/>
          <w:u w:val="single"/>
          <w:lang w:val="en-GB"/>
        </w:rPr>
        <w:t>The research will include the following elements:</w:t>
      </w:r>
    </w:p>
    <w:p w14:paraId="32A0DEB9" w14:textId="77777777" w:rsidR="0028121F" w:rsidRPr="009F5081" w:rsidRDefault="0028121F" w:rsidP="0028121F">
      <w:pPr>
        <w:pStyle w:val="ListParagraph"/>
        <w:numPr>
          <w:ilvl w:val="0"/>
          <w:numId w:val="31"/>
        </w:numPr>
        <w:rPr>
          <w:rFonts w:ascii="Arial" w:hAnsi="Arial" w:cs="Arial"/>
          <w:sz w:val="20"/>
          <w:szCs w:val="20"/>
          <w:lang w:val="en-GB"/>
        </w:rPr>
      </w:pPr>
      <w:r w:rsidRPr="007C6573">
        <w:rPr>
          <w:rFonts w:ascii="Arial" w:hAnsi="Arial" w:cs="Arial"/>
          <w:b/>
          <w:bCs/>
          <w:sz w:val="20"/>
          <w:szCs w:val="20"/>
          <w:lang w:val="en-GB"/>
        </w:rPr>
        <w:t>Background</w:t>
      </w:r>
      <w:r w:rsidRPr="009F5081">
        <w:rPr>
          <w:rFonts w:ascii="Arial" w:hAnsi="Arial" w:cs="Arial"/>
          <w:sz w:val="20"/>
          <w:szCs w:val="20"/>
          <w:lang w:val="en-GB"/>
        </w:rPr>
        <w:t xml:space="preserve"> – Why adaptation is so important, and the need for funding and investments. The commitments from governments, and the need for additional initiatives from the private sector. </w:t>
      </w:r>
    </w:p>
    <w:p w14:paraId="608D3273" w14:textId="77777777" w:rsidR="0028121F" w:rsidRDefault="0028121F" w:rsidP="0028121F">
      <w:pPr>
        <w:pStyle w:val="ListParagraph"/>
        <w:ind w:left="720"/>
        <w:rPr>
          <w:rFonts w:ascii="Arial" w:hAnsi="Arial" w:cs="Arial"/>
          <w:sz w:val="20"/>
          <w:szCs w:val="20"/>
          <w:lang w:val="en-GB"/>
        </w:rPr>
      </w:pPr>
    </w:p>
    <w:p w14:paraId="23D55E6A" w14:textId="77777777" w:rsidR="0028121F" w:rsidRPr="009F5081" w:rsidRDefault="0028121F" w:rsidP="0028121F">
      <w:pPr>
        <w:pStyle w:val="ListParagraph"/>
        <w:numPr>
          <w:ilvl w:val="0"/>
          <w:numId w:val="31"/>
        </w:numPr>
        <w:rPr>
          <w:rFonts w:ascii="Arial" w:hAnsi="Arial" w:cs="Arial"/>
          <w:sz w:val="20"/>
          <w:szCs w:val="20"/>
          <w:lang w:val="en-GB"/>
        </w:rPr>
      </w:pPr>
      <w:r>
        <w:rPr>
          <w:rFonts w:ascii="Arial" w:hAnsi="Arial" w:cs="Arial"/>
          <w:b/>
          <w:bCs/>
          <w:sz w:val="20"/>
          <w:szCs w:val="20"/>
          <w:lang w:val="en-GB"/>
        </w:rPr>
        <w:t>S</w:t>
      </w:r>
      <w:r w:rsidRPr="007C6573">
        <w:rPr>
          <w:rFonts w:ascii="Arial" w:hAnsi="Arial" w:cs="Arial"/>
          <w:b/>
          <w:bCs/>
          <w:sz w:val="20"/>
          <w:szCs w:val="20"/>
          <w:lang w:val="en-GB"/>
        </w:rPr>
        <w:t>olutions</w:t>
      </w:r>
      <w:r w:rsidRPr="009F5081">
        <w:rPr>
          <w:rFonts w:ascii="Arial" w:hAnsi="Arial" w:cs="Arial"/>
          <w:sz w:val="20"/>
          <w:szCs w:val="20"/>
          <w:lang w:val="en-GB"/>
        </w:rPr>
        <w:t xml:space="preserve"> – </w:t>
      </w:r>
      <w:r>
        <w:rPr>
          <w:rFonts w:ascii="Arial" w:hAnsi="Arial" w:cs="Arial"/>
          <w:sz w:val="20"/>
          <w:szCs w:val="20"/>
          <w:lang w:val="en-GB"/>
        </w:rPr>
        <w:t>S</w:t>
      </w:r>
      <w:r w:rsidRPr="009F5081">
        <w:rPr>
          <w:rFonts w:ascii="Arial" w:hAnsi="Arial" w:cs="Arial"/>
          <w:sz w:val="20"/>
          <w:szCs w:val="20"/>
          <w:lang w:val="en-GB"/>
        </w:rPr>
        <w:t>ection</w:t>
      </w:r>
      <w:r>
        <w:rPr>
          <w:rFonts w:ascii="Arial" w:hAnsi="Arial" w:cs="Arial"/>
          <w:sz w:val="20"/>
          <w:szCs w:val="20"/>
          <w:lang w:val="en-GB"/>
        </w:rPr>
        <w:t>, including cases/examples</w:t>
      </w:r>
      <w:r w:rsidRPr="009F5081">
        <w:rPr>
          <w:rFonts w:ascii="Arial" w:hAnsi="Arial" w:cs="Arial"/>
          <w:sz w:val="20"/>
          <w:szCs w:val="20"/>
          <w:lang w:val="en-GB"/>
        </w:rPr>
        <w:t xml:space="preserve"> showing the potential</w:t>
      </w:r>
      <w:r>
        <w:rPr>
          <w:rFonts w:ascii="Arial" w:hAnsi="Arial" w:cs="Arial"/>
          <w:sz w:val="20"/>
          <w:szCs w:val="20"/>
          <w:lang w:val="en-GB"/>
        </w:rPr>
        <w:t xml:space="preserve"> of private investments, their business case, and sources/instruments of funding. Solutions and related cases will be selected in cooperation between the contractor and DCA.</w:t>
      </w:r>
      <w:r>
        <w:rPr>
          <w:rFonts w:ascii="Arial" w:hAnsi="Arial" w:cs="Arial"/>
          <w:sz w:val="20"/>
          <w:szCs w:val="20"/>
          <w:lang w:val="en-GB"/>
        </w:rPr>
        <w:br/>
      </w:r>
      <w:r>
        <w:rPr>
          <w:rFonts w:ascii="Arial" w:hAnsi="Arial" w:cs="Arial"/>
          <w:sz w:val="20"/>
          <w:szCs w:val="20"/>
          <w:lang w:val="en-GB"/>
        </w:rPr>
        <w:br/>
        <w:t>Types of solutions/cases could include (tentative list):</w:t>
      </w:r>
    </w:p>
    <w:p w14:paraId="4B93CCEB" w14:textId="77777777" w:rsidR="0028121F" w:rsidRPr="009F5081" w:rsidRDefault="0028121F" w:rsidP="0028121F">
      <w:pPr>
        <w:pStyle w:val="ListParagraph"/>
        <w:numPr>
          <w:ilvl w:val="1"/>
          <w:numId w:val="30"/>
        </w:numPr>
        <w:rPr>
          <w:rFonts w:ascii="Arial" w:hAnsi="Arial" w:cs="Arial"/>
          <w:sz w:val="20"/>
          <w:szCs w:val="20"/>
          <w:lang w:val="en-GB"/>
        </w:rPr>
      </w:pPr>
      <w:r w:rsidRPr="009F5081">
        <w:rPr>
          <w:rFonts w:ascii="Arial" w:hAnsi="Arial" w:cs="Arial"/>
          <w:sz w:val="20"/>
          <w:szCs w:val="20"/>
          <w:lang w:val="en-GB"/>
        </w:rPr>
        <w:t xml:space="preserve">Value chain projects, with a positive effect on adaptation </w:t>
      </w:r>
    </w:p>
    <w:p w14:paraId="002926FF" w14:textId="77777777" w:rsidR="0028121F" w:rsidRDefault="0028121F" w:rsidP="0028121F">
      <w:pPr>
        <w:pStyle w:val="ListParagraph"/>
        <w:numPr>
          <w:ilvl w:val="1"/>
          <w:numId w:val="30"/>
        </w:numPr>
        <w:rPr>
          <w:rFonts w:ascii="Arial" w:hAnsi="Arial" w:cs="Arial"/>
          <w:sz w:val="20"/>
          <w:szCs w:val="20"/>
          <w:lang w:val="en-GB"/>
        </w:rPr>
      </w:pPr>
      <w:r w:rsidRPr="71A00948">
        <w:rPr>
          <w:rFonts w:ascii="Arial" w:hAnsi="Arial" w:cs="Arial"/>
          <w:sz w:val="20"/>
          <w:szCs w:val="20"/>
          <w:lang w:val="en-GB"/>
        </w:rPr>
        <w:t xml:space="preserve">Projects where a technical solution contribute to adaptation </w:t>
      </w:r>
    </w:p>
    <w:p w14:paraId="45C9AD06" w14:textId="77777777" w:rsidR="0028121F" w:rsidRPr="009F5081" w:rsidRDefault="0028121F" w:rsidP="0028121F">
      <w:pPr>
        <w:pStyle w:val="ListParagraph"/>
        <w:numPr>
          <w:ilvl w:val="1"/>
          <w:numId w:val="30"/>
        </w:numPr>
        <w:rPr>
          <w:rFonts w:ascii="Arial" w:hAnsi="Arial" w:cs="Arial"/>
          <w:sz w:val="20"/>
          <w:szCs w:val="20"/>
          <w:lang w:val="en-GB"/>
        </w:rPr>
      </w:pPr>
      <w:r>
        <w:rPr>
          <w:rFonts w:ascii="Arial" w:hAnsi="Arial" w:cs="Arial"/>
          <w:sz w:val="20"/>
          <w:szCs w:val="20"/>
          <w:lang w:val="en-GB"/>
        </w:rPr>
        <w:t>Projects where experiences and new ways of working, contribute to adaptation</w:t>
      </w:r>
    </w:p>
    <w:p w14:paraId="64FF9559" w14:textId="77777777" w:rsidR="0028121F" w:rsidRPr="00733323" w:rsidRDefault="0028121F" w:rsidP="0028121F">
      <w:pPr>
        <w:pStyle w:val="ListParagraph"/>
        <w:numPr>
          <w:ilvl w:val="1"/>
          <w:numId w:val="30"/>
        </w:numPr>
        <w:rPr>
          <w:rFonts w:ascii="Arial" w:hAnsi="Arial" w:cs="Arial"/>
          <w:sz w:val="20"/>
          <w:szCs w:val="20"/>
          <w:lang w:val="en-US"/>
        </w:rPr>
      </w:pPr>
      <w:r>
        <w:rPr>
          <w:rFonts w:ascii="Arial" w:hAnsi="Arial" w:cs="Arial"/>
          <w:sz w:val="20"/>
          <w:szCs w:val="20"/>
          <w:lang w:val="en-GB"/>
        </w:rPr>
        <w:t>Projects</w:t>
      </w:r>
      <w:r w:rsidRPr="009F5081">
        <w:rPr>
          <w:rFonts w:ascii="Arial" w:hAnsi="Arial" w:cs="Arial"/>
          <w:sz w:val="20"/>
          <w:szCs w:val="20"/>
          <w:lang w:val="en-GB"/>
        </w:rPr>
        <w:t xml:space="preserve"> where adaptation measures are included to secure the investment </w:t>
      </w:r>
    </w:p>
    <w:p w14:paraId="3C115B36" w14:textId="77777777" w:rsidR="0028121F" w:rsidRDefault="0028121F" w:rsidP="0028121F">
      <w:pPr>
        <w:pStyle w:val="ListParagraph"/>
        <w:ind w:left="720"/>
        <w:rPr>
          <w:rFonts w:ascii="Arial" w:hAnsi="Arial" w:cs="Arial"/>
          <w:sz w:val="20"/>
          <w:szCs w:val="20"/>
          <w:lang w:val="en-GB"/>
        </w:rPr>
      </w:pPr>
    </w:p>
    <w:p w14:paraId="00E50555" w14:textId="77777777" w:rsidR="0028121F" w:rsidRPr="00F53590" w:rsidRDefault="0028121F" w:rsidP="0028121F">
      <w:pPr>
        <w:pStyle w:val="ListParagraph"/>
        <w:numPr>
          <w:ilvl w:val="0"/>
          <w:numId w:val="32"/>
        </w:numPr>
        <w:rPr>
          <w:rFonts w:ascii="Arial" w:hAnsi="Arial" w:cs="Arial"/>
          <w:sz w:val="20"/>
          <w:szCs w:val="20"/>
          <w:lang w:val="en-GB"/>
        </w:rPr>
      </w:pPr>
      <w:r w:rsidRPr="00F53590">
        <w:rPr>
          <w:rFonts w:ascii="Arial" w:hAnsi="Arial" w:cs="Arial"/>
          <w:b/>
          <w:bCs/>
          <w:sz w:val="20"/>
          <w:szCs w:val="20"/>
          <w:lang w:val="en-GB"/>
        </w:rPr>
        <w:t>Challenges</w:t>
      </w:r>
      <w:r w:rsidRPr="00F53590">
        <w:rPr>
          <w:rFonts w:ascii="Arial" w:hAnsi="Arial" w:cs="Arial"/>
          <w:sz w:val="20"/>
          <w:szCs w:val="20"/>
          <w:lang w:val="en-GB"/>
        </w:rPr>
        <w:t xml:space="preserve"> – Section about challenges corporations and investors face, including analysis on how proposed challenges can be addressed. </w:t>
      </w:r>
      <w:r>
        <w:rPr>
          <w:rFonts w:ascii="Arial" w:hAnsi="Arial" w:cs="Arial"/>
          <w:sz w:val="20"/>
          <w:szCs w:val="20"/>
          <w:lang w:val="en-GB"/>
        </w:rPr>
        <w:t>The types of challenges</w:t>
      </w:r>
      <w:r w:rsidRPr="00F53590">
        <w:rPr>
          <w:rFonts w:ascii="Arial" w:hAnsi="Arial" w:cs="Arial"/>
          <w:sz w:val="20"/>
          <w:szCs w:val="20"/>
          <w:lang w:val="en-GB"/>
        </w:rPr>
        <w:t xml:space="preserve"> will be selected in cooperation between the contractor and DCA.</w:t>
      </w:r>
      <w:r w:rsidRPr="00F53590">
        <w:rPr>
          <w:rFonts w:ascii="Arial" w:hAnsi="Arial" w:cs="Arial"/>
          <w:sz w:val="20"/>
          <w:szCs w:val="20"/>
          <w:lang w:val="en-GB"/>
        </w:rPr>
        <w:br/>
      </w:r>
    </w:p>
    <w:p w14:paraId="6D0A31C4" w14:textId="77777777" w:rsidR="0028121F" w:rsidRPr="009F5081" w:rsidRDefault="0028121F" w:rsidP="0028121F">
      <w:pPr>
        <w:pStyle w:val="ListParagraph"/>
        <w:ind w:left="720"/>
        <w:rPr>
          <w:rFonts w:ascii="Arial" w:hAnsi="Arial" w:cs="Arial"/>
          <w:sz w:val="20"/>
          <w:szCs w:val="20"/>
          <w:lang w:val="en-GB"/>
        </w:rPr>
      </w:pPr>
      <w:r>
        <w:rPr>
          <w:rFonts w:ascii="Arial" w:hAnsi="Arial" w:cs="Arial"/>
          <w:sz w:val="20"/>
          <w:szCs w:val="20"/>
          <w:lang w:val="en-GB"/>
        </w:rPr>
        <w:t>Types of challenges which could be covered (tentative list)</w:t>
      </w:r>
      <w:r w:rsidRPr="4F2F4D8F">
        <w:rPr>
          <w:rFonts w:ascii="Arial" w:hAnsi="Arial" w:cs="Arial"/>
          <w:sz w:val="20"/>
          <w:szCs w:val="20"/>
          <w:lang w:val="en-GB"/>
        </w:rPr>
        <w:t>:</w:t>
      </w:r>
    </w:p>
    <w:p w14:paraId="3B242CA2" w14:textId="45FF3E02" w:rsidR="0028121F" w:rsidRPr="009F5081" w:rsidRDefault="0028121F" w:rsidP="0028121F">
      <w:pPr>
        <w:pStyle w:val="ListParagraph"/>
        <w:numPr>
          <w:ilvl w:val="1"/>
          <w:numId w:val="30"/>
        </w:numPr>
        <w:rPr>
          <w:rFonts w:ascii="Arial" w:hAnsi="Arial" w:cs="Arial"/>
          <w:sz w:val="20"/>
          <w:szCs w:val="20"/>
          <w:lang w:val="en-GB"/>
        </w:rPr>
      </w:pPr>
      <w:r>
        <w:rPr>
          <w:rFonts w:ascii="Arial" w:hAnsi="Arial" w:cs="Arial"/>
          <w:sz w:val="20"/>
          <w:szCs w:val="20"/>
          <w:lang w:val="en-GB"/>
        </w:rPr>
        <w:t>Lack of r</w:t>
      </w:r>
      <w:r w:rsidRPr="009F5081">
        <w:rPr>
          <w:rFonts w:ascii="Arial" w:hAnsi="Arial" w:cs="Arial"/>
          <w:sz w:val="20"/>
          <w:szCs w:val="20"/>
          <w:lang w:val="en-GB"/>
        </w:rPr>
        <w:t>isk willing</w:t>
      </w:r>
      <w:r>
        <w:rPr>
          <w:rFonts w:ascii="Arial" w:hAnsi="Arial" w:cs="Arial"/>
          <w:sz w:val="20"/>
          <w:szCs w:val="20"/>
          <w:lang w:val="en-GB"/>
        </w:rPr>
        <w:t xml:space="preserve"> / concessional</w:t>
      </w:r>
      <w:r w:rsidRPr="009F5081">
        <w:rPr>
          <w:rFonts w:ascii="Arial" w:hAnsi="Arial" w:cs="Arial"/>
          <w:sz w:val="20"/>
          <w:szCs w:val="20"/>
          <w:lang w:val="en-GB"/>
        </w:rPr>
        <w:t xml:space="preserve"> finance</w:t>
      </w:r>
    </w:p>
    <w:p w14:paraId="75D10E9A" w14:textId="77777777" w:rsidR="0028121F" w:rsidRPr="00733323" w:rsidRDefault="0028121F" w:rsidP="0028121F">
      <w:pPr>
        <w:pStyle w:val="ListParagraph"/>
        <w:numPr>
          <w:ilvl w:val="1"/>
          <w:numId w:val="30"/>
        </w:numPr>
        <w:rPr>
          <w:rFonts w:ascii="Arial" w:hAnsi="Arial" w:cs="Arial"/>
          <w:lang w:val="en-GB"/>
        </w:rPr>
      </w:pPr>
      <w:r w:rsidRPr="4F2F4D8F">
        <w:rPr>
          <w:rFonts w:ascii="Arial" w:hAnsi="Arial" w:cs="Arial"/>
          <w:sz w:val="20"/>
          <w:szCs w:val="20"/>
          <w:lang w:val="en-GB"/>
        </w:rPr>
        <w:t xml:space="preserve">Lack of knowledge about local context, markets, etc. appropriate business model </w:t>
      </w:r>
    </w:p>
    <w:p w14:paraId="702A1C49" w14:textId="77777777" w:rsidR="0028121F" w:rsidRPr="009F5081" w:rsidRDefault="0028121F" w:rsidP="0028121F">
      <w:pPr>
        <w:pStyle w:val="ListParagraph"/>
        <w:numPr>
          <w:ilvl w:val="1"/>
          <w:numId w:val="30"/>
        </w:numPr>
        <w:rPr>
          <w:rFonts w:ascii="Arial" w:hAnsi="Arial" w:cs="Arial"/>
          <w:sz w:val="20"/>
          <w:szCs w:val="20"/>
          <w:lang w:val="en-GB"/>
        </w:rPr>
      </w:pPr>
      <w:r>
        <w:rPr>
          <w:rFonts w:ascii="Arial" w:hAnsi="Arial" w:cs="Arial"/>
          <w:sz w:val="20"/>
          <w:szCs w:val="20"/>
          <w:lang w:val="en-GB"/>
        </w:rPr>
        <w:t xml:space="preserve">Possibility for appropriate </w:t>
      </w:r>
      <w:r w:rsidRPr="71A00948">
        <w:rPr>
          <w:rFonts w:ascii="Arial" w:hAnsi="Arial" w:cs="Arial"/>
          <w:sz w:val="20"/>
          <w:szCs w:val="20"/>
          <w:lang w:val="en-GB"/>
        </w:rPr>
        <w:t xml:space="preserve">scale </w:t>
      </w:r>
    </w:p>
    <w:p w14:paraId="1A8BFD8E" w14:textId="77777777" w:rsidR="0028121F" w:rsidRPr="009F5081" w:rsidRDefault="0028121F" w:rsidP="0028121F">
      <w:pPr>
        <w:rPr>
          <w:rFonts w:ascii="Arial" w:hAnsi="Arial" w:cs="Arial"/>
          <w:lang w:val="en-GB"/>
        </w:rPr>
      </w:pPr>
    </w:p>
    <w:p w14:paraId="078AECC2" w14:textId="77777777" w:rsidR="0028121F" w:rsidRPr="009F5081" w:rsidRDefault="0028121F" w:rsidP="0028121F">
      <w:pPr>
        <w:pStyle w:val="ListParagraph"/>
        <w:numPr>
          <w:ilvl w:val="0"/>
          <w:numId w:val="33"/>
        </w:numPr>
        <w:rPr>
          <w:rFonts w:ascii="Arial" w:hAnsi="Arial" w:cs="Arial"/>
          <w:sz w:val="20"/>
          <w:szCs w:val="20"/>
          <w:lang w:val="en-GB"/>
        </w:rPr>
      </w:pPr>
      <w:r w:rsidRPr="007C6573">
        <w:rPr>
          <w:rFonts w:ascii="Arial" w:hAnsi="Arial" w:cs="Arial"/>
          <w:b/>
          <w:bCs/>
          <w:sz w:val="20"/>
          <w:szCs w:val="20"/>
          <w:lang w:val="en-GB"/>
        </w:rPr>
        <w:t>Risks</w:t>
      </w:r>
      <w:r w:rsidRPr="009F5081">
        <w:rPr>
          <w:rFonts w:ascii="Arial" w:hAnsi="Arial" w:cs="Arial"/>
          <w:sz w:val="20"/>
          <w:szCs w:val="20"/>
          <w:lang w:val="en-GB"/>
        </w:rPr>
        <w:t xml:space="preserve"> – </w:t>
      </w:r>
      <w:r>
        <w:rPr>
          <w:rFonts w:ascii="Arial" w:hAnsi="Arial" w:cs="Arial"/>
          <w:sz w:val="20"/>
          <w:szCs w:val="20"/>
          <w:lang w:val="en-GB"/>
        </w:rPr>
        <w:t>S</w:t>
      </w:r>
      <w:r w:rsidRPr="009F5081">
        <w:rPr>
          <w:rFonts w:ascii="Arial" w:hAnsi="Arial" w:cs="Arial"/>
          <w:sz w:val="20"/>
          <w:szCs w:val="20"/>
          <w:lang w:val="en-GB"/>
        </w:rPr>
        <w:t>ection pointing at the risks related to private investments, including</w:t>
      </w:r>
      <w:r>
        <w:rPr>
          <w:rFonts w:ascii="Arial" w:hAnsi="Arial" w:cs="Arial"/>
          <w:sz w:val="20"/>
          <w:szCs w:val="20"/>
          <w:lang w:val="en-GB"/>
        </w:rPr>
        <w:t xml:space="preserve"> analysis on how to prevent and mitigate specific risks. The types of risks</w:t>
      </w:r>
      <w:r w:rsidRPr="00F53590">
        <w:rPr>
          <w:rFonts w:ascii="Arial" w:hAnsi="Arial" w:cs="Arial"/>
          <w:sz w:val="20"/>
          <w:szCs w:val="20"/>
          <w:lang w:val="en-GB"/>
        </w:rPr>
        <w:t xml:space="preserve"> will be selected in cooperation between the contractor and DCA.</w:t>
      </w:r>
      <w:r w:rsidRPr="00F53590">
        <w:rPr>
          <w:rFonts w:ascii="Arial" w:hAnsi="Arial" w:cs="Arial"/>
          <w:sz w:val="20"/>
          <w:szCs w:val="20"/>
          <w:lang w:val="en-GB"/>
        </w:rPr>
        <w:br/>
      </w:r>
      <w:r>
        <w:rPr>
          <w:rFonts w:ascii="Arial" w:hAnsi="Arial" w:cs="Arial"/>
          <w:sz w:val="20"/>
          <w:szCs w:val="20"/>
          <w:lang w:val="en-GB"/>
        </w:rPr>
        <w:br/>
        <w:t>Types of risks which could be covered (tentative list)</w:t>
      </w:r>
    </w:p>
    <w:p w14:paraId="77A97C7B" w14:textId="77777777" w:rsidR="0028121F" w:rsidRPr="009F5081" w:rsidRDefault="0028121F" w:rsidP="0028121F">
      <w:pPr>
        <w:pStyle w:val="ListParagraph"/>
        <w:numPr>
          <w:ilvl w:val="1"/>
          <w:numId w:val="30"/>
        </w:numPr>
        <w:rPr>
          <w:rFonts w:ascii="Arial" w:hAnsi="Arial" w:cs="Arial"/>
          <w:sz w:val="20"/>
          <w:szCs w:val="20"/>
          <w:lang w:val="en-GB"/>
        </w:rPr>
      </w:pPr>
      <w:r w:rsidRPr="009F5081">
        <w:rPr>
          <w:rFonts w:ascii="Arial" w:hAnsi="Arial" w:cs="Arial"/>
          <w:sz w:val="20"/>
          <w:szCs w:val="20"/>
          <w:lang w:val="en-GB"/>
        </w:rPr>
        <w:t>Risks related to upstream and downstream value chains</w:t>
      </w:r>
    </w:p>
    <w:p w14:paraId="3C1968C1" w14:textId="77777777" w:rsidR="0028121F" w:rsidRPr="00471086" w:rsidRDefault="0028121F" w:rsidP="0028121F">
      <w:pPr>
        <w:pStyle w:val="ListParagraph"/>
        <w:numPr>
          <w:ilvl w:val="1"/>
          <w:numId w:val="30"/>
        </w:numPr>
        <w:rPr>
          <w:rFonts w:ascii="Arial" w:hAnsi="Arial" w:cs="Arial"/>
          <w:sz w:val="20"/>
          <w:szCs w:val="20"/>
          <w:lang w:val="en-US"/>
        </w:rPr>
      </w:pPr>
      <w:r w:rsidRPr="00471086">
        <w:rPr>
          <w:rFonts w:ascii="Arial" w:hAnsi="Arial" w:cs="Arial"/>
          <w:sz w:val="20"/>
          <w:szCs w:val="20"/>
          <w:lang w:val="en-US"/>
        </w:rPr>
        <w:t>Business and human rights</w:t>
      </w:r>
    </w:p>
    <w:p w14:paraId="35D48782" w14:textId="77777777" w:rsidR="0028121F" w:rsidRPr="00471086" w:rsidRDefault="0028121F" w:rsidP="0028121F">
      <w:pPr>
        <w:pStyle w:val="ListParagraph"/>
        <w:numPr>
          <w:ilvl w:val="2"/>
          <w:numId w:val="35"/>
        </w:numPr>
        <w:rPr>
          <w:rFonts w:ascii="Arial" w:hAnsi="Arial" w:cs="Arial"/>
          <w:sz w:val="20"/>
          <w:szCs w:val="20"/>
          <w:lang w:val="en-US"/>
        </w:rPr>
      </w:pPr>
      <w:r w:rsidRPr="00471086">
        <w:rPr>
          <w:rFonts w:ascii="Arial" w:hAnsi="Arial" w:cs="Arial"/>
          <w:sz w:val="20"/>
          <w:szCs w:val="20"/>
          <w:lang w:val="en-US"/>
        </w:rPr>
        <w:t>Land Rights violations</w:t>
      </w:r>
    </w:p>
    <w:p w14:paraId="355F666F" w14:textId="77777777" w:rsidR="0028121F" w:rsidRPr="00471086" w:rsidRDefault="0028121F" w:rsidP="0028121F">
      <w:pPr>
        <w:pStyle w:val="ListParagraph"/>
        <w:numPr>
          <w:ilvl w:val="2"/>
          <w:numId w:val="35"/>
        </w:numPr>
        <w:rPr>
          <w:rFonts w:ascii="Arial" w:hAnsi="Arial" w:cs="Arial"/>
          <w:sz w:val="20"/>
          <w:szCs w:val="20"/>
          <w:lang w:val="en-US"/>
        </w:rPr>
      </w:pPr>
      <w:r w:rsidRPr="00471086">
        <w:rPr>
          <w:rFonts w:ascii="Arial" w:hAnsi="Arial" w:cs="Arial"/>
          <w:sz w:val="20"/>
          <w:szCs w:val="20"/>
          <w:lang w:val="en-US"/>
        </w:rPr>
        <w:t>Workers’ rights violations</w:t>
      </w:r>
    </w:p>
    <w:p w14:paraId="27E992DB" w14:textId="77777777" w:rsidR="0028121F" w:rsidRPr="00471086" w:rsidRDefault="0028121F" w:rsidP="0028121F">
      <w:pPr>
        <w:pStyle w:val="ListParagraph"/>
        <w:numPr>
          <w:ilvl w:val="2"/>
          <w:numId w:val="35"/>
        </w:numPr>
        <w:rPr>
          <w:rFonts w:ascii="Arial" w:hAnsi="Arial" w:cs="Arial"/>
          <w:sz w:val="20"/>
          <w:szCs w:val="20"/>
          <w:lang w:val="en-US"/>
        </w:rPr>
      </w:pPr>
      <w:r w:rsidRPr="00471086">
        <w:rPr>
          <w:rFonts w:ascii="Arial" w:hAnsi="Arial" w:cs="Arial"/>
          <w:sz w:val="20"/>
          <w:szCs w:val="20"/>
          <w:lang w:val="en-US"/>
        </w:rPr>
        <w:t>Indigenous people’s rights violations</w:t>
      </w:r>
    </w:p>
    <w:p w14:paraId="46B3AFEE" w14:textId="77777777" w:rsidR="0028121F" w:rsidRDefault="0028121F" w:rsidP="0028121F">
      <w:pPr>
        <w:pStyle w:val="ListParagraph"/>
        <w:numPr>
          <w:ilvl w:val="1"/>
          <w:numId w:val="30"/>
        </w:numPr>
        <w:rPr>
          <w:rFonts w:ascii="Arial" w:hAnsi="Arial" w:cs="Arial"/>
          <w:sz w:val="20"/>
          <w:szCs w:val="20"/>
          <w:lang w:val="en-US"/>
        </w:rPr>
      </w:pPr>
      <w:r w:rsidRPr="00471086">
        <w:rPr>
          <w:rFonts w:ascii="Arial" w:hAnsi="Arial" w:cs="Arial"/>
          <w:sz w:val="20"/>
          <w:szCs w:val="20"/>
          <w:lang w:val="en-US"/>
        </w:rPr>
        <w:t xml:space="preserve">Gender inequalities </w:t>
      </w:r>
    </w:p>
    <w:p w14:paraId="7671052A" w14:textId="77777777" w:rsidR="0028121F" w:rsidRPr="00471086" w:rsidRDefault="0028121F" w:rsidP="0028121F">
      <w:pPr>
        <w:pStyle w:val="ListParagraph"/>
        <w:numPr>
          <w:ilvl w:val="1"/>
          <w:numId w:val="30"/>
        </w:numPr>
        <w:rPr>
          <w:rFonts w:ascii="Arial" w:hAnsi="Arial" w:cs="Arial"/>
          <w:sz w:val="20"/>
          <w:szCs w:val="20"/>
          <w:lang w:val="en-US"/>
        </w:rPr>
      </w:pPr>
      <w:r w:rsidRPr="00471086">
        <w:rPr>
          <w:rFonts w:ascii="Arial" w:hAnsi="Arial" w:cs="Arial"/>
          <w:sz w:val="20"/>
          <w:szCs w:val="20"/>
          <w:lang w:val="en-US"/>
        </w:rPr>
        <w:t>Climate and environmental impact</w:t>
      </w:r>
    </w:p>
    <w:p w14:paraId="68E015F0" w14:textId="77777777" w:rsidR="0028121F" w:rsidRPr="00471086" w:rsidRDefault="0028121F" w:rsidP="0028121F">
      <w:pPr>
        <w:pStyle w:val="ListParagraph"/>
        <w:numPr>
          <w:ilvl w:val="1"/>
          <w:numId w:val="30"/>
        </w:numPr>
        <w:rPr>
          <w:rFonts w:ascii="Arial" w:hAnsi="Arial" w:cs="Arial"/>
          <w:sz w:val="20"/>
          <w:szCs w:val="20"/>
          <w:lang w:val="en-US"/>
        </w:rPr>
      </w:pPr>
      <w:r w:rsidRPr="71A00948">
        <w:rPr>
          <w:rFonts w:ascii="Arial" w:hAnsi="Arial" w:cs="Arial"/>
          <w:sz w:val="20"/>
          <w:szCs w:val="20"/>
          <w:lang w:val="en-US"/>
        </w:rPr>
        <w:t>Social and development impact</w:t>
      </w:r>
    </w:p>
    <w:p w14:paraId="77B697CA" w14:textId="77777777" w:rsidR="0028121F" w:rsidRDefault="0028121F" w:rsidP="0028121F">
      <w:pPr>
        <w:pStyle w:val="ListParagraph"/>
        <w:ind w:left="1440"/>
        <w:rPr>
          <w:sz w:val="20"/>
          <w:szCs w:val="20"/>
          <w:lang w:val="en-US"/>
        </w:rPr>
      </w:pPr>
    </w:p>
    <w:p w14:paraId="32EA0709" w14:textId="77777777" w:rsidR="0028121F" w:rsidRDefault="0028121F" w:rsidP="0028121F">
      <w:pPr>
        <w:pStyle w:val="ListParagraph"/>
        <w:numPr>
          <w:ilvl w:val="0"/>
          <w:numId w:val="34"/>
        </w:numPr>
        <w:rPr>
          <w:rFonts w:ascii="Arial" w:hAnsi="Arial" w:cs="Arial"/>
          <w:sz w:val="20"/>
          <w:szCs w:val="20"/>
          <w:lang w:val="en-GB"/>
        </w:rPr>
      </w:pPr>
      <w:r w:rsidRPr="009F5081">
        <w:rPr>
          <w:rFonts w:ascii="Arial" w:hAnsi="Arial" w:cs="Arial"/>
          <w:sz w:val="20"/>
          <w:szCs w:val="20"/>
          <w:lang w:val="en-GB"/>
        </w:rPr>
        <w:t xml:space="preserve">Recommendations – a set </w:t>
      </w:r>
      <w:r w:rsidRPr="23D35CA6">
        <w:rPr>
          <w:rFonts w:ascii="Arial" w:hAnsi="Arial" w:cs="Arial"/>
          <w:sz w:val="20"/>
          <w:szCs w:val="20"/>
          <w:lang w:val="en-GB"/>
        </w:rPr>
        <w:t xml:space="preserve">of recommendations for </w:t>
      </w:r>
      <w:r w:rsidRPr="009F5081">
        <w:rPr>
          <w:rFonts w:ascii="Arial" w:hAnsi="Arial" w:cs="Arial"/>
          <w:sz w:val="20"/>
          <w:szCs w:val="20"/>
          <w:lang w:val="en-GB"/>
        </w:rPr>
        <w:t>how private investments in adaptation can be scaled up</w:t>
      </w:r>
      <w:r>
        <w:rPr>
          <w:rFonts w:ascii="Arial" w:hAnsi="Arial" w:cs="Arial"/>
          <w:sz w:val="20"/>
          <w:szCs w:val="20"/>
          <w:lang w:val="en-GB"/>
        </w:rPr>
        <w:t>. Recommendations should be made for the following stakeholders:</w:t>
      </w:r>
    </w:p>
    <w:p w14:paraId="571CB86A" w14:textId="77777777" w:rsidR="0028121F" w:rsidRDefault="0028121F" w:rsidP="0028121F">
      <w:pPr>
        <w:pStyle w:val="ListParagraph"/>
        <w:numPr>
          <w:ilvl w:val="1"/>
          <w:numId w:val="34"/>
        </w:numPr>
        <w:rPr>
          <w:rFonts w:ascii="Arial" w:hAnsi="Arial" w:cs="Arial"/>
          <w:sz w:val="20"/>
          <w:szCs w:val="20"/>
          <w:lang w:val="en-GB"/>
        </w:rPr>
      </w:pPr>
      <w:r>
        <w:rPr>
          <w:rFonts w:ascii="Arial" w:hAnsi="Arial" w:cs="Arial"/>
          <w:sz w:val="20"/>
          <w:szCs w:val="20"/>
          <w:lang w:val="en-GB"/>
        </w:rPr>
        <w:t>Private companies</w:t>
      </w:r>
    </w:p>
    <w:p w14:paraId="03DB93AD" w14:textId="77777777" w:rsidR="0028121F" w:rsidRPr="006C6393" w:rsidRDefault="0028121F" w:rsidP="0028121F">
      <w:pPr>
        <w:pStyle w:val="ListParagraph"/>
        <w:numPr>
          <w:ilvl w:val="1"/>
          <w:numId w:val="34"/>
        </w:numPr>
        <w:rPr>
          <w:rFonts w:ascii="Arial" w:hAnsi="Arial" w:cs="Arial"/>
          <w:sz w:val="20"/>
          <w:szCs w:val="20"/>
          <w:lang w:val="en-GB"/>
        </w:rPr>
      </w:pPr>
      <w:r>
        <w:rPr>
          <w:rFonts w:ascii="Arial" w:hAnsi="Arial" w:cs="Arial"/>
          <w:sz w:val="20"/>
          <w:szCs w:val="20"/>
          <w:lang w:val="en-GB"/>
        </w:rPr>
        <w:t>NGOs</w:t>
      </w:r>
    </w:p>
    <w:p w14:paraId="19BD0D2C" w14:textId="77777777" w:rsidR="0028121F" w:rsidRDefault="0028121F" w:rsidP="0028121F">
      <w:pPr>
        <w:pStyle w:val="ListParagraph"/>
        <w:numPr>
          <w:ilvl w:val="1"/>
          <w:numId w:val="34"/>
        </w:numPr>
        <w:rPr>
          <w:rFonts w:ascii="Arial" w:hAnsi="Arial" w:cs="Arial"/>
          <w:sz w:val="20"/>
          <w:szCs w:val="20"/>
          <w:lang w:val="en-GB"/>
        </w:rPr>
      </w:pPr>
      <w:r>
        <w:rPr>
          <w:rFonts w:ascii="Arial" w:hAnsi="Arial" w:cs="Arial"/>
          <w:sz w:val="20"/>
          <w:szCs w:val="20"/>
          <w:lang w:val="en-GB"/>
        </w:rPr>
        <w:t>Public and private donors</w:t>
      </w:r>
    </w:p>
    <w:p w14:paraId="04AF02BE" w14:textId="77777777" w:rsidR="0028121F" w:rsidRDefault="0028121F" w:rsidP="0028121F">
      <w:pPr>
        <w:pStyle w:val="ListParagraph"/>
        <w:numPr>
          <w:ilvl w:val="1"/>
          <w:numId w:val="34"/>
        </w:numPr>
        <w:rPr>
          <w:rFonts w:ascii="Arial" w:hAnsi="Arial" w:cs="Arial"/>
          <w:sz w:val="20"/>
          <w:szCs w:val="20"/>
          <w:lang w:val="en-GB"/>
        </w:rPr>
      </w:pPr>
      <w:r>
        <w:rPr>
          <w:rFonts w:ascii="Arial" w:hAnsi="Arial" w:cs="Arial"/>
          <w:sz w:val="20"/>
          <w:szCs w:val="20"/>
          <w:lang w:val="en-GB"/>
        </w:rPr>
        <w:t xml:space="preserve">Development financial institutions </w:t>
      </w:r>
    </w:p>
    <w:p w14:paraId="4908D783" w14:textId="77777777" w:rsidR="0028121F" w:rsidRPr="00641E57" w:rsidRDefault="0028121F" w:rsidP="0028121F">
      <w:pPr>
        <w:pStyle w:val="PlainText"/>
        <w:rPr>
          <w:rFonts w:ascii="Arial" w:hAnsi="Arial" w:cs="Arial"/>
          <w:highlight w:val="yellow"/>
          <w:lang w:val="en-GB"/>
        </w:rPr>
      </w:pPr>
    </w:p>
    <w:p w14:paraId="7340A809" w14:textId="77777777" w:rsidR="0028121F" w:rsidRPr="00641E57" w:rsidRDefault="0028121F" w:rsidP="0028121F">
      <w:pPr>
        <w:pStyle w:val="PlainText"/>
        <w:ind w:left="360"/>
        <w:rPr>
          <w:rFonts w:ascii="Arial" w:hAnsi="Arial" w:cs="Arial"/>
          <w:highlight w:val="yellow"/>
          <w:lang w:val="en-GB"/>
        </w:rPr>
      </w:pPr>
    </w:p>
    <w:p w14:paraId="127B4D3F" w14:textId="77777777" w:rsidR="0028121F" w:rsidRPr="00641E57" w:rsidRDefault="0028121F" w:rsidP="0028121F">
      <w:pPr>
        <w:pStyle w:val="PlainText"/>
        <w:numPr>
          <w:ilvl w:val="0"/>
          <w:numId w:val="7"/>
        </w:numPr>
        <w:rPr>
          <w:rFonts w:ascii="Arial" w:hAnsi="Arial" w:cs="Arial"/>
          <w:b/>
          <w:bCs/>
          <w:caps/>
          <w:lang w:val="en-GB"/>
        </w:rPr>
      </w:pPr>
      <w:r w:rsidRPr="4F2F4D8F">
        <w:rPr>
          <w:rFonts w:ascii="Arial" w:hAnsi="Arial" w:cs="Arial"/>
          <w:b/>
          <w:bCs/>
          <w:caps/>
          <w:lang w:val="en-GB"/>
        </w:rPr>
        <w:t xml:space="preserve">Roles and responsibilities </w:t>
      </w:r>
    </w:p>
    <w:p w14:paraId="1F4F13A0" w14:textId="77777777" w:rsidR="0028121F" w:rsidRPr="00641E57" w:rsidRDefault="0028121F" w:rsidP="0028121F">
      <w:pPr>
        <w:pStyle w:val="PlainText"/>
        <w:rPr>
          <w:rFonts w:ascii="Arial" w:hAnsi="Arial" w:cs="Arial"/>
          <w:u w:val="single"/>
          <w:lang w:val="en-GB"/>
        </w:rPr>
      </w:pPr>
    </w:p>
    <w:p w14:paraId="37B09B45" w14:textId="77777777" w:rsidR="0028121F" w:rsidRPr="00641E57" w:rsidRDefault="0028121F" w:rsidP="0028121F">
      <w:pPr>
        <w:pStyle w:val="PlainText"/>
        <w:rPr>
          <w:rFonts w:ascii="Arial" w:hAnsi="Arial" w:cs="Arial"/>
          <w:u w:val="single"/>
          <w:lang w:val="en-GB"/>
        </w:rPr>
      </w:pPr>
      <w:r w:rsidRPr="00641E57">
        <w:rPr>
          <w:rFonts w:ascii="Arial" w:hAnsi="Arial" w:cs="Arial"/>
          <w:u w:val="single"/>
          <w:lang w:val="en-GB"/>
        </w:rPr>
        <w:t>Role of the contractor</w:t>
      </w:r>
    </w:p>
    <w:p w14:paraId="0D417E1C" w14:textId="77777777" w:rsidR="0028121F" w:rsidRPr="00641E57" w:rsidRDefault="0028121F" w:rsidP="0028121F">
      <w:pPr>
        <w:pStyle w:val="PlainText"/>
        <w:rPr>
          <w:rFonts w:ascii="Arial" w:hAnsi="Arial" w:cs="Arial"/>
          <w:lang w:val="en-GB"/>
        </w:rPr>
      </w:pPr>
      <w:r w:rsidRPr="00641E57">
        <w:rPr>
          <w:rFonts w:ascii="Arial" w:hAnsi="Arial" w:cs="Arial"/>
          <w:lang w:val="en-GB"/>
        </w:rPr>
        <w:t>To conduct research and produce a report.</w:t>
      </w:r>
    </w:p>
    <w:p w14:paraId="248FBC0F" w14:textId="77777777" w:rsidR="0028121F" w:rsidRPr="00641E57" w:rsidRDefault="0028121F" w:rsidP="0028121F">
      <w:pPr>
        <w:pStyle w:val="PlainText"/>
        <w:rPr>
          <w:rFonts w:ascii="Arial" w:hAnsi="Arial" w:cs="Arial"/>
          <w:lang w:val="en-GB"/>
        </w:rPr>
      </w:pPr>
    </w:p>
    <w:p w14:paraId="392E54A8" w14:textId="77777777" w:rsidR="0028121F" w:rsidRPr="00641E57" w:rsidRDefault="0028121F" w:rsidP="0028121F">
      <w:pPr>
        <w:pStyle w:val="PlainText"/>
        <w:rPr>
          <w:rFonts w:ascii="Arial" w:hAnsi="Arial" w:cs="Arial"/>
          <w:lang w:val="en-GB"/>
        </w:rPr>
      </w:pPr>
    </w:p>
    <w:p w14:paraId="41727644" w14:textId="77777777" w:rsidR="0028121F" w:rsidRPr="00641E57" w:rsidRDefault="0028121F" w:rsidP="0028121F">
      <w:pPr>
        <w:pStyle w:val="PlainText"/>
        <w:rPr>
          <w:rFonts w:ascii="Arial" w:hAnsi="Arial" w:cs="Arial"/>
          <w:u w:val="single"/>
          <w:lang w:val="en-GB"/>
        </w:rPr>
      </w:pPr>
      <w:r w:rsidRPr="00641E57">
        <w:rPr>
          <w:rFonts w:ascii="Arial" w:hAnsi="Arial" w:cs="Arial"/>
          <w:u w:val="single"/>
          <w:lang w:val="en-GB"/>
        </w:rPr>
        <w:t>Role of DCA</w:t>
      </w:r>
    </w:p>
    <w:p w14:paraId="5F2FE23F" w14:textId="77777777" w:rsidR="0028121F" w:rsidRPr="00641E57" w:rsidRDefault="0028121F" w:rsidP="0028121F">
      <w:pPr>
        <w:pStyle w:val="PlainText"/>
        <w:numPr>
          <w:ilvl w:val="0"/>
          <w:numId w:val="25"/>
        </w:numPr>
        <w:rPr>
          <w:rFonts w:ascii="Arial" w:hAnsi="Arial" w:cs="Arial"/>
          <w:lang w:val="en-GB"/>
        </w:rPr>
      </w:pPr>
      <w:r w:rsidRPr="00641E57">
        <w:rPr>
          <w:rFonts w:ascii="Arial" w:hAnsi="Arial" w:cs="Arial"/>
          <w:lang w:val="en-GB"/>
        </w:rPr>
        <w:t>Leading and managing the research</w:t>
      </w:r>
    </w:p>
    <w:p w14:paraId="4B077908" w14:textId="77777777" w:rsidR="0028121F" w:rsidRPr="00641E57" w:rsidRDefault="0028121F" w:rsidP="0028121F">
      <w:pPr>
        <w:pStyle w:val="PlainText"/>
        <w:numPr>
          <w:ilvl w:val="0"/>
          <w:numId w:val="25"/>
        </w:numPr>
        <w:rPr>
          <w:rFonts w:ascii="Arial" w:hAnsi="Arial" w:cs="Arial"/>
          <w:lang w:val="en-GB"/>
        </w:rPr>
      </w:pPr>
      <w:r w:rsidRPr="00641E57">
        <w:rPr>
          <w:rFonts w:ascii="Arial" w:hAnsi="Arial" w:cs="Arial"/>
          <w:lang w:val="en-GB"/>
        </w:rPr>
        <w:t>Offering support and guidance to the contractor, and facilitating input from the reference group</w:t>
      </w:r>
    </w:p>
    <w:p w14:paraId="78BB0231" w14:textId="77777777" w:rsidR="0028121F" w:rsidRPr="00641E57" w:rsidRDefault="0028121F" w:rsidP="0028121F">
      <w:pPr>
        <w:pStyle w:val="PlainText"/>
        <w:numPr>
          <w:ilvl w:val="0"/>
          <w:numId w:val="25"/>
        </w:numPr>
        <w:rPr>
          <w:rFonts w:ascii="Arial" w:hAnsi="Arial" w:cs="Arial"/>
          <w:lang w:val="en-GB"/>
        </w:rPr>
      </w:pPr>
      <w:r w:rsidRPr="00641E57">
        <w:rPr>
          <w:rFonts w:ascii="Arial" w:hAnsi="Arial" w:cs="Arial"/>
          <w:lang w:val="en-GB"/>
        </w:rPr>
        <w:t>Making layout of the final report, and producing possible media materials</w:t>
      </w:r>
    </w:p>
    <w:p w14:paraId="39500D49" w14:textId="77777777" w:rsidR="0028121F" w:rsidRPr="00641E57" w:rsidRDefault="0028121F" w:rsidP="0028121F">
      <w:pPr>
        <w:pStyle w:val="PlainText"/>
        <w:numPr>
          <w:ilvl w:val="0"/>
          <w:numId w:val="25"/>
        </w:numPr>
        <w:rPr>
          <w:rFonts w:ascii="Arial" w:hAnsi="Arial" w:cs="Arial"/>
          <w:lang w:val="en-GB"/>
        </w:rPr>
      </w:pPr>
      <w:r w:rsidRPr="00641E57">
        <w:rPr>
          <w:rFonts w:ascii="Arial" w:hAnsi="Arial" w:cs="Arial"/>
          <w:lang w:val="en-GB"/>
        </w:rPr>
        <w:t>Planning and implementation of the launch</w:t>
      </w:r>
      <w:r>
        <w:rPr>
          <w:rFonts w:ascii="Arial" w:hAnsi="Arial" w:cs="Arial"/>
          <w:lang w:val="en-GB"/>
        </w:rPr>
        <w:t xml:space="preserve"> (in Denmark and internationally)</w:t>
      </w:r>
    </w:p>
    <w:p w14:paraId="4F1A6A2F" w14:textId="77777777" w:rsidR="0028121F" w:rsidRDefault="0028121F" w:rsidP="0028121F">
      <w:pPr>
        <w:pStyle w:val="PlainText"/>
        <w:rPr>
          <w:rFonts w:ascii="Arial" w:hAnsi="Arial" w:cs="Arial"/>
          <w:lang w:val="en-GB"/>
        </w:rPr>
      </w:pPr>
    </w:p>
    <w:p w14:paraId="43685D8C" w14:textId="77777777" w:rsidR="0028121F" w:rsidRPr="00641E57" w:rsidRDefault="0028121F" w:rsidP="0028121F">
      <w:pPr>
        <w:pStyle w:val="PlainText"/>
        <w:rPr>
          <w:rFonts w:ascii="Arial" w:hAnsi="Arial" w:cs="Arial"/>
          <w:lang w:val="en-GB"/>
        </w:rPr>
      </w:pPr>
    </w:p>
    <w:p w14:paraId="15D9A0D9" w14:textId="77777777" w:rsidR="0028121F" w:rsidRPr="00641E57" w:rsidRDefault="0028121F" w:rsidP="0028121F">
      <w:pPr>
        <w:pStyle w:val="PlainText"/>
        <w:numPr>
          <w:ilvl w:val="0"/>
          <w:numId w:val="6"/>
        </w:numPr>
        <w:rPr>
          <w:rFonts w:ascii="Arial" w:hAnsi="Arial" w:cs="Arial"/>
          <w:b/>
          <w:bCs/>
          <w:caps/>
          <w:lang w:val="en-GB"/>
        </w:rPr>
      </w:pPr>
      <w:r w:rsidRPr="4F2F4D8F">
        <w:rPr>
          <w:rFonts w:ascii="Arial" w:hAnsi="Arial" w:cs="Arial"/>
          <w:b/>
          <w:bCs/>
          <w:caps/>
          <w:lang w:val="en-GB"/>
        </w:rPr>
        <w:t>timing, logistics and facilities</w:t>
      </w:r>
    </w:p>
    <w:p w14:paraId="58FC6844" w14:textId="77777777" w:rsidR="0028121F" w:rsidRPr="00641E57" w:rsidRDefault="0028121F" w:rsidP="0028121F">
      <w:pPr>
        <w:rPr>
          <w:rFonts w:ascii="Arial" w:hAnsi="Arial" w:cs="Arial"/>
          <w:sz w:val="20"/>
          <w:szCs w:val="20"/>
          <w:lang w:val="en-GB"/>
        </w:rPr>
      </w:pPr>
      <w:r w:rsidRPr="00641E57">
        <w:rPr>
          <w:rFonts w:ascii="Arial" w:hAnsi="Arial" w:cs="Arial"/>
          <w:sz w:val="20"/>
          <w:szCs w:val="20"/>
          <w:lang w:val="en-GB"/>
        </w:rPr>
        <w:lastRenderedPageBreak/>
        <w:t>The research production of a report will take place between 1</w:t>
      </w:r>
      <w:r w:rsidRPr="00641E57">
        <w:rPr>
          <w:rFonts w:ascii="Arial" w:hAnsi="Arial" w:cs="Arial"/>
          <w:sz w:val="20"/>
          <w:szCs w:val="20"/>
          <w:vertAlign w:val="superscript"/>
          <w:lang w:val="en-GB"/>
        </w:rPr>
        <w:t>st</w:t>
      </w:r>
      <w:r w:rsidRPr="00641E57">
        <w:rPr>
          <w:rFonts w:ascii="Arial" w:hAnsi="Arial" w:cs="Arial"/>
          <w:sz w:val="20"/>
          <w:szCs w:val="20"/>
          <w:lang w:val="en-GB"/>
        </w:rPr>
        <w:t xml:space="preserve"> of </w:t>
      </w:r>
      <w:r>
        <w:rPr>
          <w:rFonts w:ascii="Arial" w:hAnsi="Arial" w:cs="Arial"/>
          <w:sz w:val="20"/>
          <w:szCs w:val="20"/>
          <w:lang w:val="en-GB"/>
        </w:rPr>
        <w:t>May</w:t>
      </w:r>
      <w:r w:rsidRPr="00641E57">
        <w:rPr>
          <w:rFonts w:ascii="Arial" w:hAnsi="Arial" w:cs="Arial"/>
          <w:sz w:val="20"/>
          <w:szCs w:val="20"/>
          <w:lang w:val="en-GB"/>
        </w:rPr>
        <w:t xml:space="preserve"> and </w:t>
      </w:r>
      <w:r>
        <w:rPr>
          <w:rFonts w:ascii="Arial" w:hAnsi="Arial" w:cs="Arial"/>
          <w:sz w:val="20"/>
          <w:szCs w:val="20"/>
          <w:lang w:val="en-GB"/>
        </w:rPr>
        <w:t>30</w:t>
      </w:r>
      <w:r w:rsidRPr="00641E57">
        <w:rPr>
          <w:rFonts w:ascii="Arial" w:hAnsi="Arial" w:cs="Arial"/>
          <w:sz w:val="20"/>
          <w:szCs w:val="20"/>
          <w:lang w:val="en-GB"/>
        </w:rPr>
        <w:t xml:space="preserve">th of September. </w:t>
      </w:r>
      <w:r>
        <w:rPr>
          <w:rFonts w:ascii="Arial" w:hAnsi="Arial" w:cs="Arial"/>
          <w:sz w:val="20"/>
          <w:szCs w:val="20"/>
          <w:lang w:val="en-GB"/>
        </w:rPr>
        <w:t xml:space="preserve">The timeline below is flexible, but launch is planned for COP27, taking place in November 2022, which means that the final product should be completed well in advance. </w:t>
      </w:r>
    </w:p>
    <w:p w14:paraId="6638E4D3" w14:textId="77777777" w:rsidR="0028121F" w:rsidRPr="00641E57" w:rsidRDefault="0028121F" w:rsidP="0028121F">
      <w:pPr>
        <w:rPr>
          <w:rFonts w:ascii="Arial" w:hAnsi="Arial" w:cs="Arial"/>
          <w:sz w:val="20"/>
          <w:szCs w:val="20"/>
          <w:highlight w:val="yellow"/>
          <w:lang w:val="en-GB"/>
        </w:rPr>
      </w:pPr>
    </w:p>
    <w:p w14:paraId="2FAF509D" w14:textId="77777777" w:rsidR="0028121F" w:rsidRPr="00641E57" w:rsidRDefault="0028121F" w:rsidP="0028121F">
      <w:pPr>
        <w:rPr>
          <w:rFonts w:ascii="Arial" w:hAnsi="Arial" w:cs="Arial"/>
          <w:sz w:val="20"/>
          <w:szCs w:val="20"/>
          <w:lang w:val="en-GB"/>
        </w:rPr>
      </w:pPr>
      <w:r w:rsidRPr="00641E57">
        <w:rPr>
          <w:rFonts w:ascii="Arial" w:hAnsi="Arial" w:cs="Arial"/>
          <w:sz w:val="20"/>
          <w:szCs w:val="20"/>
          <w:lang w:val="en-GB"/>
        </w:rPr>
        <w:t xml:space="preserve">Tentative outline </w:t>
      </w:r>
    </w:p>
    <w:p w14:paraId="73B46854" w14:textId="77777777" w:rsidR="0028121F" w:rsidRPr="00641E57" w:rsidRDefault="0028121F" w:rsidP="0028121F">
      <w:pPr>
        <w:rPr>
          <w:rFonts w:ascii="Arial" w:hAnsi="Arial" w:cs="Arial"/>
          <w:sz w:val="20"/>
          <w:szCs w:val="20"/>
          <w:lang w:val="en-GB"/>
        </w:rPr>
      </w:pPr>
    </w:p>
    <w:p w14:paraId="6B1361CA" w14:textId="77777777" w:rsidR="0028121F" w:rsidRPr="00641E57" w:rsidRDefault="0028121F" w:rsidP="0028121F">
      <w:pPr>
        <w:rPr>
          <w:rFonts w:ascii="Arial" w:hAnsi="Arial" w:cs="Arial"/>
          <w:sz w:val="20"/>
          <w:szCs w:val="20"/>
          <w:lang w:val="en-GB"/>
        </w:rPr>
      </w:pPr>
      <w:r w:rsidRPr="00641E57">
        <w:rPr>
          <w:rFonts w:ascii="Arial" w:hAnsi="Arial" w:cs="Arial"/>
          <w:sz w:val="20"/>
          <w:szCs w:val="20"/>
          <w:lang w:val="en-GB"/>
        </w:rPr>
        <w:t>Research</w:t>
      </w:r>
      <w:r w:rsidRPr="00641E57">
        <w:rPr>
          <w:rFonts w:ascii="Arial" w:hAnsi="Arial" w:cs="Arial"/>
          <w:sz w:val="20"/>
          <w:szCs w:val="20"/>
          <w:lang w:val="en-GB"/>
        </w:rPr>
        <w:tab/>
      </w:r>
      <w:r w:rsidRPr="00641E57">
        <w:rPr>
          <w:rFonts w:ascii="Arial" w:hAnsi="Arial" w:cs="Arial"/>
          <w:sz w:val="20"/>
          <w:szCs w:val="20"/>
          <w:lang w:val="en-GB"/>
        </w:rPr>
        <w:tab/>
        <w:t>1</w:t>
      </w:r>
      <w:r w:rsidRPr="00641E57">
        <w:rPr>
          <w:rFonts w:ascii="Arial" w:hAnsi="Arial" w:cs="Arial"/>
          <w:sz w:val="20"/>
          <w:szCs w:val="20"/>
          <w:vertAlign w:val="superscript"/>
          <w:lang w:val="en-GB"/>
        </w:rPr>
        <w:t>st</w:t>
      </w:r>
      <w:r w:rsidRPr="00641E57">
        <w:rPr>
          <w:rFonts w:ascii="Arial" w:hAnsi="Arial" w:cs="Arial"/>
          <w:sz w:val="20"/>
          <w:szCs w:val="20"/>
          <w:lang w:val="en-GB"/>
        </w:rPr>
        <w:t xml:space="preserve"> of </w:t>
      </w:r>
      <w:r>
        <w:rPr>
          <w:rFonts w:ascii="Arial" w:hAnsi="Arial" w:cs="Arial"/>
          <w:sz w:val="20"/>
          <w:szCs w:val="20"/>
          <w:lang w:val="en-GB"/>
        </w:rPr>
        <w:t>May</w:t>
      </w:r>
      <w:r w:rsidRPr="00641E57">
        <w:rPr>
          <w:rFonts w:ascii="Arial" w:hAnsi="Arial" w:cs="Arial"/>
          <w:sz w:val="20"/>
          <w:szCs w:val="20"/>
          <w:lang w:val="en-GB"/>
        </w:rPr>
        <w:t xml:space="preserve"> to </w:t>
      </w:r>
      <w:r>
        <w:rPr>
          <w:rFonts w:ascii="Arial" w:hAnsi="Arial" w:cs="Arial"/>
          <w:sz w:val="20"/>
          <w:szCs w:val="20"/>
          <w:lang w:val="en-GB"/>
        </w:rPr>
        <w:t xml:space="preserve">5th </w:t>
      </w:r>
      <w:r w:rsidRPr="00641E57">
        <w:rPr>
          <w:rFonts w:ascii="Arial" w:hAnsi="Arial" w:cs="Arial"/>
          <w:sz w:val="20"/>
          <w:szCs w:val="20"/>
          <w:lang w:val="en-GB"/>
        </w:rPr>
        <w:t xml:space="preserve">of </w:t>
      </w:r>
      <w:r>
        <w:rPr>
          <w:rFonts w:ascii="Arial" w:hAnsi="Arial" w:cs="Arial"/>
          <w:sz w:val="20"/>
          <w:szCs w:val="20"/>
          <w:lang w:val="en-GB"/>
        </w:rPr>
        <w:t>August</w:t>
      </w:r>
    </w:p>
    <w:p w14:paraId="619B6536" w14:textId="77777777" w:rsidR="0028121F" w:rsidRPr="00641E57" w:rsidRDefault="0028121F" w:rsidP="0028121F">
      <w:pPr>
        <w:rPr>
          <w:rFonts w:ascii="Arial" w:hAnsi="Arial" w:cs="Arial"/>
          <w:sz w:val="20"/>
          <w:szCs w:val="20"/>
          <w:lang w:val="en-GB"/>
        </w:rPr>
      </w:pPr>
      <w:r w:rsidRPr="00641E57">
        <w:rPr>
          <w:rFonts w:ascii="Arial" w:hAnsi="Arial" w:cs="Arial"/>
          <w:sz w:val="20"/>
          <w:szCs w:val="20"/>
          <w:lang w:val="en-GB"/>
        </w:rPr>
        <w:t>First draft</w:t>
      </w:r>
      <w:r w:rsidRPr="00641E57">
        <w:rPr>
          <w:rFonts w:ascii="Arial" w:hAnsi="Arial" w:cs="Arial"/>
          <w:sz w:val="20"/>
          <w:szCs w:val="20"/>
          <w:lang w:val="en-GB"/>
        </w:rPr>
        <w:tab/>
      </w:r>
      <w:r w:rsidRPr="00641E57">
        <w:rPr>
          <w:rFonts w:ascii="Arial" w:hAnsi="Arial" w:cs="Arial"/>
          <w:sz w:val="20"/>
          <w:szCs w:val="20"/>
          <w:lang w:val="en-GB"/>
        </w:rPr>
        <w:tab/>
      </w:r>
      <w:r>
        <w:rPr>
          <w:rFonts w:ascii="Arial" w:hAnsi="Arial" w:cs="Arial"/>
          <w:sz w:val="20"/>
          <w:szCs w:val="20"/>
          <w:lang w:val="en-GB"/>
        </w:rPr>
        <w:t>5</w:t>
      </w:r>
      <w:r w:rsidRPr="00595EDB">
        <w:rPr>
          <w:rFonts w:ascii="Arial" w:hAnsi="Arial" w:cs="Arial"/>
          <w:sz w:val="20"/>
          <w:szCs w:val="20"/>
          <w:vertAlign w:val="superscript"/>
          <w:lang w:val="en-GB"/>
        </w:rPr>
        <w:t>th</w:t>
      </w:r>
      <w:r>
        <w:rPr>
          <w:rFonts w:ascii="Arial" w:hAnsi="Arial" w:cs="Arial"/>
          <w:sz w:val="20"/>
          <w:szCs w:val="20"/>
          <w:lang w:val="en-GB"/>
        </w:rPr>
        <w:t xml:space="preserve"> </w:t>
      </w:r>
      <w:r w:rsidRPr="00641E57">
        <w:rPr>
          <w:rFonts w:ascii="Arial" w:hAnsi="Arial" w:cs="Arial"/>
          <w:sz w:val="20"/>
          <w:szCs w:val="20"/>
          <w:lang w:val="en-GB"/>
        </w:rPr>
        <w:t xml:space="preserve">of </w:t>
      </w:r>
      <w:r>
        <w:rPr>
          <w:rFonts w:ascii="Arial" w:hAnsi="Arial" w:cs="Arial"/>
          <w:sz w:val="20"/>
          <w:szCs w:val="20"/>
          <w:lang w:val="en-GB"/>
        </w:rPr>
        <w:t>August</w:t>
      </w:r>
    </w:p>
    <w:p w14:paraId="2186B8F0" w14:textId="77777777" w:rsidR="0028121F" w:rsidRPr="00641E57" w:rsidRDefault="0028121F" w:rsidP="0028121F">
      <w:pPr>
        <w:rPr>
          <w:rFonts w:ascii="Arial" w:hAnsi="Arial" w:cs="Arial"/>
          <w:sz w:val="20"/>
          <w:szCs w:val="20"/>
          <w:lang w:val="en-GB"/>
        </w:rPr>
      </w:pPr>
      <w:r w:rsidRPr="00641E57">
        <w:rPr>
          <w:rFonts w:ascii="Arial" w:hAnsi="Arial" w:cs="Arial"/>
          <w:sz w:val="20"/>
          <w:szCs w:val="20"/>
          <w:lang w:val="en-GB"/>
        </w:rPr>
        <w:t>Second draft</w:t>
      </w:r>
      <w:r w:rsidRPr="00641E57">
        <w:rPr>
          <w:rFonts w:ascii="Arial" w:hAnsi="Arial" w:cs="Arial"/>
          <w:sz w:val="20"/>
          <w:szCs w:val="20"/>
          <w:lang w:val="en-GB"/>
        </w:rPr>
        <w:tab/>
      </w:r>
      <w:r w:rsidRPr="00641E57">
        <w:rPr>
          <w:rFonts w:ascii="Arial" w:hAnsi="Arial" w:cs="Arial"/>
          <w:sz w:val="20"/>
          <w:szCs w:val="20"/>
          <w:lang w:val="en-GB"/>
        </w:rPr>
        <w:tab/>
      </w:r>
      <w:r>
        <w:rPr>
          <w:rFonts w:ascii="Arial" w:hAnsi="Arial" w:cs="Arial"/>
          <w:sz w:val="20"/>
          <w:szCs w:val="20"/>
          <w:lang w:val="en-GB"/>
        </w:rPr>
        <w:t>26</w:t>
      </w:r>
      <w:r w:rsidRPr="00641E57">
        <w:rPr>
          <w:rFonts w:ascii="Arial" w:hAnsi="Arial" w:cs="Arial"/>
          <w:sz w:val="20"/>
          <w:szCs w:val="20"/>
          <w:vertAlign w:val="superscript"/>
          <w:lang w:val="en-GB"/>
        </w:rPr>
        <w:t>th</w:t>
      </w:r>
      <w:r w:rsidRPr="00641E57">
        <w:rPr>
          <w:rFonts w:ascii="Arial" w:hAnsi="Arial" w:cs="Arial"/>
          <w:sz w:val="20"/>
          <w:szCs w:val="20"/>
          <w:lang w:val="en-GB"/>
        </w:rPr>
        <w:t xml:space="preserve"> of August</w:t>
      </w:r>
    </w:p>
    <w:p w14:paraId="48718D61" w14:textId="77777777" w:rsidR="0028121F" w:rsidRPr="00641E57" w:rsidRDefault="0028121F" w:rsidP="0028121F">
      <w:pPr>
        <w:rPr>
          <w:rFonts w:ascii="Arial" w:hAnsi="Arial" w:cs="Arial"/>
          <w:sz w:val="20"/>
          <w:szCs w:val="20"/>
          <w:lang w:val="en-GB"/>
        </w:rPr>
      </w:pPr>
      <w:r w:rsidRPr="00641E57">
        <w:rPr>
          <w:rFonts w:ascii="Arial" w:hAnsi="Arial" w:cs="Arial"/>
          <w:sz w:val="20"/>
          <w:szCs w:val="20"/>
          <w:lang w:val="en-GB"/>
        </w:rPr>
        <w:t>Third and final draft</w:t>
      </w:r>
      <w:r w:rsidRPr="00641E57">
        <w:rPr>
          <w:rFonts w:ascii="Arial" w:hAnsi="Arial" w:cs="Arial"/>
          <w:sz w:val="20"/>
          <w:szCs w:val="20"/>
          <w:lang w:val="en-GB"/>
        </w:rPr>
        <w:tab/>
      </w:r>
      <w:r>
        <w:rPr>
          <w:rFonts w:ascii="Arial" w:hAnsi="Arial" w:cs="Arial"/>
          <w:sz w:val="20"/>
          <w:szCs w:val="20"/>
          <w:lang w:val="en-GB"/>
        </w:rPr>
        <w:t>16</w:t>
      </w:r>
      <w:r w:rsidRPr="00641E57">
        <w:rPr>
          <w:rFonts w:ascii="Arial" w:hAnsi="Arial" w:cs="Arial"/>
          <w:sz w:val="20"/>
          <w:szCs w:val="20"/>
          <w:vertAlign w:val="superscript"/>
          <w:lang w:val="en-GB"/>
        </w:rPr>
        <w:t>th</w:t>
      </w:r>
      <w:r w:rsidRPr="00641E57">
        <w:rPr>
          <w:rFonts w:ascii="Arial" w:hAnsi="Arial" w:cs="Arial"/>
          <w:sz w:val="20"/>
          <w:szCs w:val="20"/>
          <w:lang w:val="en-GB"/>
        </w:rPr>
        <w:t xml:space="preserve"> of </w:t>
      </w:r>
      <w:r>
        <w:rPr>
          <w:rFonts w:ascii="Arial" w:hAnsi="Arial" w:cs="Arial"/>
          <w:sz w:val="20"/>
          <w:szCs w:val="20"/>
          <w:lang w:val="en-GB"/>
        </w:rPr>
        <w:t>September</w:t>
      </w:r>
    </w:p>
    <w:p w14:paraId="474992F0" w14:textId="77777777" w:rsidR="0028121F" w:rsidRPr="00641E57" w:rsidRDefault="0028121F" w:rsidP="0028121F">
      <w:pPr>
        <w:rPr>
          <w:rFonts w:ascii="Arial" w:hAnsi="Arial" w:cs="Arial"/>
          <w:sz w:val="20"/>
          <w:szCs w:val="20"/>
          <w:lang w:val="en-GB"/>
        </w:rPr>
      </w:pPr>
      <w:r w:rsidRPr="4F2F4D8F">
        <w:rPr>
          <w:rFonts w:ascii="Arial" w:hAnsi="Arial" w:cs="Arial"/>
          <w:sz w:val="20"/>
          <w:szCs w:val="20"/>
          <w:lang w:val="en-GB"/>
        </w:rPr>
        <w:t>Proof-reading finalised</w:t>
      </w:r>
      <w:r w:rsidRPr="00AC7E18">
        <w:rPr>
          <w:lang w:val="en-GB"/>
        </w:rPr>
        <w:tab/>
      </w:r>
      <w:r>
        <w:rPr>
          <w:rFonts w:ascii="Arial" w:hAnsi="Arial" w:cs="Arial"/>
          <w:sz w:val="20"/>
          <w:szCs w:val="20"/>
          <w:lang w:val="en-GB"/>
        </w:rPr>
        <w:t>7</w:t>
      </w:r>
      <w:r w:rsidRPr="4F2F4D8F">
        <w:rPr>
          <w:rFonts w:ascii="Arial" w:hAnsi="Arial" w:cs="Arial"/>
          <w:sz w:val="20"/>
          <w:szCs w:val="20"/>
          <w:vertAlign w:val="superscript"/>
          <w:lang w:val="en-GB"/>
        </w:rPr>
        <w:t>th</w:t>
      </w:r>
      <w:r w:rsidRPr="4F2F4D8F">
        <w:rPr>
          <w:rFonts w:ascii="Arial" w:hAnsi="Arial" w:cs="Arial"/>
          <w:sz w:val="20"/>
          <w:szCs w:val="20"/>
          <w:lang w:val="en-GB"/>
        </w:rPr>
        <w:t xml:space="preserve"> of </w:t>
      </w:r>
      <w:r>
        <w:rPr>
          <w:rFonts w:ascii="Arial" w:hAnsi="Arial" w:cs="Arial"/>
          <w:sz w:val="20"/>
          <w:szCs w:val="20"/>
          <w:lang w:val="en-GB"/>
        </w:rPr>
        <w:t>October</w:t>
      </w:r>
    </w:p>
    <w:p w14:paraId="6C96CCB6" w14:textId="77777777" w:rsidR="0028121F" w:rsidRPr="00641E57" w:rsidRDefault="0028121F" w:rsidP="0028121F">
      <w:pPr>
        <w:rPr>
          <w:rFonts w:ascii="Arial" w:hAnsi="Arial" w:cs="Arial"/>
          <w:sz w:val="20"/>
          <w:szCs w:val="20"/>
          <w:lang w:val="en-GB"/>
        </w:rPr>
      </w:pPr>
    </w:p>
    <w:p w14:paraId="703865EA" w14:textId="77777777" w:rsidR="0028121F" w:rsidRPr="00641E57" w:rsidRDefault="0028121F" w:rsidP="0028121F">
      <w:pPr>
        <w:rPr>
          <w:rFonts w:ascii="Arial" w:hAnsi="Arial" w:cs="Arial"/>
          <w:sz w:val="20"/>
          <w:szCs w:val="20"/>
          <w:lang w:val="en-GB"/>
        </w:rPr>
      </w:pPr>
      <w:r w:rsidRPr="00641E57">
        <w:rPr>
          <w:rFonts w:ascii="Arial" w:hAnsi="Arial" w:cs="Arial"/>
          <w:sz w:val="20"/>
          <w:szCs w:val="20"/>
          <w:lang w:val="en-GB"/>
        </w:rPr>
        <w:t xml:space="preserve">Time for calls with DCA and reference group should be scheduled after first and second draft. Time for call with DCA should be scheduled as needed, and at least in relation </w:t>
      </w:r>
      <w:r>
        <w:rPr>
          <w:rFonts w:ascii="Arial" w:hAnsi="Arial" w:cs="Arial"/>
          <w:sz w:val="20"/>
          <w:szCs w:val="20"/>
          <w:lang w:val="en-GB"/>
        </w:rPr>
        <w:t xml:space="preserve">to the </w:t>
      </w:r>
      <w:r w:rsidRPr="00641E57">
        <w:rPr>
          <w:rFonts w:ascii="Arial" w:hAnsi="Arial" w:cs="Arial"/>
          <w:sz w:val="20"/>
          <w:szCs w:val="20"/>
          <w:lang w:val="en-GB"/>
        </w:rPr>
        <w:t xml:space="preserve">initiation of the research and after the third and final draft. </w:t>
      </w:r>
    </w:p>
    <w:p w14:paraId="3EAAAF54" w14:textId="77777777" w:rsidR="0028121F" w:rsidRPr="00641E57" w:rsidRDefault="0028121F" w:rsidP="0028121F">
      <w:pPr>
        <w:rPr>
          <w:rFonts w:ascii="Arial" w:hAnsi="Arial" w:cs="Arial"/>
          <w:sz w:val="20"/>
          <w:szCs w:val="20"/>
          <w:lang w:val="en-GB"/>
        </w:rPr>
      </w:pPr>
    </w:p>
    <w:p w14:paraId="351503F4" w14:textId="77777777" w:rsidR="0028121F" w:rsidRPr="00641E57" w:rsidRDefault="0028121F" w:rsidP="0028121F">
      <w:pPr>
        <w:rPr>
          <w:rFonts w:ascii="Arial" w:hAnsi="Arial" w:cs="Arial"/>
          <w:sz w:val="20"/>
          <w:szCs w:val="20"/>
          <w:highlight w:val="yellow"/>
          <w:lang w:val="en-GB"/>
        </w:rPr>
      </w:pPr>
    </w:p>
    <w:p w14:paraId="02458AB3" w14:textId="77777777" w:rsidR="0028121F" w:rsidRPr="00641E57" w:rsidRDefault="0028121F" w:rsidP="0028121F">
      <w:pPr>
        <w:pStyle w:val="PlainText"/>
        <w:numPr>
          <w:ilvl w:val="0"/>
          <w:numId w:val="6"/>
        </w:numPr>
        <w:rPr>
          <w:rFonts w:ascii="Arial" w:hAnsi="Arial" w:cs="Arial"/>
          <w:b/>
          <w:caps/>
          <w:lang w:val="en-GB"/>
        </w:rPr>
      </w:pPr>
      <w:r w:rsidRPr="00641E57">
        <w:rPr>
          <w:rFonts w:ascii="Arial" w:hAnsi="Arial" w:cs="Arial"/>
          <w:b/>
          <w:caps/>
          <w:lang w:val="en-GB"/>
        </w:rPr>
        <w:t>report</w:t>
      </w:r>
    </w:p>
    <w:p w14:paraId="40E6AD73" w14:textId="77777777" w:rsidR="0028121F" w:rsidRPr="00641E57" w:rsidRDefault="0028121F" w:rsidP="0028121F">
      <w:pPr>
        <w:pStyle w:val="PlainText"/>
        <w:rPr>
          <w:rFonts w:ascii="Arial" w:hAnsi="Arial" w:cs="Arial"/>
          <w:lang w:val="en-GB"/>
        </w:rPr>
      </w:pPr>
    </w:p>
    <w:p w14:paraId="6C98E600" w14:textId="77777777" w:rsidR="0028121F" w:rsidRPr="00641E57" w:rsidRDefault="0028121F" w:rsidP="0028121F">
      <w:pPr>
        <w:pStyle w:val="PlainText"/>
        <w:rPr>
          <w:rFonts w:ascii="Arial" w:hAnsi="Arial" w:cs="Arial"/>
          <w:lang w:val="en-GB"/>
        </w:rPr>
      </w:pPr>
      <w:r w:rsidRPr="00641E57">
        <w:rPr>
          <w:rFonts w:ascii="Arial" w:hAnsi="Arial" w:cs="Arial"/>
          <w:lang w:val="en-GB"/>
        </w:rPr>
        <w:t>The report should have the following format</w:t>
      </w:r>
    </w:p>
    <w:p w14:paraId="40BC7AF2" w14:textId="77777777" w:rsidR="0028121F" w:rsidRPr="00641E57" w:rsidRDefault="0028121F" w:rsidP="0028121F">
      <w:pPr>
        <w:pStyle w:val="PlainText"/>
        <w:rPr>
          <w:rFonts w:ascii="Arial" w:hAnsi="Arial" w:cs="Arial"/>
          <w:lang w:val="en-GB"/>
        </w:rPr>
      </w:pPr>
    </w:p>
    <w:p w14:paraId="19C573F4" w14:textId="77777777" w:rsidR="0028121F" w:rsidRPr="00641E57" w:rsidRDefault="0028121F" w:rsidP="0028121F">
      <w:pPr>
        <w:pStyle w:val="PlainText"/>
        <w:numPr>
          <w:ilvl w:val="0"/>
          <w:numId w:val="28"/>
        </w:numPr>
        <w:rPr>
          <w:rFonts w:ascii="Arial" w:hAnsi="Arial" w:cs="Arial"/>
          <w:lang w:val="en-GB"/>
        </w:rPr>
      </w:pPr>
      <w:r w:rsidRPr="00641E57">
        <w:rPr>
          <w:rFonts w:ascii="Arial" w:hAnsi="Arial" w:cs="Arial"/>
          <w:lang w:val="en-GB"/>
        </w:rPr>
        <w:t>It should be written in a language, which is appropriate for journalists, politicians, corporations, and investors</w:t>
      </w:r>
      <w:r>
        <w:rPr>
          <w:rFonts w:ascii="Arial" w:hAnsi="Arial" w:cs="Arial"/>
          <w:lang w:val="en-GB"/>
        </w:rPr>
        <w:t xml:space="preserve"> (both in Denmark and internationally)</w:t>
      </w:r>
      <w:r w:rsidRPr="00641E57">
        <w:rPr>
          <w:rFonts w:ascii="Arial" w:hAnsi="Arial" w:cs="Arial"/>
          <w:lang w:val="en-GB"/>
        </w:rPr>
        <w:t xml:space="preserve">. </w:t>
      </w:r>
    </w:p>
    <w:p w14:paraId="46FE098B" w14:textId="77777777" w:rsidR="0028121F" w:rsidRPr="00641E57" w:rsidRDefault="0028121F" w:rsidP="0028121F">
      <w:pPr>
        <w:pStyle w:val="PlainText"/>
        <w:numPr>
          <w:ilvl w:val="0"/>
          <w:numId w:val="28"/>
        </w:numPr>
        <w:rPr>
          <w:rFonts w:ascii="Arial" w:hAnsi="Arial" w:cs="Arial"/>
          <w:lang w:val="en-GB"/>
        </w:rPr>
      </w:pPr>
      <w:r w:rsidRPr="00641E57">
        <w:rPr>
          <w:rFonts w:ascii="Arial" w:hAnsi="Arial" w:cs="Arial"/>
          <w:lang w:val="en-GB"/>
        </w:rPr>
        <w:t>It should be written in English</w:t>
      </w:r>
    </w:p>
    <w:p w14:paraId="1AC0F24A" w14:textId="77777777" w:rsidR="0028121F" w:rsidRPr="00641E57" w:rsidRDefault="0028121F" w:rsidP="0028121F">
      <w:pPr>
        <w:pStyle w:val="PlainText"/>
        <w:numPr>
          <w:ilvl w:val="0"/>
          <w:numId w:val="28"/>
        </w:numPr>
        <w:rPr>
          <w:rFonts w:ascii="Arial" w:hAnsi="Arial" w:cs="Arial"/>
          <w:lang w:val="en-GB"/>
        </w:rPr>
      </w:pPr>
      <w:r w:rsidRPr="00641E57">
        <w:rPr>
          <w:rFonts w:ascii="Arial" w:hAnsi="Arial" w:cs="Arial"/>
          <w:lang w:val="en-GB"/>
        </w:rPr>
        <w:t>It should be 20-30 pages long</w:t>
      </w:r>
    </w:p>
    <w:p w14:paraId="771BBDB9" w14:textId="77777777" w:rsidR="0028121F" w:rsidRPr="00641E57" w:rsidRDefault="0028121F" w:rsidP="0028121F">
      <w:pPr>
        <w:pStyle w:val="PlainText"/>
        <w:numPr>
          <w:ilvl w:val="0"/>
          <w:numId w:val="28"/>
        </w:numPr>
        <w:rPr>
          <w:rFonts w:ascii="Arial" w:hAnsi="Arial" w:cs="Arial"/>
          <w:lang w:val="en-GB"/>
        </w:rPr>
      </w:pPr>
      <w:r w:rsidRPr="00641E57">
        <w:rPr>
          <w:rFonts w:ascii="Arial" w:hAnsi="Arial" w:cs="Arial"/>
          <w:lang w:val="en-GB"/>
        </w:rPr>
        <w:t>References should be included as endknots.</w:t>
      </w:r>
    </w:p>
    <w:p w14:paraId="7E4A4EED" w14:textId="77777777" w:rsidR="0028121F" w:rsidRPr="00641E57" w:rsidRDefault="0028121F" w:rsidP="0028121F">
      <w:pPr>
        <w:pStyle w:val="PlainText"/>
        <w:numPr>
          <w:ilvl w:val="0"/>
          <w:numId w:val="28"/>
        </w:numPr>
        <w:rPr>
          <w:rFonts w:ascii="Arial" w:hAnsi="Arial" w:cs="Arial"/>
          <w:lang w:val="en-GB"/>
        </w:rPr>
      </w:pPr>
      <w:r w:rsidRPr="00641E57">
        <w:rPr>
          <w:rFonts w:ascii="Arial" w:hAnsi="Arial" w:cs="Arial"/>
          <w:lang w:val="en-GB"/>
        </w:rPr>
        <w:t xml:space="preserve">It should include illustrations, tables, and pictures when relevant.  </w:t>
      </w:r>
    </w:p>
    <w:p w14:paraId="03C2C985" w14:textId="77777777" w:rsidR="0028121F" w:rsidRPr="00641E57" w:rsidRDefault="0028121F" w:rsidP="0028121F">
      <w:pPr>
        <w:pStyle w:val="PlainText"/>
        <w:numPr>
          <w:ilvl w:val="0"/>
          <w:numId w:val="28"/>
        </w:numPr>
        <w:rPr>
          <w:rFonts w:ascii="Arial" w:hAnsi="Arial" w:cs="Arial"/>
          <w:lang w:val="en-GB"/>
        </w:rPr>
      </w:pPr>
      <w:r w:rsidRPr="00641E57">
        <w:rPr>
          <w:rFonts w:ascii="Arial" w:hAnsi="Arial" w:cs="Arial"/>
          <w:lang w:val="en-GB"/>
        </w:rPr>
        <w:t>The report will include a foreword by DCA</w:t>
      </w:r>
    </w:p>
    <w:p w14:paraId="62B9AAB0" w14:textId="77777777" w:rsidR="0028121F" w:rsidRPr="00641E57" w:rsidRDefault="0028121F" w:rsidP="0028121F">
      <w:pPr>
        <w:pStyle w:val="PlainText"/>
        <w:numPr>
          <w:ilvl w:val="0"/>
          <w:numId w:val="28"/>
        </w:numPr>
        <w:rPr>
          <w:rFonts w:ascii="Arial" w:hAnsi="Arial" w:cs="Arial"/>
          <w:lang w:val="en-GB"/>
        </w:rPr>
      </w:pPr>
      <w:r w:rsidRPr="00641E57">
        <w:rPr>
          <w:rFonts w:ascii="Arial" w:hAnsi="Arial" w:cs="Arial"/>
          <w:lang w:val="en-GB"/>
        </w:rPr>
        <w:t>The structure of the report will be agreed by the contractor and DCA</w:t>
      </w:r>
    </w:p>
    <w:p w14:paraId="07D604B2" w14:textId="77777777" w:rsidR="0028121F" w:rsidRPr="00641E57" w:rsidRDefault="0028121F" w:rsidP="0028121F">
      <w:pPr>
        <w:pStyle w:val="PlainText"/>
        <w:rPr>
          <w:rFonts w:ascii="Arial" w:hAnsi="Arial" w:cs="Arial"/>
          <w:lang w:val="en-GB"/>
        </w:rPr>
      </w:pPr>
    </w:p>
    <w:p w14:paraId="387EE393" w14:textId="77777777" w:rsidR="0028121F" w:rsidRPr="00641E57" w:rsidRDefault="0028121F" w:rsidP="0028121F">
      <w:pPr>
        <w:pStyle w:val="PlainText"/>
        <w:numPr>
          <w:ilvl w:val="0"/>
          <w:numId w:val="6"/>
        </w:numPr>
        <w:rPr>
          <w:rFonts w:ascii="Arial" w:hAnsi="Arial" w:cs="Arial"/>
          <w:b/>
          <w:caps/>
          <w:lang w:val="en-GB"/>
        </w:rPr>
      </w:pPr>
      <w:r w:rsidRPr="00641E57">
        <w:rPr>
          <w:rFonts w:ascii="Arial" w:hAnsi="Arial" w:cs="Arial"/>
          <w:b/>
          <w:caps/>
          <w:lang w:val="en-GB"/>
        </w:rPr>
        <w:t>QUALIFICATION REQUIREMENTS</w:t>
      </w:r>
    </w:p>
    <w:p w14:paraId="76ED601B" w14:textId="77777777" w:rsidR="0028121F" w:rsidRPr="00641E57" w:rsidRDefault="0028121F" w:rsidP="0028121F">
      <w:pPr>
        <w:spacing w:after="200" w:line="276" w:lineRule="auto"/>
        <w:contextualSpacing/>
        <w:rPr>
          <w:rFonts w:ascii="Arial" w:hAnsi="Arial" w:cs="Arial"/>
          <w:iCs/>
          <w:sz w:val="20"/>
          <w:szCs w:val="20"/>
          <w:lang w:val="en-GB"/>
        </w:rPr>
      </w:pPr>
    </w:p>
    <w:p w14:paraId="0B8CE69F" w14:textId="77777777" w:rsidR="0028121F" w:rsidRPr="00641E57" w:rsidRDefault="0028121F" w:rsidP="0028121F">
      <w:pPr>
        <w:spacing w:after="200" w:line="276" w:lineRule="auto"/>
        <w:contextualSpacing/>
        <w:rPr>
          <w:rFonts w:ascii="Arial" w:hAnsi="Arial" w:cs="Arial"/>
          <w:iCs/>
          <w:sz w:val="20"/>
          <w:szCs w:val="20"/>
          <w:lang w:val="en-GB"/>
        </w:rPr>
      </w:pPr>
      <w:r w:rsidRPr="00641E57">
        <w:rPr>
          <w:rFonts w:ascii="Arial" w:hAnsi="Arial" w:cs="Arial"/>
          <w:iCs/>
          <w:sz w:val="20"/>
          <w:szCs w:val="20"/>
          <w:lang w:val="en-GB"/>
        </w:rPr>
        <w:t>The contractor should have the following qualifications</w:t>
      </w:r>
    </w:p>
    <w:p w14:paraId="37780A26" w14:textId="77777777" w:rsidR="0028121F" w:rsidRPr="00641E57" w:rsidRDefault="0028121F" w:rsidP="0028121F">
      <w:pPr>
        <w:spacing w:after="200" w:line="276" w:lineRule="auto"/>
        <w:contextualSpacing/>
        <w:rPr>
          <w:rFonts w:ascii="Arial" w:hAnsi="Arial" w:cs="Arial"/>
          <w:iCs/>
          <w:sz w:val="20"/>
          <w:szCs w:val="20"/>
          <w:lang w:val="en-GB"/>
        </w:rPr>
      </w:pPr>
    </w:p>
    <w:p w14:paraId="132A29FA" w14:textId="77777777" w:rsidR="0028121F" w:rsidRPr="00641E57" w:rsidRDefault="0028121F" w:rsidP="0028121F">
      <w:pPr>
        <w:pStyle w:val="ListParagraph"/>
        <w:numPr>
          <w:ilvl w:val="0"/>
          <w:numId w:val="29"/>
        </w:numPr>
        <w:spacing w:after="200" w:line="276" w:lineRule="auto"/>
        <w:contextualSpacing/>
        <w:rPr>
          <w:rFonts w:ascii="Arial" w:hAnsi="Arial" w:cs="Arial"/>
          <w:iCs/>
          <w:sz w:val="20"/>
          <w:szCs w:val="20"/>
          <w:lang w:val="en-GB"/>
        </w:rPr>
      </w:pPr>
      <w:r w:rsidRPr="00641E57">
        <w:rPr>
          <w:rFonts w:ascii="Arial" w:hAnsi="Arial" w:cs="Arial"/>
          <w:iCs/>
          <w:sz w:val="20"/>
          <w:szCs w:val="20"/>
          <w:lang w:val="en-GB"/>
        </w:rPr>
        <w:t>To be able to work in English</w:t>
      </w:r>
    </w:p>
    <w:p w14:paraId="53990AF3" w14:textId="77777777" w:rsidR="0028121F" w:rsidRPr="00641E57" w:rsidRDefault="0028121F" w:rsidP="0028121F">
      <w:pPr>
        <w:pStyle w:val="ListParagraph"/>
        <w:numPr>
          <w:ilvl w:val="0"/>
          <w:numId w:val="29"/>
        </w:numPr>
        <w:spacing w:after="200" w:line="276" w:lineRule="auto"/>
        <w:contextualSpacing/>
        <w:rPr>
          <w:rFonts w:ascii="Arial" w:hAnsi="Arial" w:cs="Arial"/>
          <w:iCs/>
          <w:sz w:val="20"/>
          <w:szCs w:val="20"/>
          <w:lang w:val="en-GB"/>
        </w:rPr>
      </w:pPr>
      <w:r w:rsidRPr="00641E57">
        <w:rPr>
          <w:rFonts w:ascii="Arial" w:hAnsi="Arial" w:cs="Arial"/>
          <w:iCs/>
          <w:sz w:val="20"/>
          <w:szCs w:val="20"/>
          <w:lang w:val="en-GB"/>
        </w:rPr>
        <w:t>To have experience and understanding about adaptation, and the debate about climate change</w:t>
      </w:r>
    </w:p>
    <w:p w14:paraId="3145EFC9" w14:textId="77777777" w:rsidR="0028121F" w:rsidRPr="00641E57" w:rsidRDefault="0028121F" w:rsidP="0028121F">
      <w:pPr>
        <w:pStyle w:val="ListParagraph"/>
        <w:numPr>
          <w:ilvl w:val="0"/>
          <w:numId w:val="29"/>
        </w:numPr>
        <w:spacing w:after="200" w:line="276" w:lineRule="auto"/>
        <w:contextualSpacing/>
        <w:rPr>
          <w:rFonts w:ascii="Arial" w:hAnsi="Arial" w:cs="Arial"/>
          <w:iCs/>
          <w:sz w:val="20"/>
          <w:szCs w:val="20"/>
          <w:lang w:val="en-GB"/>
        </w:rPr>
      </w:pPr>
      <w:r w:rsidRPr="00641E57">
        <w:rPr>
          <w:rFonts w:ascii="Arial" w:hAnsi="Arial" w:cs="Arial"/>
          <w:iCs/>
          <w:sz w:val="20"/>
          <w:szCs w:val="20"/>
          <w:lang w:val="en-GB"/>
        </w:rPr>
        <w:t>To have experience and understanding of engagement of corporations and investors in developing countries</w:t>
      </w:r>
    </w:p>
    <w:p w14:paraId="630CADE3" w14:textId="77777777" w:rsidR="0028121F" w:rsidRPr="00641E57" w:rsidRDefault="0028121F" w:rsidP="0028121F">
      <w:pPr>
        <w:pStyle w:val="ListParagraph"/>
        <w:numPr>
          <w:ilvl w:val="0"/>
          <w:numId w:val="29"/>
        </w:numPr>
        <w:spacing w:after="200" w:line="276" w:lineRule="auto"/>
        <w:contextualSpacing/>
        <w:rPr>
          <w:rFonts w:ascii="Arial" w:hAnsi="Arial" w:cs="Arial"/>
          <w:iCs/>
          <w:sz w:val="20"/>
          <w:szCs w:val="20"/>
          <w:lang w:val="en-GB"/>
        </w:rPr>
      </w:pPr>
      <w:r w:rsidRPr="00641E57">
        <w:rPr>
          <w:rFonts w:ascii="Arial" w:hAnsi="Arial" w:cs="Arial"/>
          <w:iCs/>
          <w:sz w:val="20"/>
          <w:szCs w:val="20"/>
          <w:lang w:val="en-GB"/>
        </w:rPr>
        <w:t>To have experience and understanding of business and human rights, as well as the need for enabling environments for private investments in developing countries</w:t>
      </w:r>
    </w:p>
    <w:p w14:paraId="7877BC52" w14:textId="77777777" w:rsidR="0028121F" w:rsidRPr="00AC7E18" w:rsidRDefault="0028121F" w:rsidP="0028121F">
      <w:pPr>
        <w:pStyle w:val="ListParagraph"/>
        <w:numPr>
          <w:ilvl w:val="0"/>
          <w:numId w:val="29"/>
        </w:numPr>
        <w:spacing w:after="200" w:line="276" w:lineRule="auto"/>
        <w:contextualSpacing/>
        <w:rPr>
          <w:rFonts w:ascii="Arial" w:hAnsi="Arial" w:cs="Arial"/>
          <w:iCs/>
          <w:sz w:val="20"/>
          <w:szCs w:val="20"/>
          <w:lang w:val="en-GB"/>
        </w:rPr>
      </w:pPr>
      <w:r w:rsidRPr="00641E57">
        <w:rPr>
          <w:rFonts w:ascii="Arial" w:hAnsi="Arial" w:cs="Arial"/>
          <w:iCs/>
          <w:sz w:val="20"/>
          <w:szCs w:val="20"/>
          <w:lang w:val="en-GB"/>
        </w:rPr>
        <w:t>To have experience from assignments in developing countries</w:t>
      </w:r>
    </w:p>
    <w:p w14:paraId="24809458" w14:textId="77777777" w:rsidR="0028121F" w:rsidRDefault="0028121F" w:rsidP="0028121F">
      <w:pPr>
        <w:pStyle w:val="ListParagraph"/>
        <w:spacing w:after="200" w:line="276" w:lineRule="auto"/>
        <w:ind w:left="720"/>
        <w:contextualSpacing/>
        <w:rPr>
          <w:rFonts w:ascii="Arial" w:hAnsi="Arial" w:cs="Arial"/>
          <w:b/>
          <w:caps/>
          <w:lang w:val="en-GB"/>
        </w:rPr>
      </w:pPr>
    </w:p>
    <w:p w14:paraId="73C7C5DD" w14:textId="77777777" w:rsidR="0028121F" w:rsidRPr="00910195" w:rsidRDefault="0028121F" w:rsidP="0028121F">
      <w:pPr>
        <w:pStyle w:val="ListParagraph"/>
        <w:numPr>
          <w:ilvl w:val="0"/>
          <w:numId w:val="6"/>
        </w:numPr>
        <w:spacing w:after="200" w:line="276" w:lineRule="auto"/>
        <w:contextualSpacing/>
        <w:rPr>
          <w:rFonts w:ascii="Arial" w:hAnsi="Arial" w:cs="Arial"/>
          <w:b/>
          <w:caps/>
          <w:lang w:val="en-GB"/>
        </w:rPr>
      </w:pPr>
      <w:r>
        <w:rPr>
          <w:rFonts w:ascii="Arial" w:hAnsi="Arial" w:cs="Arial"/>
          <w:b/>
          <w:caps/>
          <w:lang w:val="en-GB"/>
        </w:rPr>
        <w:t>Proposals</w:t>
      </w:r>
    </w:p>
    <w:p w14:paraId="51FE9D94" w14:textId="77777777" w:rsidR="0028121F" w:rsidRDefault="0028121F" w:rsidP="0028121F">
      <w:pPr>
        <w:spacing w:after="200" w:line="276" w:lineRule="auto"/>
        <w:contextualSpacing/>
        <w:rPr>
          <w:rFonts w:ascii="Arial" w:hAnsi="Arial" w:cs="Arial"/>
          <w:iCs/>
          <w:sz w:val="20"/>
          <w:szCs w:val="20"/>
          <w:lang w:val="en-GB"/>
        </w:rPr>
      </w:pPr>
      <w:r>
        <w:rPr>
          <w:rFonts w:ascii="Arial" w:hAnsi="Arial" w:cs="Arial"/>
          <w:iCs/>
          <w:sz w:val="20"/>
          <w:szCs w:val="20"/>
          <w:lang w:val="en-GB"/>
        </w:rPr>
        <w:t xml:space="preserve">To any questions about this tender please contact Chief Advisor on DanChurchAid, Mattias Söderberg, at </w:t>
      </w:r>
      <w:hyperlink r:id="rId13" w:history="1">
        <w:r w:rsidRPr="00FE12BB">
          <w:rPr>
            <w:rStyle w:val="Hyperlink"/>
            <w:rFonts w:ascii="Arial" w:hAnsi="Arial" w:cs="Arial"/>
            <w:iCs/>
            <w:sz w:val="20"/>
            <w:szCs w:val="20"/>
            <w:lang w:val="en-GB"/>
          </w:rPr>
          <w:t>msd@dca.dk</w:t>
        </w:r>
      </w:hyperlink>
      <w:r>
        <w:rPr>
          <w:rFonts w:ascii="Arial" w:hAnsi="Arial" w:cs="Arial"/>
          <w:iCs/>
          <w:sz w:val="20"/>
          <w:szCs w:val="20"/>
          <w:lang w:val="en-GB"/>
        </w:rPr>
        <w:t xml:space="preserve"> or phone +45-29700609. </w:t>
      </w:r>
    </w:p>
    <w:p w14:paraId="2FF01EFE" w14:textId="77777777" w:rsidR="0028121F" w:rsidRDefault="0028121F" w:rsidP="0028121F">
      <w:pPr>
        <w:spacing w:after="200" w:line="276" w:lineRule="auto"/>
        <w:contextualSpacing/>
        <w:rPr>
          <w:rFonts w:ascii="Arial" w:hAnsi="Arial" w:cs="Arial"/>
          <w:iCs/>
          <w:sz w:val="20"/>
          <w:szCs w:val="20"/>
          <w:lang w:val="en-GB"/>
        </w:rPr>
      </w:pPr>
    </w:p>
    <w:p w14:paraId="29E1C327" w14:textId="77777777" w:rsidR="0028121F" w:rsidRDefault="0028121F" w:rsidP="0028121F">
      <w:pPr>
        <w:pStyle w:val="ListParagraph"/>
        <w:numPr>
          <w:ilvl w:val="0"/>
          <w:numId w:val="6"/>
        </w:numPr>
        <w:spacing w:after="200" w:line="276" w:lineRule="auto"/>
        <w:contextualSpacing/>
        <w:rPr>
          <w:rFonts w:ascii="Arial" w:hAnsi="Arial" w:cs="Arial"/>
          <w:iCs/>
          <w:sz w:val="20"/>
          <w:szCs w:val="20"/>
          <w:lang w:val="en-GB"/>
        </w:rPr>
      </w:pPr>
      <w:r>
        <w:rPr>
          <w:rFonts w:ascii="Arial" w:hAnsi="Arial" w:cs="Arial"/>
          <w:iCs/>
          <w:sz w:val="20"/>
          <w:szCs w:val="20"/>
          <w:lang w:val="en-GB"/>
        </w:rPr>
        <w:t>The</w:t>
      </w:r>
      <w:r w:rsidRPr="005964C6">
        <w:rPr>
          <w:rFonts w:ascii="Arial" w:hAnsi="Arial" w:cs="Arial"/>
          <w:iCs/>
          <w:sz w:val="20"/>
          <w:szCs w:val="20"/>
          <w:lang w:val="en-GB"/>
        </w:rPr>
        <w:t xml:space="preserve"> </w:t>
      </w:r>
      <w:r>
        <w:rPr>
          <w:rFonts w:ascii="Arial" w:hAnsi="Arial" w:cs="Arial"/>
          <w:iCs/>
          <w:sz w:val="20"/>
          <w:szCs w:val="20"/>
          <w:lang w:val="en-GB"/>
        </w:rPr>
        <w:t>proposal</w:t>
      </w:r>
      <w:r w:rsidRPr="005964C6">
        <w:rPr>
          <w:rFonts w:ascii="Arial" w:hAnsi="Arial" w:cs="Arial"/>
          <w:iCs/>
          <w:sz w:val="20"/>
          <w:szCs w:val="20"/>
          <w:lang w:val="en-GB"/>
        </w:rPr>
        <w:t xml:space="preserve"> should explain how the consultant would like to complete the assignment described in the Terms of Reference, a proposed timeline, and a price per day, as well as the total price to complete the full assignment. </w:t>
      </w:r>
    </w:p>
    <w:p w14:paraId="55087094" w14:textId="77777777" w:rsidR="0028121F" w:rsidRPr="005964C6" w:rsidRDefault="0028121F" w:rsidP="0028121F">
      <w:pPr>
        <w:pStyle w:val="ListParagraph"/>
        <w:numPr>
          <w:ilvl w:val="0"/>
          <w:numId w:val="6"/>
        </w:numPr>
        <w:spacing w:after="200" w:line="276" w:lineRule="auto"/>
        <w:contextualSpacing/>
        <w:rPr>
          <w:rFonts w:ascii="Arial" w:hAnsi="Arial" w:cs="Arial"/>
          <w:iCs/>
          <w:sz w:val="20"/>
          <w:szCs w:val="20"/>
          <w:lang w:val="en-GB"/>
        </w:rPr>
      </w:pPr>
      <w:r>
        <w:rPr>
          <w:rFonts w:ascii="Arial" w:hAnsi="Arial" w:cs="Arial"/>
          <w:iCs/>
          <w:sz w:val="20"/>
          <w:szCs w:val="20"/>
          <w:lang w:val="en-GB"/>
        </w:rPr>
        <w:t>The proposal should explain how the consultant fulfil the qualification requirements as described above.</w:t>
      </w:r>
    </w:p>
    <w:p w14:paraId="3FD3CD8F" w14:textId="77777777" w:rsidR="0028121F" w:rsidRPr="005964C6" w:rsidRDefault="0028121F" w:rsidP="0028121F">
      <w:pPr>
        <w:pStyle w:val="ListParagraph"/>
        <w:numPr>
          <w:ilvl w:val="0"/>
          <w:numId w:val="6"/>
        </w:numPr>
        <w:spacing w:after="200" w:line="276" w:lineRule="auto"/>
        <w:contextualSpacing/>
        <w:rPr>
          <w:rFonts w:ascii="Arial" w:hAnsi="Arial" w:cs="Arial"/>
          <w:iCs/>
          <w:sz w:val="20"/>
          <w:szCs w:val="20"/>
          <w:lang w:val="en-GB"/>
        </w:rPr>
      </w:pPr>
      <w:r w:rsidRPr="005964C6">
        <w:rPr>
          <w:rFonts w:ascii="Arial" w:hAnsi="Arial" w:cs="Arial"/>
          <w:iCs/>
          <w:sz w:val="20"/>
          <w:szCs w:val="20"/>
          <w:lang w:val="en-GB"/>
        </w:rPr>
        <w:lastRenderedPageBreak/>
        <w:t xml:space="preserve">The </w:t>
      </w:r>
      <w:r>
        <w:rPr>
          <w:rFonts w:ascii="Arial" w:hAnsi="Arial" w:cs="Arial"/>
          <w:iCs/>
          <w:sz w:val="20"/>
          <w:szCs w:val="20"/>
          <w:lang w:val="en-GB"/>
        </w:rPr>
        <w:t>proposal</w:t>
      </w:r>
      <w:r w:rsidRPr="005964C6">
        <w:rPr>
          <w:rFonts w:ascii="Arial" w:hAnsi="Arial" w:cs="Arial"/>
          <w:iCs/>
          <w:sz w:val="20"/>
          <w:szCs w:val="20"/>
          <w:lang w:val="en-GB"/>
        </w:rPr>
        <w:t xml:space="preserve"> should also include CV for the consultant/consultants who will be engaged in the assignment, and reference to at least two similar assignments. </w:t>
      </w:r>
    </w:p>
    <w:p w14:paraId="3B81C117" w14:textId="77777777" w:rsidR="0028121F" w:rsidRDefault="0028121F" w:rsidP="0028121F">
      <w:pPr>
        <w:pStyle w:val="ListParagraph"/>
        <w:numPr>
          <w:ilvl w:val="0"/>
          <w:numId w:val="6"/>
        </w:numPr>
        <w:spacing w:after="200" w:line="276" w:lineRule="auto"/>
        <w:contextualSpacing/>
        <w:rPr>
          <w:rFonts w:ascii="Arial" w:hAnsi="Arial" w:cs="Arial"/>
          <w:iCs/>
          <w:sz w:val="20"/>
          <w:szCs w:val="20"/>
          <w:lang w:val="en-GB"/>
        </w:rPr>
      </w:pPr>
      <w:r>
        <w:rPr>
          <w:rFonts w:ascii="Arial" w:hAnsi="Arial" w:cs="Arial"/>
          <w:iCs/>
          <w:sz w:val="20"/>
          <w:szCs w:val="20"/>
          <w:lang w:val="en-GB"/>
        </w:rPr>
        <w:t>Proposals</w:t>
      </w:r>
      <w:r w:rsidRPr="005964C6">
        <w:rPr>
          <w:rFonts w:ascii="Arial" w:hAnsi="Arial" w:cs="Arial"/>
          <w:iCs/>
          <w:sz w:val="20"/>
          <w:szCs w:val="20"/>
          <w:lang w:val="en-GB"/>
        </w:rPr>
        <w:t xml:space="preserve"> should be written in English. </w:t>
      </w:r>
    </w:p>
    <w:p w14:paraId="7BD95689" w14:textId="77777777" w:rsidR="0028121F" w:rsidRDefault="0028121F" w:rsidP="0028121F">
      <w:pPr>
        <w:spacing w:after="200" w:line="276" w:lineRule="auto"/>
        <w:contextualSpacing/>
        <w:rPr>
          <w:rFonts w:ascii="Arial" w:hAnsi="Arial" w:cs="Arial"/>
          <w:iCs/>
          <w:sz w:val="20"/>
          <w:szCs w:val="20"/>
          <w:lang w:val="en-GB"/>
        </w:rPr>
      </w:pPr>
      <w:r>
        <w:rPr>
          <w:rFonts w:ascii="Arial" w:hAnsi="Arial" w:cs="Arial"/>
          <w:iCs/>
          <w:sz w:val="20"/>
          <w:szCs w:val="20"/>
          <w:lang w:val="en-GB"/>
        </w:rPr>
        <w:t xml:space="preserve">Applications should be submitted to DanChurchAid, through a mail to Mattias Söderberg, </w:t>
      </w:r>
      <w:hyperlink r:id="rId14" w:history="1">
        <w:r w:rsidRPr="00FE12BB">
          <w:rPr>
            <w:rStyle w:val="Hyperlink"/>
            <w:rFonts w:ascii="Arial" w:hAnsi="Arial" w:cs="Arial"/>
            <w:iCs/>
            <w:sz w:val="20"/>
            <w:szCs w:val="20"/>
            <w:lang w:val="en-GB"/>
          </w:rPr>
          <w:t>msd@dca.dk</w:t>
        </w:r>
      </w:hyperlink>
      <w:r>
        <w:rPr>
          <w:rFonts w:ascii="Arial" w:hAnsi="Arial" w:cs="Arial"/>
          <w:iCs/>
          <w:sz w:val="20"/>
          <w:szCs w:val="20"/>
          <w:lang w:val="en-GB"/>
        </w:rPr>
        <w:br/>
        <w:t xml:space="preserve">Deadline for applications is the 25th of April 2022. </w:t>
      </w:r>
    </w:p>
    <w:p w14:paraId="5BD9B509" w14:textId="77777777" w:rsidR="0028121F" w:rsidRPr="007650FF" w:rsidRDefault="0028121F" w:rsidP="0028121F">
      <w:pPr>
        <w:spacing w:after="200" w:line="276" w:lineRule="auto"/>
        <w:contextualSpacing/>
        <w:rPr>
          <w:rFonts w:ascii="Arial" w:hAnsi="Arial" w:cs="Arial"/>
          <w:iCs/>
          <w:sz w:val="20"/>
          <w:szCs w:val="20"/>
          <w:lang w:val="en-GB"/>
        </w:rPr>
      </w:pPr>
    </w:p>
    <w:p w14:paraId="040113F3" w14:textId="43D4FBAF" w:rsidR="00554E89" w:rsidRPr="00E033E8" w:rsidRDefault="00554E89" w:rsidP="00554E89">
      <w:pPr>
        <w:pStyle w:val="Heading3"/>
        <w:rPr>
          <w:szCs w:val="24"/>
        </w:rPr>
      </w:pPr>
      <w:r w:rsidRPr="002D28E2">
        <w:rPr>
          <w:szCs w:val="24"/>
        </w:rPr>
        <w:t xml:space="preserve">Annex </w:t>
      </w:r>
      <w:r w:rsidR="002D28E2" w:rsidRPr="002D28E2">
        <w:rPr>
          <w:szCs w:val="24"/>
        </w:rPr>
        <w:t>2</w:t>
      </w:r>
      <w:r w:rsidRPr="002D28E2">
        <w:rPr>
          <w:szCs w:val="24"/>
        </w:rPr>
        <w:t>:</w:t>
      </w:r>
      <w:r w:rsidRPr="00E033E8">
        <w:rPr>
          <w:szCs w:val="24"/>
        </w:rPr>
        <w:t xml:space="preserve">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72896A9" w14:textId="792A4BA1" w:rsidR="00764BD3" w:rsidRDefault="00554E89" w:rsidP="00764BD3">
      <w:pPr>
        <w:rPr>
          <w:rFonts w:ascii="Arial" w:hAnsi="Arial" w:cs="Arial"/>
          <w:b/>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00764BD3">
        <w:rPr>
          <w:rFonts w:ascii="Arial" w:hAnsi="Arial" w:cs="Arial"/>
          <w:sz w:val="20"/>
          <w:szCs w:val="20"/>
          <w:lang w:val="en-GB"/>
        </w:rPr>
        <w:br/>
      </w:r>
      <w:r w:rsidR="00764BD3">
        <w:rPr>
          <w:rFonts w:ascii="Arial" w:hAnsi="Arial" w:cs="Arial"/>
          <w:sz w:val="20"/>
          <w:szCs w:val="20"/>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E26631" w:rsidRPr="00263BAB" w14:paraId="51AEA4BD" w14:textId="77777777" w:rsidTr="000E7578">
        <w:tc>
          <w:tcPr>
            <w:tcW w:w="9468" w:type="dxa"/>
            <w:gridSpan w:val="3"/>
            <w:tcBorders>
              <w:top w:val="single" w:sz="4" w:space="0" w:color="auto"/>
              <w:left w:val="single" w:sz="4" w:space="0" w:color="auto"/>
              <w:bottom w:val="single" w:sz="4" w:space="0" w:color="auto"/>
              <w:right w:val="single" w:sz="4" w:space="0" w:color="auto"/>
            </w:tcBorders>
            <w:shd w:val="clear" w:color="auto" w:fill="F3F3F3"/>
          </w:tcPr>
          <w:p w14:paraId="21799DFD" w14:textId="43A79A1A" w:rsidR="00E26631" w:rsidRDefault="00E26631">
            <w:pPr>
              <w:jc w:val="center"/>
              <w:rPr>
                <w:rFonts w:ascii="Arial" w:hAnsi="Arial" w:cs="Arial"/>
                <w:b/>
                <w:sz w:val="20"/>
                <w:szCs w:val="20"/>
                <w:lang w:val="en-GB"/>
              </w:rPr>
            </w:pPr>
            <w:r>
              <w:rPr>
                <w:rFonts w:ascii="Arial" w:hAnsi="Arial" w:cs="Arial"/>
                <w:b/>
                <w:sz w:val="20"/>
                <w:szCs w:val="20"/>
                <w:lang w:val="en-GB"/>
              </w:rPr>
              <w:t>GLOBAL PRICE (to be filled by the candidate)</w:t>
            </w:r>
          </w:p>
        </w:tc>
      </w:tr>
      <w:tr w:rsidR="00764BD3" w14:paraId="557D9F89" w14:textId="77777777" w:rsidTr="00764BD3">
        <w:tc>
          <w:tcPr>
            <w:tcW w:w="6048" w:type="dxa"/>
            <w:tcBorders>
              <w:top w:val="single" w:sz="4" w:space="0" w:color="auto"/>
              <w:left w:val="single" w:sz="4" w:space="0" w:color="auto"/>
              <w:bottom w:val="single" w:sz="4" w:space="0" w:color="auto"/>
              <w:right w:val="single" w:sz="4" w:space="0" w:color="auto"/>
            </w:tcBorders>
            <w:shd w:val="clear" w:color="auto" w:fill="F3F3F3"/>
          </w:tcPr>
          <w:p w14:paraId="1B28AF95" w14:textId="77777777" w:rsidR="00764BD3" w:rsidRDefault="00764BD3">
            <w:pPr>
              <w:rPr>
                <w:rFonts w:ascii="Arial" w:hAnsi="Arial" w:cs="Arial"/>
                <w:b/>
                <w:sz w:val="20"/>
                <w:szCs w:val="20"/>
                <w:lang w:val="en-GB"/>
              </w:rPr>
            </w:pPr>
          </w:p>
        </w:tc>
        <w:tc>
          <w:tcPr>
            <w:tcW w:w="1139" w:type="dxa"/>
            <w:tcBorders>
              <w:top w:val="single" w:sz="4" w:space="0" w:color="auto"/>
              <w:left w:val="single" w:sz="4" w:space="0" w:color="auto"/>
              <w:bottom w:val="single" w:sz="4" w:space="0" w:color="auto"/>
              <w:right w:val="single" w:sz="4" w:space="0" w:color="auto"/>
            </w:tcBorders>
            <w:shd w:val="clear" w:color="auto" w:fill="F3F3F3"/>
            <w:hideMark/>
          </w:tcPr>
          <w:p w14:paraId="02E4A6F9" w14:textId="77777777" w:rsidR="00764BD3" w:rsidRDefault="00764BD3">
            <w:pPr>
              <w:rPr>
                <w:rFonts w:ascii="Arial" w:hAnsi="Arial" w:cs="Arial"/>
                <w:b/>
                <w:sz w:val="20"/>
                <w:szCs w:val="20"/>
                <w:lang w:val="en-GB"/>
              </w:rPr>
            </w:pPr>
            <w:r>
              <w:rPr>
                <w:rFonts w:ascii="Arial" w:hAnsi="Arial" w:cs="Arial"/>
                <w:b/>
                <w:sz w:val="20"/>
                <w:szCs w:val="20"/>
                <w:lang w:val="en-GB"/>
              </w:rPr>
              <w:t>Currency</w:t>
            </w:r>
          </w:p>
        </w:tc>
        <w:tc>
          <w:tcPr>
            <w:tcW w:w="2281" w:type="dxa"/>
            <w:tcBorders>
              <w:top w:val="single" w:sz="4" w:space="0" w:color="auto"/>
              <w:left w:val="single" w:sz="4" w:space="0" w:color="auto"/>
              <w:bottom w:val="single" w:sz="4" w:space="0" w:color="auto"/>
              <w:right w:val="single" w:sz="4" w:space="0" w:color="auto"/>
            </w:tcBorders>
            <w:shd w:val="clear" w:color="auto" w:fill="F3F3F3"/>
            <w:hideMark/>
          </w:tcPr>
          <w:p w14:paraId="18E648A5" w14:textId="77777777" w:rsidR="00764BD3" w:rsidRDefault="00764BD3">
            <w:pPr>
              <w:jc w:val="center"/>
              <w:rPr>
                <w:rFonts w:ascii="Arial" w:hAnsi="Arial" w:cs="Arial"/>
                <w:b/>
                <w:sz w:val="20"/>
                <w:szCs w:val="20"/>
                <w:lang w:val="en-GB"/>
              </w:rPr>
            </w:pPr>
            <w:r>
              <w:rPr>
                <w:rFonts w:ascii="Arial" w:hAnsi="Arial" w:cs="Arial"/>
                <w:b/>
                <w:sz w:val="20"/>
                <w:szCs w:val="20"/>
                <w:lang w:val="en-GB"/>
              </w:rPr>
              <w:t>Amount</w:t>
            </w:r>
          </w:p>
        </w:tc>
      </w:tr>
      <w:tr w:rsidR="00764BD3" w14:paraId="512F191E" w14:textId="77777777" w:rsidTr="00764BD3">
        <w:tc>
          <w:tcPr>
            <w:tcW w:w="6048" w:type="dxa"/>
            <w:tcBorders>
              <w:top w:val="single" w:sz="4" w:space="0" w:color="auto"/>
              <w:left w:val="single" w:sz="4" w:space="0" w:color="auto"/>
              <w:bottom w:val="single" w:sz="4" w:space="0" w:color="auto"/>
              <w:right w:val="single" w:sz="4" w:space="0" w:color="auto"/>
            </w:tcBorders>
            <w:shd w:val="clear" w:color="auto" w:fill="F3F3F3"/>
            <w:hideMark/>
          </w:tcPr>
          <w:p w14:paraId="4F5E2116" w14:textId="77777777" w:rsidR="00764BD3" w:rsidRDefault="00764BD3">
            <w:pPr>
              <w:rPr>
                <w:rFonts w:ascii="Arial" w:hAnsi="Arial" w:cs="Arial"/>
                <w:sz w:val="20"/>
                <w:szCs w:val="20"/>
                <w:lang w:val="en-GB"/>
              </w:rPr>
            </w:pPr>
            <w:r>
              <w:rPr>
                <w:rFonts w:ascii="Arial" w:hAnsi="Arial" w:cs="Arial"/>
                <w:sz w:val="20"/>
                <w:szCs w:val="20"/>
                <w:lang w:val="en-GB"/>
              </w:rPr>
              <w:t>Global price (fees and expenses)</w:t>
            </w:r>
          </w:p>
        </w:tc>
        <w:tc>
          <w:tcPr>
            <w:tcW w:w="1139" w:type="dxa"/>
            <w:tcBorders>
              <w:top w:val="single" w:sz="4" w:space="0" w:color="auto"/>
              <w:left w:val="single" w:sz="4" w:space="0" w:color="auto"/>
              <w:bottom w:val="single" w:sz="4" w:space="0" w:color="auto"/>
              <w:right w:val="single" w:sz="4" w:space="0" w:color="auto"/>
            </w:tcBorders>
          </w:tcPr>
          <w:p w14:paraId="69282C6B" w14:textId="4F6E4300" w:rsidR="00764BD3" w:rsidRPr="00A32EAB" w:rsidRDefault="00A32EAB">
            <w:pPr>
              <w:rPr>
                <w:rFonts w:ascii="Arial" w:hAnsi="Arial" w:cs="Arial"/>
                <w:sz w:val="20"/>
                <w:szCs w:val="20"/>
                <w:highlight w:val="yellow"/>
                <w:lang w:val="en-GB"/>
              </w:rPr>
            </w:pPr>
            <w:r w:rsidRPr="00A32EAB">
              <w:rPr>
                <w:rFonts w:ascii="Arial" w:hAnsi="Arial" w:cs="Arial"/>
                <w:sz w:val="20"/>
                <w:szCs w:val="20"/>
                <w:highlight w:val="yellow"/>
                <w:lang w:val="en-GB"/>
              </w:rPr>
              <w:t>DKK/Euro</w:t>
            </w:r>
          </w:p>
        </w:tc>
        <w:tc>
          <w:tcPr>
            <w:tcW w:w="2281" w:type="dxa"/>
            <w:tcBorders>
              <w:top w:val="single" w:sz="4" w:space="0" w:color="auto"/>
              <w:left w:val="single" w:sz="4" w:space="0" w:color="auto"/>
              <w:bottom w:val="single" w:sz="4" w:space="0" w:color="auto"/>
              <w:right w:val="single" w:sz="4" w:space="0" w:color="auto"/>
            </w:tcBorders>
          </w:tcPr>
          <w:p w14:paraId="453D067F" w14:textId="77777777" w:rsidR="00764BD3" w:rsidRDefault="00764BD3">
            <w:pPr>
              <w:rPr>
                <w:rFonts w:ascii="Arial" w:hAnsi="Arial" w:cs="Arial"/>
                <w:sz w:val="20"/>
                <w:szCs w:val="20"/>
                <w:lang w:val="en-GB"/>
              </w:rPr>
            </w:pPr>
          </w:p>
        </w:tc>
      </w:tr>
      <w:tr w:rsidR="00764BD3" w14:paraId="6C1492D1" w14:textId="77777777" w:rsidTr="00764BD3">
        <w:tc>
          <w:tcPr>
            <w:tcW w:w="6048" w:type="dxa"/>
            <w:tcBorders>
              <w:top w:val="single" w:sz="4" w:space="0" w:color="auto"/>
              <w:left w:val="single" w:sz="4" w:space="0" w:color="auto"/>
              <w:bottom w:val="single" w:sz="4" w:space="0" w:color="auto"/>
              <w:right w:val="single" w:sz="4" w:space="0" w:color="auto"/>
            </w:tcBorders>
            <w:shd w:val="clear" w:color="auto" w:fill="F3F3F3"/>
            <w:hideMark/>
          </w:tcPr>
          <w:p w14:paraId="16E36BB8" w14:textId="77777777" w:rsidR="00764BD3" w:rsidRDefault="00764BD3">
            <w:pPr>
              <w:rPr>
                <w:rFonts w:ascii="Arial" w:hAnsi="Arial" w:cs="Arial"/>
                <w:sz w:val="20"/>
                <w:szCs w:val="20"/>
                <w:lang w:val="en-GB"/>
              </w:rPr>
            </w:pPr>
            <w:r>
              <w:rPr>
                <w:rFonts w:ascii="Arial" w:hAnsi="Arial" w:cs="Arial"/>
                <w:sz w:val="20"/>
                <w:szCs w:val="20"/>
                <w:lang w:val="en-GB"/>
              </w:rPr>
              <w:t>VAT or other tax on services</w:t>
            </w:r>
          </w:p>
        </w:tc>
        <w:tc>
          <w:tcPr>
            <w:tcW w:w="1139" w:type="dxa"/>
            <w:tcBorders>
              <w:top w:val="single" w:sz="4" w:space="0" w:color="auto"/>
              <w:left w:val="single" w:sz="4" w:space="0" w:color="auto"/>
              <w:bottom w:val="single" w:sz="4" w:space="0" w:color="auto"/>
              <w:right w:val="single" w:sz="4" w:space="0" w:color="auto"/>
            </w:tcBorders>
          </w:tcPr>
          <w:p w14:paraId="2DA820D3" w14:textId="17D58844" w:rsidR="00764BD3" w:rsidRPr="00A32EAB" w:rsidRDefault="00A32EAB">
            <w:pPr>
              <w:rPr>
                <w:rFonts w:ascii="Arial" w:hAnsi="Arial" w:cs="Arial"/>
                <w:sz w:val="20"/>
                <w:szCs w:val="20"/>
                <w:highlight w:val="yellow"/>
                <w:lang w:val="en-GB"/>
              </w:rPr>
            </w:pPr>
            <w:r w:rsidRPr="00A32EAB">
              <w:rPr>
                <w:rFonts w:ascii="Arial" w:hAnsi="Arial" w:cs="Arial"/>
                <w:sz w:val="20"/>
                <w:szCs w:val="20"/>
                <w:highlight w:val="yellow"/>
                <w:lang w:val="en-GB"/>
              </w:rPr>
              <w:t>DKK/Euro</w:t>
            </w:r>
          </w:p>
        </w:tc>
        <w:tc>
          <w:tcPr>
            <w:tcW w:w="2281" w:type="dxa"/>
            <w:tcBorders>
              <w:top w:val="single" w:sz="4" w:space="0" w:color="auto"/>
              <w:left w:val="single" w:sz="4" w:space="0" w:color="auto"/>
              <w:bottom w:val="single" w:sz="4" w:space="0" w:color="auto"/>
              <w:right w:val="single" w:sz="4" w:space="0" w:color="auto"/>
            </w:tcBorders>
          </w:tcPr>
          <w:p w14:paraId="26001439" w14:textId="77777777" w:rsidR="00764BD3" w:rsidRDefault="00764BD3">
            <w:pPr>
              <w:rPr>
                <w:rFonts w:ascii="Arial" w:hAnsi="Arial" w:cs="Arial"/>
                <w:sz w:val="20"/>
                <w:szCs w:val="20"/>
                <w:lang w:val="en-GB"/>
              </w:rPr>
            </w:pPr>
          </w:p>
        </w:tc>
      </w:tr>
      <w:tr w:rsidR="00764BD3" w14:paraId="225123DC" w14:textId="77777777" w:rsidTr="00764BD3">
        <w:tc>
          <w:tcPr>
            <w:tcW w:w="6048" w:type="dxa"/>
            <w:tcBorders>
              <w:top w:val="single" w:sz="4" w:space="0" w:color="auto"/>
              <w:left w:val="single" w:sz="4" w:space="0" w:color="auto"/>
              <w:bottom w:val="single" w:sz="4" w:space="0" w:color="auto"/>
              <w:right w:val="single" w:sz="4" w:space="0" w:color="auto"/>
            </w:tcBorders>
            <w:shd w:val="clear" w:color="auto" w:fill="F3F3F3"/>
            <w:hideMark/>
          </w:tcPr>
          <w:p w14:paraId="6C513A09" w14:textId="77777777" w:rsidR="00764BD3" w:rsidRDefault="00764BD3">
            <w:pPr>
              <w:rPr>
                <w:rFonts w:ascii="Arial" w:hAnsi="Arial" w:cs="Arial"/>
                <w:b/>
                <w:sz w:val="20"/>
                <w:szCs w:val="20"/>
                <w:lang w:val="en-GB"/>
              </w:rPr>
            </w:pPr>
            <w:r>
              <w:rPr>
                <w:rFonts w:ascii="Arial" w:hAnsi="Arial" w:cs="Arial"/>
                <w:b/>
                <w:sz w:val="20"/>
                <w:szCs w:val="20"/>
                <w:lang w:val="en-GB"/>
              </w:rPr>
              <w:t>Total price incl. taxes</w:t>
            </w:r>
          </w:p>
        </w:tc>
        <w:tc>
          <w:tcPr>
            <w:tcW w:w="1139" w:type="dxa"/>
            <w:tcBorders>
              <w:top w:val="single" w:sz="4" w:space="0" w:color="auto"/>
              <w:left w:val="single" w:sz="4" w:space="0" w:color="auto"/>
              <w:bottom w:val="single" w:sz="4" w:space="0" w:color="auto"/>
              <w:right w:val="single" w:sz="4" w:space="0" w:color="auto"/>
            </w:tcBorders>
          </w:tcPr>
          <w:p w14:paraId="032C4A82" w14:textId="75D94CED" w:rsidR="00764BD3" w:rsidRPr="00A32EAB" w:rsidRDefault="00A32EAB">
            <w:pPr>
              <w:rPr>
                <w:rFonts w:ascii="Arial" w:hAnsi="Arial" w:cs="Arial"/>
                <w:b/>
                <w:sz w:val="20"/>
                <w:szCs w:val="20"/>
                <w:highlight w:val="yellow"/>
                <w:lang w:val="en-GB"/>
              </w:rPr>
            </w:pPr>
            <w:r w:rsidRPr="00A32EAB">
              <w:rPr>
                <w:rFonts w:ascii="Arial" w:hAnsi="Arial" w:cs="Arial"/>
                <w:sz w:val="20"/>
                <w:szCs w:val="20"/>
                <w:highlight w:val="yellow"/>
                <w:lang w:val="en-GB"/>
              </w:rPr>
              <w:t>DKK/Euro</w:t>
            </w:r>
          </w:p>
        </w:tc>
        <w:tc>
          <w:tcPr>
            <w:tcW w:w="2281" w:type="dxa"/>
            <w:tcBorders>
              <w:top w:val="single" w:sz="4" w:space="0" w:color="auto"/>
              <w:left w:val="single" w:sz="4" w:space="0" w:color="auto"/>
              <w:bottom w:val="single" w:sz="4" w:space="0" w:color="auto"/>
              <w:right w:val="single" w:sz="4" w:space="0" w:color="auto"/>
            </w:tcBorders>
          </w:tcPr>
          <w:p w14:paraId="55330B9B" w14:textId="77777777" w:rsidR="00764BD3" w:rsidRDefault="00764BD3">
            <w:pPr>
              <w:rPr>
                <w:rFonts w:ascii="Arial" w:hAnsi="Arial" w:cs="Arial"/>
                <w:b/>
                <w:sz w:val="20"/>
                <w:szCs w:val="20"/>
                <w:lang w:val="en-GB"/>
              </w:rPr>
            </w:pPr>
          </w:p>
        </w:tc>
      </w:tr>
    </w:tbl>
    <w:p w14:paraId="61510740" w14:textId="1DD984A4" w:rsidR="00554E89" w:rsidRDefault="00554E89" w:rsidP="00554E89">
      <w:pPr>
        <w:autoSpaceDE w:val="0"/>
        <w:autoSpaceDN w:val="0"/>
        <w:adjustRightInd w:val="0"/>
        <w:rPr>
          <w:rFonts w:ascii="Arial" w:hAnsi="Arial" w:cs="Arial"/>
          <w:b/>
          <w:bCs/>
          <w:sz w:val="20"/>
          <w:szCs w:val="20"/>
          <w:lang w:val="en-GB"/>
        </w:rPr>
      </w:pPr>
    </w:p>
    <w:p w14:paraId="34AD6114"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263BAB" w14:paraId="01B92A2C" w14:textId="77777777" w:rsidTr="00026CAD">
        <w:trPr>
          <w:cantSplit/>
        </w:trPr>
        <w:tc>
          <w:tcPr>
            <w:tcW w:w="9426" w:type="dxa"/>
            <w:gridSpan w:val="2"/>
            <w:shd w:val="pct10" w:color="auto" w:fill="auto"/>
          </w:tcPr>
          <w:p w14:paraId="7A71FB0D" w14:textId="75BFC252"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w:t>
            </w:r>
            <w:r w:rsidR="00F96EFA">
              <w:rPr>
                <w:rFonts w:ascii="Arial" w:hAnsi="Arial" w:cs="Arial"/>
                <w:b/>
                <w:caps/>
                <w:sz w:val="20"/>
                <w:szCs w:val="20"/>
                <w:lang w:val="en-GB"/>
              </w:rPr>
              <w:t>an</w:t>
            </w:r>
            <w:r w:rsidR="00F70EFA">
              <w:rPr>
                <w:rFonts w:ascii="Arial" w:hAnsi="Arial" w:cs="Arial"/>
                <w:b/>
                <w:caps/>
                <w:sz w:val="20"/>
                <w:szCs w:val="20"/>
                <w:lang w:val="en-GB"/>
              </w:rPr>
              <w:t xml:space="preserve">didate </w:t>
            </w:r>
            <w:r w:rsidR="00D3665E">
              <w:rPr>
                <w:rFonts w:ascii="Arial" w:hAnsi="Arial" w:cs="Arial"/>
                <w:b/>
                <w:caps/>
                <w:sz w:val="20"/>
                <w:szCs w:val="20"/>
                <w:lang w:val="en-GB"/>
              </w:rPr>
              <w:t xml:space="preserve">or company </w:t>
            </w:r>
            <w:r w:rsidR="00E26631">
              <w:rPr>
                <w:rFonts w:ascii="Arial" w:hAnsi="Arial" w:cs="Arial"/>
                <w:b/>
                <w:caps/>
                <w:sz w:val="20"/>
                <w:szCs w:val="20"/>
                <w:lang w:val="en-GB"/>
              </w:rPr>
              <w:t>information</w:t>
            </w:r>
            <w:r w:rsidR="005B37DB">
              <w:rPr>
                <w:rFonts w:ascii="Arial" w:hAnsi="Arial" w:cs="Arial"/>
                <w:b/>
                <w:caps/>
                <w:sz w:val="20"/>
                <w:szCs w:val="20"/>
                <w:lang w:val="en-GB"/>
              </w:rPr>
              <w:t xml:space="preserve"> </w:t>
            </w:r>
            <w:r w:rsidR="005B37DB">
              <w:rPr>
                <w:rFonts w:ascii="Arial" w:hAnsi="Arial" w:cs="Arial"/>
                <w:b/>
                <w:sz w:val="20"/>
                <w:szCs w:val="20"/>
                <w:lang w:val="en-GB"/>
              </w:rPr>
              <w:t xml:space="preserve">(to be filled by </w:t>
            </w:r>
            <w:r w:rsidR="007912C4">
              <w:rPr>
                <w:rFonts w:ascii="Arial" w:hAnsi="Arial" w:cs="Arial"/>
                <w:b/>
                <w:sz w:val="20"/>
                <w:szCs w:val="20"/>
                <w:lang w:val="en-GB"/>
              </w:rPr>
              <w:t>the candidate</w:t>
            </w:r>
            <w:r w:rsidR="005B37DB">
              <w:rPr>
                <w:rFonts w:ascii="Arial" w:hAnsi="Arial" w:cs="Arial"/>
                <w:b/>
                <w:sz w:val="20"/>
                <w:szCs w:val="20"/>
                <w:lang w:val="en-GB"/>
              </w:rPr>
              <w:t>)</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263BAB" w14:paraId="5AD13F8F" w14:textId="77777777" w:rsidTr="00026CAD">
        <w:tc>
          <w:tcPr>
            <w:tcW w:w="9464" w:type="dxa"/>
            <w:gridSpan w:val="5"/>
            <w:shd w:val="pct10" w:color="auto" w:fill="FFFFFF"/>
          </w:tcPr>
          <w:p w14:paraId="72D7C5EE" w14:textId="369A8422" w:rsidR="00554E89" w:rsidRPr="009377D0" w:rsidRDefault="005B37DB" w:rsidP="0052161C">
            <w:pPr>
              <w:autoSpaceDE w:val="0"/>
              <w:autoSpaceDN w:val="0"/>
              <w:adjustRightInd w:val="0"/>
              <w:jc w:val="center"/>
              <w:rPr>
                <w:rFonts w:ascii="Arial" w:hAnsi="Arial" w:cs="Arial"/>
                <w:b/>
                <w:sz w:val="20"/>
                <w:szCs w:val="20"/>
                <w:lang w:val="en-GB"/>
              </w:rPr>
            </w:pPr>
            <w:r>
              <w:rPr>
                <w:rFonts w:ascii="Arial" w:hAnsi="Arial" w:cs="Arial"/>
                <w:b/>
                <w:sz w:val="20"/>
                <w:szCs w:val="20"/>
                <w:lang w:val="en-GB"/>
              </w:rPr>
              <w:t>REFERENCES</w:t>
            </w:r>
            <w:r w:rsidR="00B8270C">
              <w:rPr>
                <w:rFonts w:ascii="Arial" w:hAnsi="Arial" w:cs="Arial"/>
                <w:b/>
                <w:sz w:val="20"/>
                <w:szCs w:val="20"/>
                <w:lang w:val="en-GB"/>
              </w:rPr>
              <w:t xml:space="preserve">: </w:t>
            </w:r>
            <w:r w:rsidR="00245EE6">
              <w:rPr>
                <w:rFonts w:ascii="Arial" w:hAnsi="Arial" w:cs="Arial"/>
                <w:b/>
                <w:sz w:val="20"/>
                <w:szCs w:val="20"/>
                <w:lang w:val="en-GB"/>
              </w:rPr>
              <w:t>Previous assignments, including research and report production</w:t>
            </w:r>
            <w:r w:rsidR="007D2550">
              <w:rPr>
                <w:rFonts w:ascii="Arial" w:hAnsi="Arial" w:cs="Arial"/>
                <w:b/>
                <w:sz w:val="20"/>
                <w:szCs w:val="20"/>
                <w:lang w:val="en-GB"/>
              </w:rPr>
              <w:t xml:space="preserve"> (to be filled by </w:t>
            </w:r>
            <w:r w:rsidR="007912C4">
              <w:rPr>
                <w:rFonts w:ascii="Arial" w:hAnsi="Arial" w:cs="Arial"/>
                <w:b/>
                <w:sz w:val="20"/>
                <w:szCs w:val="20"/>
                <w:lang w:val="en-GB"/>
              </w:rPr>
              <w:t>the candidate</w:t>
            </w:r>
            <w:r w:rsidR="007D2550">
              <w:rPr>
                <w:rFonts w:ascii="Arial" w:hAnsi="Arial" w:cs="Arial"/>
                <w:b/>
                <w:sz w:val="20"/>
                <w:szCs w:val="20"/>
                <w:lang w:val="en-GB"/>
              </w:rPr>
              <w:t>)</w:t>
            </w:r>
          </w:p>
        </w:tc>
      </w:tr>
      <w:tr w:rsidR="00554E89" w:rsidRPr="009377D0" w14:paraId="4AAB46C9" w14:textId="77777777" w:rsidTr="00026CAD">
        <w:tc>
          <w:tcPr>
            <w:tcW w:w="1955" w:type="dxa"/>
            <w:shd w:val="pct10" w:color="auto" w:fill="FFFFFF"/>
          </w:tcPr>
          <w:p w14:paraId="288033C8" w14:textId="1F1F10A9"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Name of customer</w:t>
            </w:r>
          </w:p>
        </w:tc>
        <w:tc>
          <w:tcPr>
            <w:tcW w:w="1955" w:type="dxa"/>
            <w:shd w:val="pct10" w:color="auto" w:fill="FFFFFF"/>
          </w:tcPr>
          <w:p w14:paraId="594F4989" w14:textId="6363C022" w:rsidR="00554E89" w:rsidRPr="009377D0" w:rsidRDefault="004E7F1B" w:rsidP="00D64612">
            <w:pPr>
              <w:autoSpaceDE w:val="0"/>
              <w:autoSpaceDN w:val="0"/>
              <w:adjustRightInd w:val="0"/>
              <w:jc w:val="center"/>
              <w:rPr>
                <w:rFonts w:ascii="Arial" w:hAnsi="Arial" w:cs="Arial"/>
                <w:b/>
                <w:sz w:val="20"/>
                <w:szCs w:val="20"/>
                <w:lang w:val="en-GB"/>
              </w:rPr>
            </w:pPr>
            <w:r>
              <w:rPr>
                <w:rFonts w:ascii="Arial" w:hAnsi="Arial" w:cs="Arial"/>
                <w:b/>
                <w:sz w:val="20"/>
                <w:szCs w:val="20"/>
                <w:lang w:val="en-GB"/>
              </w:rPr>
              <w:t>Assignment</w:t>
            </w:r>
          </w:p>
        </w:tc>
        <w:tc>
          <w:tcPr>
            <w:tcW w:w="1956" w:type="dxa"/>
            <w:shd w:val="pct10" w:color="auto" w:fill="FFFFFF"/>
          </w:tcPr>
          <w:p w14:paraId="51C4EA5B" w14:textId="06A6DA91" w:rsidR="00554E89" w:rsidRPr="009377D0" w:rsidRDefault="004E7F1B" w:rsidP="00D64612">
            <w:pPr>
              <w:autoSpaceDE w:val="0"/>
              <w:autoSpaceDN w:val="0"/>
              <w:adjustRightInd w:val="0"/>
              <w:jc w:val="center"/>
              <w:rPr>
                <w:rFonts w:ascii="Arial" w:hAnsi="Arial" w:cs="Arial"/>
                <w:b/>
                <w:sz w:val="20"/>
                <w:szCs w:val="20"/>
                <w:lang w:val="en-GB"/>
              </w:rPr>
            </w:pPr>
            <w:r>
              <w:rPr>
                <w:rFonts w:ascii="Arial" w:hAnsi="Arial" w:cs="Arial"/>
                <w:b/>
                <w:sz w:val="20"/>
                <w:szCs w:val="20"/>
                <w:lang w:val="en-GB"/>
              </w:rPr>
              <w:t>Link to report</w:t>
            </w:r>
          </w:p>
        </w:tc>
        <w:tc>
          <w:tcPr>
            <w:tcW w:w="1956" w:type="dxa"/>
            <w:shd w:val="pct10" w:color="auto" w:fill="FFFFFF"/>
          </w:tcPr>
          <w:p w14:paraId="0A5F79E2" w14:textId="4FF4CEF9"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r w:rsidR="00374AA7">
              <w:rPr>
                <w:rFonts w:ascii="Arial" w:hAnsi="Arial" w:cs="Arial"/>
                <w:b/>
                <w:sz w:val="20"/>
                <w:szCs w:val="20"/>
                <w:lang w:val="en-GB"/>
              </w:rPr>
              <w:t xml:space="preserve"> (customer)</w:t>
            </w:r>
          </w:p>
        </w:tc>
        <w:tc>
          <w:tcPr>
            <w:tcW w:w="1642" w:type="dxa"/>
            <w:shd w:val="pct10" w:color="auto" w:fill="FFFFFF"/>
          </w:tcPr>
          <w:p w14:paraId="0BD377E5" w14:textId="433AAFD5"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Phone/</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237084">
        <w:tc>
          <w:tcPr>
            <w:tcW w:w="1955" w:type="dxa"/>
            <w:tcBorders>
              <w:bottom w:val="single" w:sz="4" w:space="0" w:color="auto"/>
            </w:tcBorders>
          </w:tcPr>
          <w:p w14:paraId="27C76882" w14:textId="32386296" w:rsidR="00554E89" w:rsidRPr="009377D0" w:rsidRDefault="004E7F1B" w:rsidP="00D64612">
            <w:pPr>
              <w:autoSpaceDE w:val="0"/>
              <w:autoSpaceDN w:val="0"/>
              <w:adjustRightInd w:val="0"/>
              <w:rPr>
                <w:rFonts w:ascii="Arial" w:hAnsi="Arial" w:cs="Arial"/>
                <w:sz w:val="20"/>
                <w:szCs w:val="20"/>
                <w:lang w:val="en-GB"/>
              </w:rPr>
            </w:pPr>
            <w:r>
              <w:rPr>
                <w:rFonts w:ascii="Arial" w:hAnsi="Arial" w:cs="Arial"/>
                <w:sz w:val="20"/>
                <w:szCs w:val="20"/>
                <w:lang w:val="en-GB"/>
              </w:rPr>
              <w:t>1</w:t>
            </w:r>
          </w:p>
        </w:tc>
        <w:tc>
          <w:tcPr>
            <w:tcW w:w="1955" w:type="dxa"/>
            <w:tcBorders>
              <w:bottom w:val="single" w:sz="4" w:space="0" w:color="auto"/>
            </w:tcBorders>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Borders>
              <w:bottom w:val="single" w:sz="4" w:space="0" w:color="auto"/>
            </w:tcBorders>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Borders>
              <w:bottom w:val="single" w:sz="4" w:space="0" w:color="auto"/>
            </w:tcBorders>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Borders>
              <w:bottom w:val="single" w:sz="4" w:space="0" w:color="auto"/>
            </w:tcBorders>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237084">
        <w:tc>
          <w:tcPr>
            <w:tcW w:w="1955" w:type="dxa"/>
            <w:tcBorders>
              <w:top w:val="single" w:sz="4" w:space="0" w:color="auto"/>
              <w:left w:val="single" w:sz="4" w:space="0" w:color="auto"/>
              <w:bottom w:val="single" w:sz="4" w:space="0" w:color="auto"/>
              <w:right w:val="single" w:sz="4" w:space="0" w:color="auto"/>
            </w:tcBorders>
            <w:shd w:val="clear" w:color="auto" w:fill="auto"/>
          </w:tcPr>
          <w:p w14:paraId="65F35720" w14:textId="382AD070" w:rsidR="00554E89" w:rsidRPr="009377D0" w:rsidRDefault="004E7F1B" w:rsidP="00D64612">
            <w:pPr>
              <w:autoSpaceDE w:val="0"/>
              <w:autoSpaceDN w:val="0"/>
              <w:adjustRightInd w:val="0"/>
              <w:rPr>
                <w:rFonts w:ascii="Arial" w:hAnsi="Arial" w:cs="Arial"/>
                <w:sz w:val="20"/>
                <w:szCs w:val="20"/>
                <w:lang w:val="en-GB"/>
              </w:rPr>
            </w:pPr>
            <w:r>
              <w:rPr>
                <w:rFonts w:ascii="Arial" w:hAnsi="Arial" w:cs="Arial"/>
                <w:sz w:val="20"/>
                <w:szCs w:val="20"/>
                <w:lang w:val="en-GB"/>
              </w:rPr>
              <w:t>2</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374AA7" w:rsidRPr="009377D0" w14:paraId="39F06011" w14:textId="77777777" w:rsidTr="00237084">
        <w:tc>
          <w:tcPr>
            <w:tcW w:w="1955" w:type="dxa"/>
            <w:tcBorders>
              <w:top w:val="single" w:sz="4" w:space="0" w:color="auto"/>
              <w:left w:val="single" w:sz="4" w:space="0" w:color="auto"/>
              <w:bottom w:val="single" w:sz="4" w:space="0" w:color="auto"/>
              <w:right w:val="single" w:sz="4" w:space="0" w:color="auto"/>
            </w:tcBorders>
            <w:shd w:val="clear" w:color="auto" w:fill="auto"/>
          </w:tcPr>
          <w:p w14:paraId="3440223B" w14:textId="77777777" w:rsidR="00374AA7" w:rsidRDefault="00374AA7" w:rsidP="00D64612">
            <w:pPr>
              <w:autoSpaceDE w:val="0"/>
              <w:autoSpaceDN w:val="0"/>
              <w:adjustRightInd w:val="0"/>
              <w:rPr>
                <w:rFonts w:ascii="Arial" w:hAnsi="Arial" w:cs="Arial"/>
                <w:sz w:val="20"/>
                <w:szCs w:val="20"/>
                <w:lang w:val="en-GB"/>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B6E1371" w14:textId="77777777" w:rsidR="00374AA7" w:rsidRPr="009377D0" w:rsidRDefault="00374AA7" w:rsidP="00D64612">
            <w:pPr>
              <w:autoSpaceDE w:val="0"/>
              <w:autoSpaceDN w:val="0"/>
              <w:adjustRightInd w:val="0"/>
              <w:rPr>
                <w:rFonts w:ascii="Arial" w:hAnsi="Arial" w:cs="Arial"/>
                <w:sz w:val="20"/>
                <w:szCs w:val="20"/>
                <w:lang w:val="en-GB"/>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8ECA001" w14:textId="77777777" w:rsidR="00374AA7" w:rsidRPr="009377D0" w:rsidRDefault="00374AA7" w:rsidP="00D64612">
            <w:pPr>
              <w:autoSpaceDE w:val="0"/>
              <w:autoSpaceDN w:val="0"/>
              <w:adjustRightInd w:val="0"/>
              <w:rPr>
                <w:rFonts w:ascii="Arial" w:hAnsi="Arial" w:cs="Arial"/>
                <w:sz w:val="20"/>
                <w:szCs w:val="20"/>
                <w:lang w:val="en-GB"/>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8C32AEA" w14:textId="77777777" w:rsidR="00374AA7" w:rsidRPr="009377D0" w:rsidRDefault="00374AA7" w:rsidP="00D64612">
            <w:pPr>
              <w:autoSpaceDE w:val="0"/>
              <w:autoSpaceDN w:val="0"/>
              <w:adjustRightInd w:val="0"/>
              <w:rPr>
                <w:rFonts w:ascii="Arial" w:hAnsi="Arial" w:cs="Arial"/>
                <w:sz w:val="20"/>
                <w:szCs w:val="20"/>
                <w:lang w:val="en-GB"/>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52524A11" w14:textId="77777777" w:rsidR="00374AA7" w:rsidRPr="009377D0" w:rsidRDefault="00374AA7"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3B72CFDF" w14:textId="77777777" w:rsidR="00496A1C" w:rsidRDefault="00496A1C" w:rsidP="00496A1C">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Additional documents can be attached to the above form.</w:t>
      </w:r>
    </w:p>
    <w:p w14:paraId="0AA01CCF" w14:textId="775BAD45" w:rsidR="00237084" w:rsidRDefault="00237084" w:rsidP="00554E89">
      <w:pPr>
        <w:rPr>
          <w:rFonts w:ascii="Arial" w:hAnsi="Arial" w:cs="Arial"/>
          <w:sz w:val="20"/>
          <w:szCs w:val="20"/>
          <w:lang w:val="en-GB"/>
        </w:rPr>
      </w:pPr>
    </w:p>
    <w:p w14:paraId="13133691" w14:textId="77777777" w:rsidR="00496A1C" w:rsidRDefault="00496A1C"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7509"/>
      </w:tblGrid>
      <w:tr w:rsidR="00087173" w:rsidRPr="00263BAB" w14:paraId="497EE9DE" w14:textId="77777777" w:rsidTr="000E7578">
        <w:tc>
          <w:tcPr>
            <w:tcW w:w="9464" w:type="dxa"/>
            <w:gridSpan w:val="2"/>
            <w:shd w:val="pct10" w:color="auto" w:fill="FFFFFF"/>
          </w:tcPr>
          <w:p w14:paraId="5C9133D9" w14:textId="309968AC" w:rsidR="00087173" w:rsidRPr="009377D0" w:rsidRDefault="000D52E2" w:rsidP="000E7578">
            <w:pPr>
              <w:autoSpaceDE w:val="0"/>
              <w:autoSpaceDN w:val="0"/>
              <w:adjustRightInd w:val="0"/>
              <w:jc w:val="center"/>
              <w:rPr>
                <w:rFonts w:ascii="Arial" w:hAnsi="Arial" w:cs="Arial"/>
                <w:b/>
                <w:sz w:val="20"/>
                <w:szCs w:val="20"/>
                <w:lang w:val="en-GB"/>
              </w:rPr>
            </w:pPr>
            <w:r>
              <w:rPr>
                <w:rFonts w:ascii="Arial" w:hAnsi="Arial" w:cs="Arial"/>
                <w:b/>
                <w:sz w:val="20"/>
                <w:szCs w:val="20"/>
                <w:lang w:val="en-GB"/>
              </w:rPr>
              <w:t>Qualification requirement</w:t>
            </w:r>
            <w:r w:rsidR="004A6BB9">
              <w:rPr>
                <w:rFonts w:ascii="Arial" w:hAnsi="Arial" w:cs="Arial"/>
                <w:b/>
                <w:sz w:val="20"/>
                <w:szCs w:val="20"/>
                <w:lang w:val="en-GB"/>
              </w:rPr>
              <w:t xml:space="preserve"> (to be filled by </w:t>
            </w:r>
            <w:r w:rsidR="007912C4">
              <w:rPr>
                <w:rFonts w:ascii="Arial" w:hAnsi="Arial" w:cs="Arial"/>
                <w:b/>
                <w:sz w:val="20"/>
                <w:szCs w:val="20"/>
                <w:lang w:val="en-GB"/>
              </w:rPr>
              <w:t>the candidate</w:t>
            </w:r>
            <w:r w:rsidR="004A6BB9">
              <w:rPr>
                <w:rFonts w:ascii="Arial" w:hAnsi="Arial" w:cs="Arial"/>
                <w:b/>
                <w:sz w:val="20"/>
                <w:szCs w:val="20"/>
                <w:lang w:val="en-GB"/>
              </w:rPr>
              <w:t>)</w:t>
            </w:r>
          </w:p>
        </w:tc>
      </w:tr>
      <w:tr w:rsidR="008156E0" w:rsidRPr="002B2009" w14:paraId="42BC1E90" w14:textId="77777777" w:rsidTr="00A9420F">
        <w:tc>
          <w:tcPr>
            <w:tcW w:w="1955" w:type="dxa"/>
            <w:shd w:val="clear" w:color="auto" w:fill="D9D9D9" w:themeFill="background1" w:themeFillShade="D9"/>
          </w:tcPr>
          <w:p w14:paraId="24DEC1EA" w14:textId="7CABE995" w:rsidR="008156E0" w:rsidRPr="00A9420F" w:rsidRDefault="002B2009" w:rsidP="00A9420F">
            <w:pPr>
              <w:autoSpaceDE w:val="0"/>
              <w:autoSpaceDN w:val="0"/>
              <w:adjustRightInd w:val="0"/>
              <w:rPr>
                <w:rFonts w:ascii="Arial" w:hAnsi="Arial" w:cs="Arial"/>
                <w:bCs/>
                <w:sz w:val="20"/>
                <w:szCs w:val="20"/>
                <w:lang w:val="en-GB"/>
              </w:rPr>
            </w:pPr>
            <w:r w:rsidRPr="00A9420F">
              <w:rPr>
                <w:rFonts w:ascii="Arial" w:hAnsi="Arial" w:cs="Arial"/>
                <w:bCs/>
                <w:sz w:val="20"/>
                <w:szCs w:val="20"/>
                <w:lang w:val="en-GB"/>
              </w:rPr>
              <w:t xml:space="preserve">Knowledge about adaptation </w:t>
            </w:r>
          </w:p>
        </w:tc>
        <w:tc>
          <w:tcPr>
            <w:tcW w:w="7509" w:type="dxa"/>
            <w:shd w:val="clear" w:color="auto" w:fill="FFFFFF" w:themeFill="background1"/>
          </w:tcPr>
          <w:p w14:paraId="31EB007D" w14:textId="77777777" w:rsidR="008156E0" w:rsidRDefault="008156E0" w:rsidP="00A9420F">
            <w:pPr>
              <w:autoSpaceDE w:val="0"/>
              <w:autoSpaceDN w:val="0"/>
              <w:adjustRightInd w:val="0"/>
              <w:rPr>
                <w:rFonts w:ascii="Arial" w:hAnsi="Arial" w:cs="Arial"/>
                <w:b/>
                <w:sz w:val="20"/>
                <w:szCs w:val="20"/>
                <w:lang w:val="en-GB"/>
              </w:rPr>
            </w:pPr>
          </w:p>
          <w:p w14:paraId="53F483A8" w14:textId="77777777" w:rsidR="00A9420F" w:rsidRDefault="00A9420F" w:rsidP="000E7578">
            <w:pPr>
              <w:autoSpaceDE w:val="0"/>
              <w:autoSpaceDN w:val="0"/>
              <w:adjustRightInd w:val="0"/>
              <w:jc w:val="center"/>
              <w:rPr>
                <w:rFonts w:ascii="Arial" w:hAnsi="Arial" w:cs="Arial"/>
                <w:b/>
                <w:sz w:val="20"/>
                <w:szCs w:val="20"/>
                <w:lang w:val="en-GB"/>
              </w:rPr>
            </w:pPr>
          </w:p>
          <w:p w14:paraId="4BADCD80" w14:textId="75923CC1" w:rsidR="00A9420F" w:rsidRDefault="00A9420F" w:rsidP="000E7578">
            <w:pPr>
              <w:autoSpaceDE w:val="0"/>
              <w:autoSpaceDN w:val="0"/>
              <w:adjustRightInd w:val="0"/>
              <w:jc w:val="center"/>
              <w:rPr>
                <w:rFonts w:ascii="Arial" w:hAnsi="Arial" w:cs="Arial"/>
                <w:b/>
                <w:sz w:val="20"/>
                <w:szCs w:val="20"/>
                <w:lang w:val="en-GB"/>
              </w:rPr>
            </w:pPr>
          </w:p>
          <w:p w14:paraId="0631BFF6" w14:textId="77777777" w:rsidR="00A9420F" w:rsidRDefault="00A9420F" w:rsidP="000E7578">
            <w:pPr>
              <w:autoSpaceDE w:val="0"/>
              <w:autoSpaceDN w:val="0"/>
              <w:adjustRightInd w:val="0"/>
              <w:jc w:val="center"/>
              <w:rPr>
                <w:rFonts w:ascii="Arial" w:hAnsi="Arial" w:cs="Arial"/>
                <w:b/>
                <w:sz w:val="20"/>
                <w:szCs w:val="20"/>
                <w:lang w:val="en-GB"/>
              </w:rPr>
            </w:pPr>
          </w:p>
          <w:p w14:paraId="65291EDF" w14:textId="77777777" w:rsidR="00A9420F" w:rsidRDefault="00A9420F" w:rsidP="000E7578">
            <w:pPr>
              <w:autoSpaceDE w:val="0"/>
              <w:autoSpaceDN w:val="0"/>
              <w:adjustRightInd w:val="0"/>
              <w:jc w:val="center"/>
              <w:rPr>
                <w:rFonts w:ascii="Arial" w:hAnsi="Arial" w:cs="Arial"/>
                <w:b/>
                <w:sz w:val="20"/>
                <w:szCs w:val="20"/>
                <w:lang w:val="en-GB"/>
              </w:rPr>
            </w:pPr>
          </w:p>
          <w:p w14:paraId="35C78813" w14:textId="65B17D84" w:rsidR="00A9420F" w:rsidRPr="009377D0" w:rsidRDefault="00A9420F" w:rsidP="000E7578">
            <w:pPr>
              <w:autoSpaceDE w:val="0"/>
              <w:autoSpaceDN w:val="0"/>
              <w:adjustRightInd w:val="0"/>
              <w:jc w:val="center"/>
              <w:rPr>
                <w:rFonts w:ascii="Arial" w:hAnsi="Arial" w:cs="Arial"/>
                <w:b/>
                <w:sz w:val="20"/>
                <w:szCs w:val="20"/>
                <w:lang w:val="en-GB"/>
              </w:rPr>
            </w:pPr>
          </w:p>
        </w:tc>
      </w:tr>
      <w:tr w:rsidR="008156E0" w:rsidRPr="00263BAB" w14:paraId="57C44CAD" w14:textId="77777777" w:rsidTr="000E7578">
        <w:tc>
          <w:tcPr>
            <w:tcW w:w="1955" w:type="dxa"/>
            <w:tcBorders>
              <w:bottom w:val="single" w:sz="4" w:space="0" w:color="auto"/>
            </w:tcBorders>
            <w:shd w:val="clear" w:color="auto" w:fill="D9D9D9" w:themeFill="background1" w:themeFillShade="D9"/>
          </w:tcPr>
          <w:p w14:paraId="45ED561A" w14:textId="275F58C0" w:rsidR="008156E0" w:rsidRPr="009377D0" w:rsidRDefault="002B2009" w:rsidP="000E7578">
            <w:pPr>
              <w:autoSpaceDE w:val="0"/>
              <w:autoSpaceDN w:val="0"/>
              <w:adjustRightInd w:val="0"/>
              <w:rPr>
                <w:rFonts w:ascii="Arial" w:hAnsi="Arial" w:cs="Arial"/>
                <w:sz w:val="20"/>
                <w:szCs w:val="20"/>
                <w:lang w:val="en-GB"/>
              </w:rPr>
            </w:pPr>
            <w:r>
              <w:rPr>
                <w:rFonts w:ascii="Arial" w:hAnsi="Arial" w:cs="Arial"/>
                <w:sz w:val="20"/>
                <w:szCs w:val="20"/>
                <w:lang w:val="en-GB"/>
              </w:rPr>
              <w:t xml:space="preserve">Knowledge about engagement of </w:t>
            </w:r>
            <w:r>
              <w:rPr>
                <w:rFonts w:ascii="Arial" w:hAnsi="Arial" w:cs="Arial"/>
                <w:sz w:val="20"/>
                <w:szCs w:val="20"/>
                <w:lang w:val="en-GB"/>
              </w:rPr>
              <w:lastRenderedPageBreak/>
              <w:t>corporations and investors in developing countries</w:t>
            </w:r>
          </w:p>
        </w:tc>
        <w:tc>
          <w:tcPr>
            <w:tcW w:w="7509" w:type="dxa"/>
            <w:tcBorders>
              <w:bottom w:val="single" w:sz="4" w:space="0" w:color="auto"/>
            </w:tcBorders>
          </w:tcPr>
          <w:p w14:paraId="20A79322" w14:textId="77777777" w:rsidR="008156E0" w:rsidRPr="009377D0" w:rsidRDefault="008156E0" w:rsidP="000E7578">
            <w:pPr>
              <w:autoSpaceDE w:val="0"/>
              <w:autoSpaceDN w:val="0"/>
              <w:adjustRightInd w:val="0"/>
              <w:rPr>
                <w:rFonts w:ascii="Arial" w:hAnsi="Arial" w:cs="Arial"/>
                <w:sz w:val="20"/>
                <w:szCs w:val="20"/>
                <w:lang w:val="en-GB"/>
              </w:rPr>
            </w:pPr>
          </w:p>
        </w:tc>
      </w:tr>
      <w:tr w:rsidR="008156E0" w:rsidRPr="00263BAB" w14:paraId="5E63343C" w14:textId="77777777" w:rsidTr="000E7578">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E7413" w14:textId="148DE843" w:rsidR="008156E0" w:rsidRPr="009377D0" w:rsidRDefault="002B2009" w:rsidP="000E7578">
            <w:pPr>
              <w:autoSpaceDE w:val="0"/>
              <w:autoSpaceDN w:val="0"/>
              <w:adjustRightInd w:val="0"/>
              <w:rPr>
                <w:rFonts w:ascii="Arial" w:hAnsi="Arial" w:cs="Arial"/>
                <w:sz w:val="20"/>
                <w:szCs w:val="20"/>
                <w:lang w:val="en-GB"/>
              </w:rPr>
            </w:pPr>
            <w:r>
              <w:rPr>
                <w:rFonts w:ascii="Arial" w:hAnsi="Arial" w:cs="Arial"/>
                <w:sz w:val="20"/>
                <w:szCs w:val="20"/>
                <w:lang w:val="en-GB"/>
              </w:rPr>
              <w:t>Knowledge about business and human rights</w:t>
            </w:r>
          </w:p>
        </w:tc>
        <w:tc>
          <w:tcPr>
            <w:tcW w:w="7509" w:type="dxa"/>
            <w:tcBorders>
              <w:top w:val="single" w:sz="4" w:space="0" w:color="auto"/>
              <w:left w:val="single" w:sz="4" w:space="0" w:color="auto"/>
              <w:bottom w:val="single" w:sz="4" w:space="0" w:color="auto"/>
              <w:right w:val="single" w:sz="4" w:space="0" w:color="auto"/>
            </w:tcBorders>
            <w:shd w:val="clear" w:color="auto" w:fill="auto"/>
          </w:tcPr>
          <w:p w14:paraId="71722230" w14:textId="77777777" w:rsidR="008156E0" w:rsidRDefault="008156E0" w:rsidP="000E7578">
            <w:pPr>
              <w:autoSpaceDE w:val="0"/>
              <w:autoSpaceDN w:val="0"/>
              <w:adjustRightInd w:val="0"/>
              <w:rPr>
                <w:rFonts w:ascii="Arial" w:hAnsi="Arial" w:cs="Arial"/>
                <w:sz w:val="20"/>
                <w:szCs w:val="20"/>
                <w:lang w:val="en-GB"/>
              </w:rPr>
            </w:pPr>
          </w:p>
          <w:p w14:paraId="22167FBE" w14:textId="77777777" w:rsidR="00A9420F" w:rsidRDefault="00A9420F" w:rsidP="000E7578">
            <w:pPr>
              <w:autoSpaceDE w:val="0"/>
              <w:autoSpaceDN w:val="0"/>
              <w:adjustRightInd w:val="0"/>
              <w:rPr>
                <w:rFonts w:ascii="Arial" w:hAnsi="Arial" w:cs="Arial"/>
                <w:sz w:val="20"/>
                <w:szCs w:val="20"/>
                <w:lang w:val="en-GB"/>
              </w:rPr>
            </w:pPr>
          </w:p>
          <w:p w14:paraId="3B7614B5" w14:textId="77777777" w:rsidR="00A9420F" w:rsidRDefault="00A9420F" w:rsidP="000E7578">
            <w:pPr>
              <w:autoSpaceDE w:val="0"/>
              <w:autoSpaceDN w:val="0"/>
              <w:adjustRightInd w:val="0"/>
              <w:rPr>
                <w:rFonts w:ascii="Arial" w:hAnsi="Arial" w:cs="Arial"/>
                <w:sz w:val="20"/>
                <w:szCs w:val="20"/>
                <w:lang w:val="en-GB"/>
              </w:rPr>
            </w:pPr>
          </w:p>
          <w:p w14:paraId="30B11B0A" w14:textId="77777777" w:rsidR="00A9420F" w:rsidRDefault="00A9420F" w:rsidP="000E7578">
            <w:pPr>
              <w:autoSpaceDE w:val="0"/>
              <w:autoSpaceDN w:val="0"/>
              <w:adjustRightInd w:val="0"/>
              <w:rPr>
                <w:rFonts w:ascii="Arial" w:hAnsi="Arial" w:cs="Arial"/>
                <w:sz w:val="20"/>
                <w:szCs w:val="20"/>
                <w:lang w:val="en-GB"/>
              </w:rPr>
            </w:pPr>
          </w:p>
          <w:p w14:paraId="2D7ACA51" w14:textId="77777777" w:rsidR="00A9420F" w:rsidRDefault="00A9420F" w:rsidP="000E7578">
            <w:pPr>
              <w:autoSpaceDE w:val="0"/>
              <w:autoSpaceDN w:val="0"/>
              <w:adjustRightInd w:val="0"/>
              <w:rPr>
                <w:rFonts w:ascii="Arial" w:hAnsi="Arial" w:cs="Arial"/>
                <w:sz w:val="20"/>
                <w:szCs w:val="20"/>
                <w:lang w:val="en-GB"/>
              </w:rPr>
            </w:pPr>
          </w:p>
          <w:p w14:paraId="253ADDFF" w14:textId="15670D6D" w:rsidR="00A9420F" w:rsidRPr="009377D0" w:rsidRDefault="00A9420F" w:rsidP="000E7578">
            <w:pPr>
              <w:autoSpaceDE w:val="0"/>
              <w:autoSpaceDN w:val="0"/>
              <w:adjustRightInd w:val="0"/>
              <w:rPr>
                <w:rFonts w:ascii="Arial" w:hAnsi="Arial" w:cs="Arial"/>
                <w:sz w:val="20"/>
                <w:szCs w:val="20"/>
                <w:lang w:val="en-GB"/>
              </w:rPr>
            </w:pPr>
          </w:p>
        </w:tc>
      </w:tr>
      <w:tr w:rsidR="002B2009" w:rsidRPr="00263BAB" w14:paraId="12F82651" w14:textId="77777777" w:rsidTr="000E7578">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7A76C" w14:textId="528D2259" w:rsidR="002B2009" w:rsidRDefault="002B2009" w:rsidP="000E7578">
            <w:pPr>
              <w:autoSpaceDE w:val="0"/>
              <w:autoSpaceDN w:val="0"/>
              <w:adjustRightInd w:val="0"/>
              <w:rPr>
                <w:rFonts w:ascii="Arial" w:hAnsi="Arial" w:cs="Arial"/>
                <w:sz w:val="20"/>
                <w:szCs w:val="20"/>
                <w:lang w:val="en-GB"/>
              </w:rPr>
            </w:pPr>
            <w:r>
              <w:rPr>
                <w:rFonts w:ascii="Arial" w:hAnsi="Arial" w:cs="Arial"/>
                <w:sz w:val="20"/>
                <w:szCs w:val="20"/>
                <w:lang w:val="en-GB"/>
              </w:rPr>
              <w:t xml:space="preserve">Knowledge about </w:t>
            </w:r>
            <w:r w:rsidR="00622003">
              <w:rPr>
                <w:rFonts w:ascii="Arial" w:hAnsi="Arial" w:cs="Arial"/>
                <w:sz w:val="20"/>
                <w:szCs w:val="20"/>
                <w:lang w:val="en-GB"/>
              </w:rPr>
              <w:t>enabling environments for private investments in developing countries</w:t>
            </w:r>
          </w:p>
        </w:tc>
        <w:tc>
          <w:tcPr>
            <w:tcW w:w="7509" w:type="dxa"/>
            <w:tcBorders>
              <w:top w:val="single" w:sz="4" w:space="0" w:color="auto"/>
              <w:left w:val="single" w:sz="4" w:space="0" w:color="auto"/>
              <w:bottom w:val="single" w:sz="4" w:space="0" w:color="auto"/>
              <w:right w:val="single" w:sz="4" w:space="0" w:color="auto"/>
            </w:tcBorders>
            <w:shd w:val="clear" w:color="auto" w:fill="auto"/>
          </w:tcPr>
          <w:p w14:paraId="007E93C9" w14:textId="77777777" w:rsidR="002B2009" w:rsidRPr="009377D0" w:rsidRDefault="002B2009" w:rsidP="000E7578">
            <w:pPr>
              <w:autoSpaceDE w:val="0"/>
              <w:autoSpaceDN w:val="0"/>
              <w:adjustRightInd w:val="0"/>
              <w:rPr>
                <w:rFonts w:ascii="Arial" w:hAnsi="Arial" w:cs="Arial"/>
                <w:sz w:val="20"/>
                <w:szCs w:val="20"/>
                <w:lang w:val="en-GB"/>
              </w:rPr>
            </w:pPr>
          </w:p>
        </w:tc>
      </w:tr>
      <w:tr w:rsidR="002B2009" w:rsidRPr="002B2009" w14:paraId="15D6D79A" w14:textId="77777777" w:rsidTr="000E7578">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79B5C" w14:textId="292E8A86" w:rsidR="002B2009" w:rsidRDefault="00622003" w:rsidP="000E7578">
            <w:pPr>
              <w:autoSpaceDE w:val="0"/>
              <w:autoSpaceDN w:val="0"/>
              <w:adjustRightInd w:val="0"/>
              <w:rPr>
                <w:rFonts w:ascii="Arial" w:hAnsi="Arial" w:cs="Arial"/>
                <w:sz w:val="20"/>
                <w:szCs w:val="20"/>
                <w:lang w:val="en-GB"/>
              </w:rPr>
            </w:pPr>
            <w:r>
              <w:rPr>
                <w:rFonts w:ascii="Arial" w:hAnsi="Arial" w:cs="Arial"/>
                <w:sz w:val="20"/>
                <w:szCs w:val="20"/>
                <w:lang w:val="en-GB"/>
              </w:rPr>
              <w:t xml:space="preserve">Experience from </w:t>
            </w:r>
            <w:r w:rsidR="00A9420F">
              <w:rPr>
                <w:rFonts w:ascii="Arial" w:hAnsi="Arial" w:cs="Arial"/>
                <w:sz w:val="20"/>
                <w:szCs w:val="20"/>
                <w:lang w:val="en-GB"/>
              </w:rPr>
              <w:t>developing countries</w:t>
            </w:r>
          </w:p>
        </w:tc>
        <w:tc>
          <w:tcPr>
            <w:tcW w:w="7509" w:type="dxa"/>
            <w:tcBorders>
              <w:top w:val="single" w:sz="4" w:space="0" w:color="auto"/>
              <w:left w:val="single" w:sz="4" w:space="0" w:color="auto"/>
              <w:bottom w:val="single" w:sz="4" w:space="0" w:color="auto"/>
              <w:right w:val="single" w:sz="4" w:space="0" w:color="auto"/>
            </w:tcBorders>
            <w:shd w:val="clear" w:color="auto" w:fill="auto"/>
          </w:tcPr>
          <w:p w14:paraId="39ED74C4" w14:textId="77777777" w:rsidR="002B2009" w:rsidRDefault="002B2009" w:rsidP="000E7578">
            <w:pPr>
              <w:autoSpaceDE w:val="0"/>
              <w:autoSpaceDN w:val="0"/>
              <w:adjustRightInd w:val="0"/>
              <w:rPr>
                <w:rFonts w:ascii="Arial" w:hAnsi="Arial" w:cs="Arial"/>
                <w:sz w:val="20"/>
                <w:szCs w:val="20"/>
                <w:lang w:val="en-GB"/>
              </w:rPr>
            </w:pPr>
          </w:p>
          <w:p w14:paraId="129EEFCD" w14:textId="77777777" w:rsidR="00A9420F" w:rsidRDefault="00A9420F" w:rsidP="000E7578">
            <w:pPr>
              <w:autoSpaceDE w:val="0"/>
              <w:autoSpaceDN w:val="0"/>
              <w:adjustRightInd w:val="0"/>
              <w:rPr>
                <w:rFonts w:ascii="Arial" w:hAnsi="Arial" w:cs="Arial"/>
                <w:sz w:val="20"/>
                <w:szCs w:val="20"/>
                <w:lang w:val="en-GB"/>
              </w:rPr>
            </w:pPr>
          </w:p>
          <w:p w14:paraId="3548FD18" w14:textId="77777777" w:rsidR="00A9420F" w:rsidRDefault="00A9420F" w:rsidP="000E7578">
            <w:pPr>
              <w:autoSpaceDE w:val="0"/>
              <w:autoSpaceDN w:val="0"/>
              <w:adjustRightInd w:val="0"/>
              <w:rPr>
                <w:rFonts w:ascii="Arial" w:hAnsi="Arial" w:cs="Arial"/>
                <w:sz w:val="20"/>
                <w:szCs w:val="20"/>
                <w:lang w:val="en-GB"/>
              </w:rPr>
            </w:pPr>
          </w:p>
          <w:p w14:paraId="59877801" w14:textId="77777777" w:rsidR="00A9420F" w:rsidRDefault="00A9420F" w:rsidP="000E7578">
            <w:pPr>
              <w:autoSpaceDE w:val="0"/>
              <w:autoSpaceDN w:val="0"/>
              <w:adjustRightInd w:val="0"/>
              <w:rPr>
                <w:rFonts w:ascii="Arial" w:hAnsi="Arial" w:cs="Arial"/>
                <w:sz w:val="20"/>
                <w:szCs w:val="20"/>
                <w:lang w:val="en-GB"/>
              </w:rPr>
            </w:pPr>
          </w:p>
          <w:p w14:paraId="35D97C82" w14:textId="77777777" w:rsidR="00A9420F" w:rsidRDefault="00A9420F" w:rsidP="000E7578">
            <w:pPr>
              <w:autoSpaceDE w:val="0"/>
              <w:autoSpaceDN w:val="0"/>
              <w:adjustRightInd w:val="0"/>
              <w:rPr>
                <w:rFonts w:ascii="Arial" w:hAnsi="Arial" w:cs="Arial"/>
                <w:sz w:val="20"/>
                <w:szCs w:val="20"/>
                <w:lang w:val="en-GB"/>
              </w:rPr>
            </w:pPr>
          </w:p>
          <w:p w14:paraId="51DFE812" w14:textId="3D13A624" w:rsidR="00A9420F" w:rsidRPr="009377D0" w:rsidRDefault="00A9420F" w:rsidP="000E7578">
            <w:pPr>
              <w:autoSpaceDE w:val="0"/>
              <w:autoSpaceDN w:val="0"/>
              <w:adjustRightInd w:val="0"/>
              <w:rPr>
                <w:rFonts w:ascii="Arial" w:hAnsi="Arial" w:cs="Arial"/>
                <w:sz w:val="20"/>
                <w:szCs w:val="20"/>
                <w:lang w:val="en-GB"/>
              </w:rPr>
            </w:pPr>
          </w:p>
        </w:tc>
      </w:tr>
    </w:tbl>
    <w:p w14:paraId="541C44C7" w14:textId="5B87600E" w:rsidR="00087173" w:rsidRDefault="00087173"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7509"/>
      </w:tblGrid>
      <w:tr w:rsidR="00A9420F" w:rsidRPr="00263BAB" w14:paraId="2419DA24" w14:textId="77777777" w:rsidTr="000E7578">
        <w:tc>
          <w:tcPr>
            <w:tcW w:w="9464" w:type="dxa"/>
            <w:gridSpan w:val="2"/>
            <w:shd w:val="pct10" w:color="auto" w:fill="FFFFFF"/>
          </w:tcPr>
          <w:p w14:paraId="75F71CD4" w14:textId="36C568E8" w:rsidR="00A9420F" w:rsidRPr="009377D0" w:rsidRDefault="00E26631" w:rsidP="000E7578">
            <w:pPr>
              <w:autoSpaceDE w:val="0"/>
              <w:autoSpaceDN w:val="0"/>
              <w:adjustRightInd w:val="0"/>
              <w:jc w:val="center"/>
              <w:rPr>
                <w:rFonts w:ascii="Arial" w:hAnsi="Arial" w:cs="Arial"/>
                <w:b/>
                <w:sz w:val="20"/>
                <w:szCs w:val="20"/>
                <w:lang w:val="en-GB"/>
              </w:rPr>
            </w:pPr>
            <w:r>
              <w:rPr>
                <w:rFonts w:ascii="Arial" w:hAnsi="Arial" w:cs="Arial"/>
                <w:b/>
                <w:sz w:val="20"/>
                <w:szCs w:val="20"/>
                <w:lang w:val="en-GB"/>
              </w:rPr>
              <w:t xml:space="preserve">APPROACH </w:t>
            </w:r>
            <w:r w:rsidR="00A120FE">
              <w:rPr>
                <w:rFonts w:ascii="Arial" w:hAnsi="Arial" w:cs="Arial"/>
                <w:b/>
                <w:sz w:val="20"/>
                <w:szCs w:val="20"/>
                <w:lang w:val="en-GB"/>
              </w:rPr>
              <w:t>AND METHODOLOGY</w:t>
            </w:r>
            <w:r w:rsidR="00CA357C">
              <w:rPr>
                <w:rFonts w:ascii="Arial" w:hAnsi="Arial" w:cs="Arial"/>
                <w:b/>
                <w:sz w:val="20"/>
                <w:szCs w:val="20"/>
                <w:lang w:val="en-GB"/>
              </w:rPr>
              <w:t xml:space="preserve"> </w:t>
            </w:r>
            <w:r w:rsidR="007D2550">
              <w:rPr>
                <w:rFonts w:ascii="Arial" w:hAnsi="Arial" w:cs="Arial"/>
                <w:b/>
                <w:sz w:val="20"/>
                <w:szCs w:val="20"/>
                <w:lang w:val="en-GB"/>
              </w:rPr>
              <w:t xml:space="preserve">(to be filled by the </w:t>
            </w:r>
            <w:r w:rsidR="007912C4">
              <w:rPr>
                <w:rFonts w:ascii="Arial" w:hAnsi="Arial" w:cs="Arial"/>
                <w:b/>
                <w:sz w:val="20"/>
                <w:szCs w:val="20"/>
                <w:lang w:val="en-GB"/>
              </w:rPr>
              <w:t>c</w:t>
            </w:r>
            <w:r w:rsidR="007D2550">
              <w:rPr>
                <w:rFonts w:ascii="Arial" w:hAnsi="Arial" w:cs="Arial"/>
                <w:b/>
                <w:sz w:val="20"/>
                <w:szCs w:val="20"/>
                <w:lang w:val="en-GB"/>
              </w:rPr>
              <w:t>andidate)</w:t>
            </w:r>
          </w:p>
        </w:tc>
      </w:tr>
      <w:tr w:rsidR="00A9420F" w:rsidRPr="00263BAB" w14:paraId="25ABABA7" w14:textId="77777777" w:rsidTr="000E7578">
        <w:tc>
          <w:tcPr>
            <w:tcW w:w="1955" w:type="dxa"/>
            <w:shd w:val="clear" w:color="auto" w:fill="D9D9D9" w:themeFill="background1" w:themeFillShade="D9"/>
          </w:tcPr>
          <w:p w14:paraId="0ED26AED" w14:textId="4E36B6C3" w:rsidR="00A9420F" w:rsidRPr="00A9420F" w:rsidRDefault="00977F0D" w:rsidP="000E7578">
            <w:pPr>
              <w:autoSpaceDE w:val="0"/>
              <w:autoSpaceDN w:val="0"/>
              <w:adjustRightInd w:val="0"/>
              <w:rPr>
                <w:rFonts w:ascii="Arial" w:hAnsi="Arial" w:cs="Arial"/>
                <w:bCs/>
                <w:sz w:val="20"/>
                <w:szCs w:val="20"/>
                <w:lang w:val="en-GB"/>
              </w:rPr>
            </w:pPr>
            <w:r>
              <w:rPr>
                <w:rFonts w:ascii="Arial" w:hAnsi="Arial" w:cs="Arial"/>
                <w:bCs/>
                <w:sz w:val="20"/>
                <w:szCs w:val="20"/>
                <w:lang w:val="en-GB"/>
              </w:rPr>
              <w:t xml:space="preserve">Describe how you plan to </w:t>
            </w:r>
            <w:r w:rsidR="00620B17">
              <w:rPr>
                <w:rFonts w:ascii="Arial" w:hAnsi="Arial" w:cs="Arial"/>
                <w:bCs/>
                <w:sz w:val="20"/>
                <w:szCs w:val="20"/>
                <w:lang w:val="en-GB"/>
              </w:rPr>
              <w:t>complete the assignment, as described</w:t>
            </w:r>
            <w:r w:rsidR="007272B0">
              <w:rPr>
                <w:rFonts w:ascii="Arial" w:hAnsi="Arial" w:cs="Arial"/>
                <w:bCs/>
                <w:sz w:val="20"/>
                <w:szCs w:val="20"/>
                <w:lang w:val="en-GB"/>
              </w:rPr>
              <w:t xml:space="preserve"> in the Terms of Reference</w:t>
            </w:r>
            <w:r w:rsidR="001A66A7">
              <w:rPr>
                <w:rFonts w:ascii="Arial" w:hAnsi="Arial" w:cs="Arial"/>
                <w:bCs/>
                <w:sz w:val="20"/>
                <w:szCs w:val="20"/>
                <w:lang w:val="en-GB"/>
              </w:rPr>
              <w:t xml:space="preserve"> (add space if needed)</w:t>
            </w:r>
          </w:p>
        </w:tc>
        <w:tc>
          <w:tcPr>
            <w:tcW w:w="7509" w:type="dxa"/>
            <w:shd w:val="clear" w:color="auto" w:fill="FFFFFF" w:themeFill="background1"/>
          </w:tcPr>
          <w:p w14:paraId="395CC364" w14:textId="77777777" w:rsidR="00A9420F" w:rsidRDefault="00A9420F" w:rsidP="000E7578">
            <w:pPr>
              <w:autoSpaceDE w:val="0"/>
              <w:autoSpaceDN w:val="0"/>
              <w:adjustRightInd w:val="0"/>
              <w:rPr>
                <w:rFonts w:ascii="Arial" w:hAnsi="Arial" w:cs="Arial"/>
                <w:b/>
                <w:sz w:val="20"/>
                <w:szCs w:val="20"/>
                <w:lang w:val="en-GB"/>
              </w:rPr>
            </w:pPr>
          </w:p>
          <w:p w14:paraId="36C09D22" w14:textId="77777777" w:rsidR="00A9420F" w:rsidRDefault="00A9420F" w:rsidP="000E7578">
            <w:pPr>
              <w:autoSpaceDE w:val="0"/>
              <w:autoSpaceDN w:val="0"/>
              <w:adjustRightInd w:val="0"/>
              <w:jc w:val="center"/>
              <w:rPr>
                <w:rFonts w:ascii="Arial" w:hAnsi="Arial" w:cs="Arial"/>
                <w:b/>
                <w:sz w:val="20"/>
                <w:szCs w:val="20"/>
                <w:lang w:val="en-GB"/>
              </w:rPr>
            </w:pPr>
          </w:p>
          <w:p w14:paraId="1658F7F9" w14:textId="77777777" w:rsidR="00A9420F" w:rsidRDefault="00A9420F" w:rsidP="000E7578">
            <w:pPr>
              <w:autoSpaceDE w:val="0"/>
              <w:autoSpaceDN w:val="0"/>
              <w:adjustRightInd w:val="0"/>
              <w:jc w:val="center"/>
              <w:rPr>
                <w:rFonts w:ascii="Arial" w:hAnsi="Arial" w:cs="Arial"/>
                <w:b/>
                <w:sz w:val="20"/>
                <w:szCs w:val="20"/>
                <w:lang w:val="en-GB"/>
              </w:rPr>
            </w:pPr>
          </w:p>
          <w:p w14:paraId="6E2DBE08" w14:textId="11A98899" w:rsidR="00A9420F" w:rsidRDefault="00A9420F" w:rsidP="000E7578">
            <w:pPr>
              <w:autoSpaceDE w:val="0"/>
              <w:autoSpaceDN w:val="0"/>
              <w:adjustRightInd w:val="0"/>
              <w:jc w:val="center"/>
              <w:rPr>
                <w:rFonts w:ascii="Arial" w:hAnsi="Arial" w:cs="Arial"/>
                <w:b/>
                <w:sz w:val="20"/>
                <w:szCs w:val="20"/>
                <w:lang w:val="en-GB"/>
              </w:rPr>
            </w:pPr>
          </w:p>
          <w:p w14:paraId="2FEA0743" w14:textId="4025593A" w:rsidR="007272B0" w:rsidRDefault="007272B0" w:rsidP="000E7578">
            <w:pPr>
              <w:autoSpaceDE w:val="0"/>
              <w:autoSpaceDN w:val="0"/>
              <w:adjustRightInd w:val="0"/>
              <w:jc w:val="center"/>
              <w:rPr>
                <w:rFonts w:ascii="Arial" w:hAnsi="Arial" w:cs="Arial"/>
                <w:b/>
                <w:sz w:val="20"/>
                <w:szCs w:val="20"/>
                <w:lang w:val="en-GB"/>
              </w:rPr>
            </w:pPr>
          </w:p>
          <w:p w14:paraId="73DCCF46" w14:textId="79089C06" w:rsidR="007272B0" w:rsidRDefault="007272B0" w:rsidP="000E7578">
            <w:pPr>
              <w:autoSpaceDE w:val="0"/>
              <w:autoSpaceDN w:val="0"/>
              <w:adjustRightInd w:val="0"/>
              <w:jc w:val="center"/>
              <w:rPr>
                <w:rFonts w:ascii="Arial" w:hAnsi="Arial" w:cs="Arial"/>
                <w:b/>
                <w:sz w:val="20"/>
                <w:szCs w:val="20"/>
                <w:lang w:val="en-GB"/>
              </w:rPr>
            </w:pPr>
          </w:p>
          <w:p w14:paraId="5A568C16" w14:textId="7878E9D8" w:rsidR="007272B0" w:rsidRDefault="007272B0" w:rsidP="000E7578">
            <w:pPr>
              <w:autoSpaceDE w:val="0"/>
              <w:autoSpaceDN w:val="0"/>
              <w:adjustRightInd w:val="0"/>
              <w:jc w:val="center"/>
              <w:rPr>
                <w:rFonts w:ascii="Arial" w:hAnsi="Arial" w:cs="Arial"/>
                <w:b/>
                <w:sz w:val="20"/>
                <w:szCs w:val="20"/>
                <w:lang w:val="en-GB"/>
              </w:rPr>
            </w:pPr>
          </w:p>
          <w:p w14:paraId="51AFED91" w14:textId="6539B54E" w:rsidR="003E5D85" w:rsidRDefault="003E5D85" w:rsidP="000E7578">
            <w:pPr>
              <w:autoSpaceDE w:val="0"/>
              <w:autoSpaceDN w:val="0"/>
              <w:adjustRightInd w:val="0"/>
              <w:jc w:val="center"/>
              <w:rPr>
                <w:rFonts w:ascii="Arial" w:hAnsi="Arial" w:cs="Arial"/>
                <w:b/>
                <w:sz w:val="20"/>
                <w:szCs w:val="20"/>
                <w:lang w:val="en-GB"/>
              </w:rPr>
            </w:pPr>
          </w:p>
          <w:p w14:paraId="71ED652C" w14:textId="3B4F4225" w:rsidR="003E5D85" w:rsidRDefault="003E5D85" w:rsidP="000E7578">
            <w:pPr>
              <w:autoSpaceDE w:val="0"/>
              <w:autoSpaceDN w:val="0"/>
              <w:adjustRightInd w:val="0"/>
              <w:jc w:val="center"/>
              <w:rPr>
                <w:rFonts w:ascii="Arial" w:hAnsi="Arial" w:cs="Arial"/>
                <w:b/>
                <w:sz w:val="20"/>
                <w:szCs w:val="20"/>
                <w:lang w:val="en-GB"/>
              </w:rPr>
            </w:pPr>
          </w:p>
          <w:p w14:paraId="6AA95457" w14:textId="7D1571B5" w:rsidR="003E5D85" w:rsidRDefault="003E5D85" w:rsidP="000E7578">
            <w:pPr>
              <w:autoSpaceDE w:val="0"/>
              <w:autoSpaceDN w:val="0"/>
              <w:adjustRightInd w:val="0"/>
              <w:jc w:val="center"/>
              <w:rPr>
                <w:rFonts w:ascii="Arial" w:hAnsi="Arial" w:cs="Arial"/>
                <w:b/>
                <w:sz w:val="20"/>
                <w:szCs w:val="20"/>
                <w:lang w:val="en-GB"/>
              </w:rPr>
            </w:pPr>
          </w:p>
          <w:p w14:paraId="3AB8205E" w14:textId="44BE9A7A" w:rsidR="003E5D85" w:rsidRDefault="003E5D85" w:rsidP="000E7578">
            <w:pPr>
              <w:autoSpaceDE w:val="0"/>
              <w:autoSpaceDN w:val="0"/>
              <w:adjustRightInd w:val="0"/>
              <w:jc w:val="center"/>
              <w:rPr>
                <w:rFonts w:ascii="Arial" w:hAnsi="Arial" w:cs="Arial"/>
                <w:b/>
                <w:sz w:val="20"/>
                <w:szCs w:val="20"/>
                <w:lang w:val="en-GB"/>
              </w:rPr>
            </w:pPr>
          </w:p>
          <w:p w14:paraId="5F391C7A" w14:textId="2D064C36" w:rsidR="003E5D85" w:rsidRDefault="003E5D85" w:rsidP="000E7578">
            <w:pPr>
              <w:autoSpaceDE w:val="0"/>
              <w:autoSpaceDN w:val="0"/>
              <w:adjustRightInd w:val="0"/>
              <w:jc w:val="center"/>
              <w:rPr>
                <w:rFonts w:ascii="Arial" w:hAnsi="Arial" w:cs="Arial"/>
                <w:b/>
                <w:sz w:val="20"/>
                <w:szCs w:val="20"/>
                <w:lang w:val="en-GB"/>
              </w:rPr>
            </w:pPr>
          </w:p>
          <w:p w14:paraId="65A68FED" w14:textId="41EC6EE8" w:rsidR="003E5D85" w:rsidRDefault="003E5D85" w:rsidP="000E7578">
            <w:pPr>
              <w:autoSpaceDE w:val="0"/>
              <w:autoSpaceDN w:val="0"/>
              <w:adjustRightInd w:val="0"/>
              <w:jc w:val="center"/>
              <w:rPr>
                <w:rFonts w:ascii="Arial" w:hAnsi="Arial" w:cs="Arial"/>
                <w:b/>
                <w:sz w:val="20"/>
                <w:szCs w:val="20"/>
                <w:lang w:val="en-GB"/>
              </w:rPr>
            </w:pPr>
          </w:p>
          <w:p w14:paraId="2667A522" w14:textId="7136BD93" w:rsidR="003E5D85" w:rsidRDefault="003E5D85" w:rsidP="000E7578">
            <w:pPr>
              <w:autoSpaceDE w:val="0"/>
              <w:autoSpaceDN w:val="0"/>
              <w:adjustRightInd w:val="0"/>
              <w:jc w:val="center"/>
              <w:rPr>
                <w:rFonts w:ascii="Arial" w:hAnsi="Arial" w:cs="Arial"/>
                <w:b/>
                <w:sz w:val="20"/>
                <w:szCs w:val="20"/>
                <w:lang w:val="en-GB"/>
              </w:rPr>
            </w:pPr>
          </w:p>
          <w:p w14:paraId="5C13A165" w14:textId="77777777" w:rsidR="003E5D85" w:rsidRDefault="003E5D85" w:rsidP="000E7578">
            <w:pPr>
              <w:autoSpaceDE w:val="0"/>
              <w:autoSpaceDN w:val="0"/>
              <w:adjustRightInd w:val="0"/>
              <w:jc w:val="center"/>
              <w:rPr>
                <w:rFonts w:ascii="Arial" w:hAnsi="Arial" w:cs="Arial"/>
                <w:b/>
                <w:sz w:val="20"/>
                <w:szCs w:val="20"/>
                <w:lang w:val="en-GB"/>
              </w:rPr>
            </w:pPr>
          </w:p>
          <w:p w14:paraId="1FE5F6E0" w14:textId="543CC05F" w:rsidR="007272B0" w:rsidRDefault="007272B0" w:rsidP="000E7578">
            <w:pPr>
              <w:autoSpaceDE w:val="0"/>
              <w:autoSpaceDN w:val="0"/>
              <w:adjustRightInd w:val="0"/>
              <w:jc w:val="center"/>
              <w:rPr>
                <w:rFonts w:ascii="Arial" w:hAnsi="Arial" w:cs="Arial"/>
                <w:b/>
                <w:sz w:val="20"/>
                <w:szCs w:val="20"/>
                <w:lang w:val="en-GB"/>
              </w:rPr>
            </w:pPr>
          </w:p>
          <w:p w14:paraId="39ACE3EA" w14:textId="38B054F6" w:rsidR="007272B0" w:rsidRDefault="007272B0" w:rsidP="000E7578">
            <w:pPr>
              <w:autoSpaceDE w:val="0"/>
              <w:autoSpaceDN w:val="0"/>
              <w:adjustRightInd w:val="0"/>
              <w:jc w:val="center"/>
              <w:rPr>
                <w:rFonts w:ascii="Arial" w:hAnsi="Arial" w:cs="Arial"/>
                <w:b/>
                <w:sz w:val="20"/>
                <w:szCs w:val="20"/>
                <w:lang w:val="en-GB"/>
              </w:rPr>
            </w:pPr>
          </w:p>
          <w:p w14:paraId="5FB829BF" w14:textId="3726700F" w:rsidR="007272B0" w:rsidRDefault="007272B0" w:rsidP="000E7578">
            <w:pPr>
              <w:autoSpaceDE w:val="0"/>
              <w:autoSpaceDN w:val="0"/>
              <w:adjustRightInd w:val="0"/>
              <w:jc w:val="center"/>
              <w:rPr>
                <w:rFonts w:ascii="Arial" w:hAnsi="Arial" w:cs="Arial"/>
                <w:b/>
                <w:sz w:val="20"/>
                <w:szCs w:val="20"/>
                <w:lang w:val="en-GB"/>
              </w:rPr>
            </w:pPr>
          </w:p>
          <w:p w14:paraId="58A5C9F6" w14:textId="6B41CC63" w:rsidR="007272B0" w:rsidRDefault="007272B0" w:rsidP="000E7578">
            <w:pPr>
              <w:autoSpaceDE w:val="0"/>
              <w:autoSpaceDN w:val="0"/>
              <w:adjustRightInd w:val="0"/>
              <w:jc w:val="center"/>
              <w:rPr>
                <w:rFonts w:ascii="Arial" w:hAnsi="Arial" w:cs="Arial"/>
                <w:b/>
                <w:sz w:val="20"/>
                <w:szCs w:val="20"/>
                <w:lang w:val="en-GB"/>
              </w:rPr>
            </w:pPr>
          </w:p>
          <w:p w14:paraId="564AF2FE" w14:textId="1458CC06" w:rsidR="007272B0" w:rsidRDefault="007272B0" w:rsidP="000E7578">
            <w:pPr>
              <w:autoSpaceDE w:val="0"/>
              <w:autoSpaceDN w:val="0"/>
              <w:adjustRightInd w:val="0"/>
              <w:jc w:val="center"/>
              <w:rPr>
                <w:rFonts w:ascii="Arial" w:hAnsi="Arial" w:cs="Arial"/>
                <w:b/>
                <w:sz w:val="20"/>
                <w:szCs w:val="20"/>
                <w:lang w:val="en-GB"/>
              </w:rPr>
            </w:pPr>
          </w:p>
          <w:p w14:paraId="2D97BC2D" w14:textId="311AD474" w:rsidR="007272B0" w:rsidRDefault="007272B0" w:rsidP="000E7578">
            <w:pPr>
              <w:autoSpaceDE w:val="0"/>
              <w:autoSpaceDN w:val="0"/>
              <w:adjustRightInd w:val="0"/>
              <w:jc w:val="center"/>
              <w:rPr>
                <w:rFonts w:ascii="Arial" w:hAnsi="Arial" w:cs="Arial"/>
                <w:b/>
                <w:sz w:val="20"/>
                <w:szCs w:val="20"/>
                <w:lang w:val="en-GB"/>
              </w:rPr>
            </w:pPr>
          </w:p>
          <w:p w14:paraId="6D553244" w14:textId="78764985" w:rsidR="007272B0" w:rsidRDefault="007272B0" w:rsidP="000E7578">
            <w:pPr>
              <w:autoSpaceDE w:val="0"/>
              <w:autoSpaceDN w:val="0"/>
              <w:adjustRightInd w:val="0"/>
              <w:jc w:val="center"/>
              <w:rPr>
                <w:rFonts w:ascii="Arial" w:hAnsi="Arial" w:cs="Arial"/>
                <w:b/>
                <w:sz w:val="20"/>
                <w:szCs w:val="20"/>
                <w:lang w:val="en-GB"/>
              </w:rPr>
            </w:pPr>
          </w:p>
          <w:p w14:paraId="6CEF6607" w14:textId="372A1E58" w:rsidR="007272B0" w:rsidRDefault="007272B0" w:rsidP="000E7578">
            <w:pPr>
              <w:autoSpaceDE w:val="0"/>
              <w:autoSpaceDN w:val="0"/>
              <w:adjustRightInd w:val="0"/>
              <w:jc w:val="center"/>
              <w:rPr>
                <w:rFonts w:ascii="Arial" w:hAnsi="Arial" w:cs="Arial"/>
                <w:b/>
                <w:sz w:val="20"/>
                <w:szCs w:val="20"/>
                <w:lang w:val="en-GB"/>
              </w:rPr>
            </w:pPr>
          </w:p>
          <w:p w14:paraId="65DADCED" w14:textId="185A4A77" w:rsidR="007272B0" w:rsidRDefault="007272B0" w:rsidP="000E7578">
            <w:pPr>
              <w:autoSpaceDE w:val="0"/>
              <w:autoSpaceDN w:val="0"/>
              <w:adjustRightInd w:val="0"/>
              <w:jc w:val="center"/>
              <w:rPr>
                <w:rFonts w:ascii="Arial" w:hAnsi="Arial" w:cs="Arial"/>
                <w:b/>
                <w:sz w:val="20"/>
                <w:szCs w:val="20"/>
                <w:lang w:val="en-GB"/>
              </w:rPr>
            </w:pPr>
          </w:p>
          <w:p w14:paraId="5AE76CF4" w14:textId="7B4BAF8B" w:rsidR="007272B0" w:rsidRDefault="007272B0" w:rsidP="000E7578">
            <w:pPr>
              <w:autoSpaceDE w:val="0"/>
              <w:autoSpaceDN w:val="0"/>
              <w:adjustRightInd w:val="0"/>
              <w:jc w:val="center"/>
              <w:rPr>
                <w:rFonts w:ascii="Arial" w:hAnsi="Arial" w:cs="Arial"/>
                <w:b/>
                <w:sz w:val="20"/>
                <w:szCs w:val="20"/>
                <w:lang w:val="en-GB"/>
              </w:rPr>
            </w:pPr>
          </w:p>
          <w:p w14:paraId="219A5EB6" w14:textId="3A301F4B" w:rsidR="007272B0" w:rsidRDefault="007272B0" w:rsidP="000E7578">
            <w:pPr>
              <w:autoSpaceDE w:val="0"/>
              <w:autoSpaceDN w:val="0"/>
              <w:adjustRightInd w:val="0"/>
              <w:jc w:val="center"/>
              <w:rPr>
                <w:rFonts w:ascii="Arial" w:hAnsi="Arial" w:cs="Arial"/>
                <w:b/>
                <w:sz w:val="20"/>
                <w:szCs w:val="20"/>
                <w:lang w:val="en-GB"/>
              </w:rPr>
            </w:pPr>
          </w:p>
          <w:p w14:paraId="632D5C68" w14:textId="77777777" w:rsidR="007272B0" w:rsidRDefault="007272B0" w:rsidP="000E7578">
            <w:pPr>
              <w:autoSpaceDE w:val="0"/>
              <w:autoSpaceDN w:val="0"/>
              <w:adjustRightInd w:val="0"/>
              <w:jc w:val="center"/>
              <w:rPr>
                <w:rFonts w:ascii="Arial" w:hAnsi="Arial" w:cs="Arial"/>
                <w:b/>
                <w:sz w:val="20"/>
                <w:szCs w:val="20"/>
                <w:lang w:val="en-GB"/>
              </w:rPr>
            </w:pPr>
          </w:p>
          <w:p w14:paraId="6BE02A0C" w14:textId="77777777" w:rsidR="00A9420F" w:rsidRDefault="00A9420F" w:rsidP="000E7578">
            <w:pPr>
              <w:autoSpaceDE w:val="0"/>
              <w:autoSpaceDN w:val="0"/>
              <w:adjustRightInd w:val="0"/>
              <w:jc w:val="center"/>
              <w:rPr>
                <w:rFonts w:ascii="Arial" w:hAnsi="Arial" w:cs="Arial"/>
                <w:b/>
                <w:sz w:val="20"/>
                <w:szCs w:val="20"/>
                <w:lang w:val="en-GB"/>
              </w:rPr>
            </w:pPr>
          </w:p>
          <w:p w14:paraId="11B9F2FE" w14:textId="77777777" w:rsidR="00A9420F" w:rsidRPr="009377D0" w:rsidRDefault="00A9420F" w:rsidP="000E7578">
            <w:pPr>
              <w:autoSpaceDE w:val="0"/>
              <w:autoSpaceDN w:val="0"/>
              <w:adjustRightInd w:val="0"/>
              <w:jc w:val="center"/>
              <w:rPr>
                <w:rFonts w:ascii="Arial" w:hAnsi="Arial" w:cs="Arial"/>
                <w:b/>
                <w:sz w:val="20"/>
                <w:szCs w:val="20"/>
                <w:lang w:val="en-GB"/>
              </w:rPr>
            </w:pPr>
          </w:p>
        </w:tc>
      </w:tr>
      <w:tr w:rsidR="00A120FE" w:rsidRPr="00263BAB" w14:paraId="3B193339" w14:textId="77777777" w:rsidTr="000E7578">
        <w:tc>
          <w:tcPr>
            <w:tcW w:w="1955" w:type="dxa"/>
            <w:shd w:val="clear" w:color="auto" w:fill="D9D9D9" w:themeFill="background1" w:themeFillShade="D9"/>
          </w:tcPr>
          <w:p w14:paraId="02D71990" w14:textId="23B70B27" w:rsidR="00A120FE" w:rsidRDefault="00A120FE" w:rsidP="000E7578">
            <w:pPr>
              <w:autoSpaceDE w:val="0"/>
              <w:autoSpaceDN w:val="0"/>
              <w:adjustRightInd w:val="0"/>
              <w:rPr>
                <w:rFonts w:ascii="Arial" w:hAnsi="Arial" w:cs="Arial"/>
                <w:bCs/>
                <w:sz w:val="20"/>
                <w:szCs w:val="20"/>
                <w:lang w:val="en-GB"/>
              </w:rPr>
            </w:pPr>
            <w:r>
              <w:rPr>
                <w:rFonts w:ascii="Arial" w:hAnsi="Arial" w:cs="Arial"/>
                <w:bCs/>
                <w:sz w:val="20"/>
                <w:szCs w:val="20"/>
                <w:lang w:val="en-GB"/>
              </w:rPr>
              <w:t xml:space="preserve">Describe how you plan to cooperate with DCA and the reference group </w:t>
            </w:r>
            <w:r>
              <w:rPr>
                <w:rFonts w:ascii="Arial" w:hAnsi="Arial" w:cs="Arial"/>
                <w:bCs/>
                <w:sz w:val="20"/>
                <w:szCs w:val="20"/>
                <w:lang w:val="en-GB"/>
              </w:rPr>
              <w:lastRenderedPageBreak/>
              <w:t>(add space if needed)</w:t>
            </w:r>
          </w:p>
        </w:tc>
        <w:tc>
          <w:tcPr>
            <w:tcW w:w="7509" w:type="dxa"/>
            <w:shd w:val="clear" w:color="auto" w:fill="FFFFFF" w:themeFill="background1"/>
          </w:tcPr>
          <w:p w14:paraId="12B851EE" w14:textId="77777777" w:rsidR="00A120FE" w:rsidRDefault="00A120FE" w:rsidP="000E7578">
            <w:pPr>
              <w:autoSpaceDE w:val="0"/>
              <w:autoSpaceDN w:val="0"/>
              <w:adjustRightInd w:val="0"/>
              <w:rPr>
                <w:rFonts w:ascii="Arial" w:hAnsi="Arial" w:cs="Arial"/>
                <w:b/>
                <w:sz w:val="20"/>
                <w:szCs w:val="20"/>
                <w:lang w:val="en-GB"/>
              </w:rPr>
            </w:pPr>
          </w:p>
          <w:p w14:paraId="5F9C44C8" w14:textId="77777777" w:rsidR="00A120FE" w:rsidRDefault="00A120FE" w:rsidP="000E7578">
            <w:pPr>
              <w:autoSpaceDE w:val="0"/>
              <w:autoSpaceDN w:val="0"/>
              <w:adjustRightInd w:val="0"/>
              <w:rPr>
                <w:rFonts w:ascii="Arial" w:hAnsi="Arial" w:cs="Arial"/>
                <w:b/>
                <w:sz w:val="20"/>
                <w:szCs w:val="20"/>
                <w:lang w:val="en-GB"/>
              </w:rPr>
            </w:pPr>
          </w:p>
          <w:p w14:paraId="00666BD2" w14:textId="77777777" w:rsidR="00A120FE" w:rsidRDefault="00A120FE" w:rsidP="000E7578">
            <w:pPr>
              <w:autoSpaceDE w:val="0"/>
              <w:autoSpaceDN w:val="0"/>
              <w:adjustRightInd w:val="0"/>
              <w:rPr>
                <w:rFonts w:ascii="Arial" w:hAnsi="Arial" w:cs="Arial"/>
                <w:b/>
                <w:sz w:val="20"/>
                <w:szCs w:val="20"/>
                <w:lang w:val="en-GB"/>
              </w:rPr>
            </w:pPr>
          </w:p>
          <w:p w14:paraId="4CD55DCC" w14:textId="77777777" w:rsidR="00A120FE" w:rsidRDefault="00A120FE" w:rsidP="000E7578">
            <w:pPr>
              <w:autoSpaceDE w:val="0"/>
              <w:autoSpaceDN w:val="0"/>
              <w:adjustRightInd w:val="0"/>
              <w:rPr>
                <w:rFonts w:ascii="Arial" w:hAnsi="Arial" w:cs="Arial"/>
                <w:b/>
                <w:sz w:val="20"/>
                <w:szCs w:val="20"/>
                <w:lang w:val="en-GB"/>
              </w:rPr>
            </w:pPr>
          </w:p>
          <w:p w14:paraId="27336985" w14:textId="77777777" w:rsidR="00A120FE" w:rsidRDefault="00A120FE" w:rsidP="000E7578">
            <w:pPr>
              <w:autoSpaceDE w:val="0"/>
              <w:autoSpaceDN w:val="0"/>
              <w:adjustRightInd w:val="0"/>
              <w:rPr>
                <w:rFonts w:ascii="Arial" w:hAnsi="Arial" w:cs="Arial"/>
                <w:b/>
                <w:sz w:val="20"/>
                <w:szCs w:val="20"/>
                <w:lang w:val="en-GB"/>
              </w:rPr>
            </w:pPr>
          </w:p>
          <w:p w14:paraId="6631ED57" w14:textId="77777777" w:rsidR="00A120FE" w:rsidRDefault="00A120FE" w:rsidP="000E7578">
            <w:pPr>
              <w:autoSpaceDE w:val="0"/>
              <w:autoSpaceDN w:val="0"/>
              <w:adjustRightInd w:val="0"/>
              <w:rPr>
                <w:rFonts w:ascii="Arial" w:hAnsi="Arial" w:cs="Arial"/>
                <w:b/>
                <w:sz w:val="20"/>
                <w:szCs w:val="20"/>
                <w:lang w:val="en-GB"/>
              </w:rPr>
            </w:pPr>
          </w:p>
          <w:p w14:paraId="10FC536D" w14:textId="7A63EAC1" w:rsidR="00A120FE" w:rsidRDefault="00A120FE" w:rsidP="000E7578">
            <w:pPr>
              <w:autoSpaceDE w:val="0"/>
              <w:autoSpaceDN w:val="0"/>
              <w:adjustRightInd w:val="0"/>
              <w:rPr>
                <w:rFonts w:ascii="Arial" w:hAnsi="Arial" w:cs="Arial"/>
                <w:b/>
                <w:sz w:val="20"/>
                <w:szCs w:val="20"/>
                <w:lang w:val="en-GB"/>
              </w:rPr>
            </w:pPr>
          </w:p>
        </w:tc>
      </w:tr>
    </w:tbl>
    <w:p w14:paraId="737CEA26" w14:textId="77777777" w:rsidR="00087173" w:rsidRDefault="00087173" w:rsidP="00554E89">
      <w:pPr>
        <w:rPr>
          <w:rFonts w:ascii="Arial" w:hAnsi="Arial" w:cs="Arial"/>
          <w:sz w:val="20"/>
          <w:szCs w:val="2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417"/>
        <w:gridCol w:w="3119"/>
        <w:gridCol w:w="3969"/>
      </w:tblGrid>
      <w:tr w:rsidR="00247290" w:rsidRPr="00263BAB" w14:paraId="3509404D" w14:textId="77777777" w:rsidTr="000E7578">
        <w:tc>
          <w:tcPr>
            <w:tcW w:w="9493" w:type="dxa"/>
            <w:gridSpan w:val="4"/>
            <w:shd w:val="pct10" w:color="auto" w:fill="FFFFFF"/>
          </w:tcPr>
          <w:p w14:paraId="349A6F03" w14:textId="04C4A0EE" w:rsidR="008E157F" w:rsidRDefault="00A120FE" w:rsidP="00F96EFA">
            <w:pPr>
              <w:autoSpaceDE w:val="0"/>
              <w:autoSpaceDN w:val="0"/>
              <w:adjustRightInd w:val="0"/>
              <w:ind w:right="2296"/>
              <w:jc w:val="center"/>
              <w:rPr>
                <w:rFonts w:ascii="Arial" w:hAnsi="Arial" w:cs="Arial"/>
                <w:b/>
                <w:sz w:val="20"/>
                <w:szCs w:val="20"/>
                <w:lang w:val="en-GB"/>
              </w:rPr>
            </w:pPr>
            <w:r>
              <w:rPr>
                <w:rFonts w:ascii="Arial" w:hAnsi="Arial" w:cs="Arial"/>
                <w:b/>
                <w:sz w:val="20"/>
                <w:szCs w:val="20"/>
                <w:lang w:val="en-GB"/>
              </w:rPr>
              <w:t xml:space="preserve">PROPOSED </w:t>
            </w:r>
            <w:r w:rsidR="00AF6DB3">
              <w:rPr>
                <w:rFonts w:ascii="Arial" w:hAnsi="Arial" w:cs="Arial"/>
                <w:b/>
                <w:sz w:val="20"/>
                <w:szCs w:val="20"/>
                <w:lang w:val="en-GB"/>
              </w:rPr>
              <w:t>WORKPLAN/</w:t>
            </w:r>
            <w:r>
              <w:rPr>
                <w:rFonts w:ascii="Arial" w:hAnsi="Arial" w:cs="Arial"/>
                <w:b/>
                <w:sz w:val="20"/>
                <w:szCs w:val="20"/>
                <w:lang w:val="en-GB"/>
              </w:rPr>
              <w:t>TIMELINE</w:t>
            </w:r>
            <w:r w:rsidR="00247290">
              <w:rPr>
                <w:rFonts w:ascii="Arial" w:hAnsi="Arial" w:cs="Arial"/>
                <w:b/>
                <w:sz w:val="20"/>
                <w:szCs w:val="20"/>
                <w:lang w:val="en-GB"/>
              </w:rPr>
              <w:t xml:space="preserve"> (to be filled by the candidate)</w:t>
            </w:r>
          </w:p>
          <w:p w14:paraId="2A344246" w14:textId="77777777" w:rsidR="00247290" w:rsidRPr="00D24044" w:rsidRDefault="00247290" w:rsidP="00D24044">
            <w:pPr>
              <w:pStyle w:val="ListParagraph"/>
              <w:numPr>
                <w:ilvl w:val="0"/>
                <w:numId w:val="36"/>
              </w:numPr>
              <w:autoSpaceDE w:val="0"/>
              <w:autoSpaceDN w:val="0"/>
              <w:adjustRightInd w:val="0"/>
              <w:ind w:right="2296"/>
              <w:rPr>
                <w:rFonts w:ascii="Arial" w:hAnsi="Arial" w:cs="Arial"/>
                <w:bCs/>
                <w:sz w:val="20"/>
                <w:szCs w:val="20"/>
                <w:lang w:val="en-GB"/>
              </w:rPr>
            </w:pPr>
            <w:r w:rsidRPr="00D24044">
              <w:rPr>
                <w:rFonts w:ascii="Arial" w:hAnsi="Arial" w:cs="Arial"/>
                <w:bCs/>
                <w:sz w:val="20"/>
                <w:szCs w:val="20"/>
                <w:lang w:val="en-GB"/>
              </w:rPr>
              <w:t>Add space if needed</w:t>
            </w:r>
          </w:p>
          <w:p w14:paraId="52C7AF5F" w14:textId="77777777" w:rsidR="00E40A90" w:rsidRPr="00D24044" w:rsidRDefault="00E40A90" w:rsidP="00D24044">
            <w:pPr>
              <w:pStyle w:val="ListParagraph"/>
              <w:numPr>
                <w:ilvl w:val="0"/>
                <w:numId w:val="36"/>
              </w:numPr>
              <w:autoSpaceDE w:val="0"/>
              <w:autoSpaceDN w:val="0"/>
              <w:adjustRightInd w:val="0"/>
              <w:ind w:right="2296"/>
              <w:rPr>
                <w:rFonts w:ascii="Arial" w:hAnsi="Arial" w:cs="Arial"/>
                <w:bCs/>
                <w:sz w:val="20"/>
                <w:szCs w:val="20"/>
                <w:lang w:val="en-GB"/>
              </w:rPr>
            </w:pPr>
            <w:r w:rsidRPr="00D24044">
              <w:rPr>
                <w:rFonts w:ascii="Arial" w:hAnsi="Arial" w:cs="Arial"/>
                <w:bCs/>
                <w:sz w:val="20"/>
                <w:szCs w:val="20"/>
                <w:lang w:val="en-GB"/>
              </w:rPr>
              <w:t>Include suggested deadlines</w:t>
            </w:r>
          </w:p>
          <w:p w14:paraId="092DFC74" w14:textId="77777777" w:rsidR="00D24044" w:rsidRPr="00D24044" w:rsidRDefault="007D22E6" w:rsidP="00D24044">
            <w:pPr>
              <w:pStyle w:val="ListParagraph"/>
              <w:numPr>
                <w:ilvl w:val="0"/>
                <w:numId w:val="36"/>
              </w:numPr>
              <w:autoSpaceDE w:val="0"/>
              <w:autoSpaceDN w:val="0"/>
              <w:adjustRightInd w:val="0"/>
              <w:ind w:right="2296"/>
              <w:rPr>
                <w:rFonts w:ascii="Arial" w:hAnsi="Arial" w:cs="Arial"/>
                <w:b/>
                <w:sz w:val="20"/>
                <w:szCs w:val="20"/>
                <w:lang w:val="en-GB"/>
              </w:rPr>
            </w:pPr>
            <w:r w:rsidRPr="00D24044">
              <w:rPr>
                <w:rFonts w:ascii="Arial" w:hAnsi="Arial" w:cs="Arial"/>
                <w:bCs/>
                <w:sz w:val="20"/>
                <w:szCs w:val="20"/>
                <w:lang w:val="en-GB"/>
              </w:rPr>
              <w:t>Include suggested meetings with DCA/reference group</w:t>
            </w:r>
          </w:p>
          <w:p w14:paraId="1F5FB0AB" w14:textId="68FDF235" w:rsidR="007D22E6" w:rsidRPr="00E40A90" w:rsidRDefault="00D24044" w:rsidP="00D24044">
            <w:pPr>
              <w:pStyle w:val="ListParagraph"/>
              <w:numPr>
                <w:ilvl w:val="0"/>
                <w:numId w:val="36"/>
              </w:numPr>
              <w:autoSpaceDE w:val="0"/>
              <w:autoSpaceDN w:val="0"/>
              <w:adjustRightInd w:val="0"/>
              <w:ind w:right="2296"/>
              <w:rPr>
                <w:rFonts w:ascii="Arial" w:hAnsi="Arial" w:cs="Arial"/>
                <w:b/>
                <w:sz w:val="20"/>
                <w:szCs w:val="20"/>
                <w:lang w:val="en-GB"/>
              </w:rPr>
            </w:pPr>
            <w:r w:rsidRPr="00D24044">
              <w:rPr>
                <w:rFonts w:ascii="Arial" w:hAnsi="Arial" w:cs="Arial"/>
                <w:bCs/>
                <w:sz w:val="20"/>
                <w:szCs w:val="20"/>
                <w:lang w:val="en-GB"/>
              </w:rPr>
              <w:t xml:space="preserve">Add </w:t>
            </w:r>
            <w:r w:rsidR="00CA77FC">
              <w:rPr>
                <w:rFonts w:ascii="Arial" w:hAnsi="Arial" w:cs="Arial"/>
                <w:bCs/>
                <w:sz w:val="20"/>
                <w:szCs w:val="20"/>
                <w:lang w:val="en-GB"/>
              </w:rPr>
              <w:t xml:space="preserve">estimated </w:t>
            </w:r>
            <w:r w:rsidRPr="00D24044">
              <w:rPr>
                <w:rFonts w:ascii="Arial" w:hAnsi="Arial" w:cs="Arial"/>
                <w:bCs/>
                <w:sz w:val="20"/>
                <w:szCs w:val="20"/>
                <w:lang w:val="en-GB"/>
              </w:rPr>
              <w:t>number of days where relevant</w:t>
            </w:r>
          </w:p>
        </w:tc>
      </w:tr>
      <w:tr w:rsidR="00F242BA" w:rsidRPr="009377D0" w14:paraId="1B120960" w14:textId="77777777" w:rsidTr="001A66A7">
        <w:tc>
          <w:tcPr>
            <w:tcW w:w="988" w:type="dxa"/>
            <w:shd w:val="pct10" w:color="auto" w:fill="FFFFFF"/>
          </w:tcPr>
          <w:p w14:paraId="3EF49BF2" w14:textId="77777777" w:rsidR="00F242BA" w:rsidRPr="009377D0" w:rsidRDefault="00F242BA" w:rsidP="000E7578">
            <w:pPr>
              <w:autoSpaceDE w:val="0"/>
              <w:autoSpaceDN w:val="0"/>
              <w:adjustRightInd w:val="0"/>
              <w:jc w:val="center"/>
              <w:rPr>
                <w:rFonts w:ascii="Arial" w:hAnsi="Arial" w:cs="Arial"/>
                <w:b/>
                <w:sz w:val="20"/>
                <w:szCs w:val="20"/>
                <w:lang w:val="en-GB"/>
              </w:rPr>
            </w:pPr>
            <w:r>
              <w:rPr>
                <w:rFonts w:ascii="Arial" w:hAnsi="Arial" w:cs="Arial"/>
                <w:b/>
                <w:sz w:val="20"/>
                <w:szCs w:val="20"/>
                <w:lang w:val="en-GB"/>
              </w:rPr>
              <w:t>Date</w:t>
            </w:r>
          </w:p>
        </w:tc>
        <w:tc>
          <w:tcPr>
            <w:tcW w:w="1417" w:type="dxa"/>
            <w:shd w:val="pct10" w:color="auto" w:fill="FFFFFF"/>
          </w:tcPr>
          <w:p w14:paraId="777AC1D9" w14:textId="0BC47A52" w:rsidR="00F242BA" w:rsidRDefault="00C308F2" w:rsidP="000E7578">
            <w:pPr>
              <w:autoSpaceDE w:val="0"/>
              <w:autoSpaceDN w:val="0"/>
              <w:adjustRightInd w:val="0"/>
              <w:jc w:val="center"/>
              <w:rPr>
                <w:rFonts w:ascii="Arial" w:hAnsi="Arial" w:cs="Arial"/>
                <w:b/>
                <w:sz w:val="20"/>
                <w:szCs w:val="20"/>
                <w:lang w:val="en-GB"/>
              </w:rPr>
            </w:pPr>
            <w:r>
              <w:rPr>
                <w:rFonts w:ascii="Arial" w:hAnsi="Arial" w:cs="Arial"/>
                <w:b/>
                <w:sz w:val="20"/>
                <w:szCs w:val="20"/>
                <w:lang w:val="en-GB"/>
              </w:rPr>
              <w:t>N</w:t>
            </w:r>
            <w:r w:rsidR="001A66A7">
              <w:rPr>
                <w:rFonts w:ascii="Arial" w:hAnsi="Arial" w:cs="Arial"/>
                <w:b/>
                <w:sz w:val="20"/>
                <w:szCs w:val="20"/>
                <w:lang w:val="en-GB"/>
              </w:rPr>
              <w:t>r of days</w:t>
            </w:r>
          </w:p>
        </w:tc>
        <w:tc>
          <w:tcPr>
            <w:tcW w:w="3119" w:type="dxa"/>
            <w:shd w:val="pct10" w:color="auto" w:fill="FFFFFF"/>
          </w:tcPr>
          <w:p w14:paraId="490F61D0" w14:textId="6A1D0CA3" w:rsidR="00F242BA" w:rsidRPr="009377D0" w:rsidRDefault="00F242BA" w:rsidP="000E7578">
            <w:pPr>
              <w:autoSpaceDE w:val="0"/>
              <w:autoSpaceDN w:val="0"/>
              <w:adjustRightInd w:val="0"/>
              <w:jc w:val="center"/>
              <w:rPr>
                <w:rFonts w:ascii="Arial" w:hAnsi="Arial" w:cs="Arial"/>
                <w:b/>
                <w:sz w:val="20"/>
                <w:szCs w:val="20"/>
                <w:lang w:val="en-GB"/>
              </w:rPr>
            </w:pPr>
            <w:r>
              <w:rPr>
                <w:rFonts w:ascii="Arial" w:hAnsi="Arial" w:cs="Arial"/>
                <w:b/>
                <w:sz w:val="20"/>
                <w:szCs w:val="20"/>
                <w:lang w:val="en-GB"/>
              </w:rPr>
              <w:t>Activity</w:t>
            </w:r>
          </w:p>
        </w:tc>
        <w:tc>
          <w:tcPr>
            <w:tcW w:w="3969" w:type="dxa"/>
            <w:shd w:val="pct10" w:color="auto" w:fill="FFFFFF"/>
          </w:tcPr>
          <w:p w14:paraId="6E284CAA" w14:textId="77777777" w:rsidR="00F242BA" w:rsidRPr="009377D0" w:rsidRDefault="00F242BA" w:rsidP="000E7578">
            <w:pPr>
              <w:autoSpaceDE w:val="0"/>
              <w:autoSpaceDN w:val="0"/>
              <w:adjustRightInd w:val="0"/>
              <w:jc w:val="center"/>
              <w:rPr>
                <w:rFonts w:ascii="Arial" w:hAnsi="Arial" w:cs="Arial"/>
                <w:b/>
                <w:sz w:val="20"/>
                <w:szCs w:val="20"/>
                <w:lang w:val="en-GB"/>
              </w:rPr>
            </w:pPr>
            <w:r>
              <w:rPr>
                <w:rFonts w:ascii="Arial" w:hAnsi="Arial" w:cs="Arial"/>
                <w:b/>
                <w:sz w:val="20"/>
                <w:szCs w:val="20"/>
                <w:lang w:val="en-GB"/>
              </w:rPr>
              <w:t>Comment</w:t>
            </w:r>
          </w:p>
        </w:tc>
      </w:tr>
      <w:tr w:rsidR="00F242BA" w:rsidRPr="009377D0" w14:paraId="746D30BE" w14:textId="77777777" w:rsidTr="001A66A7">
        <w:tc>
          <w:tcPr>
            <w:tcW w:w="988" w:type="dxa"/>
          </w:tcPr>
          <w:p w14:paraId="1DFE65D8"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4E4E3DAD"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4395CB43" w14:textId="5306FE15"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64A3A13B"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5FD76D10" w14:textId="77777777" w:rsidTr="001A66A7">
        <w:tc>
          <w:tcPr>
            <w:tcW w:w="988" w:type="dxa"/>
          </w:tcPr>
          <w:p w14:paraId="1BF3E0D6"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05D6CF4B"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7605364C" w14:textId="0EE1C1DC"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41010988"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0265FCAC" w14:textId="77777777" w:rsidTr="001A66A7">
        <w:tc>
          <w:tcPr>
            <w:tcW w:w="988" w:type="dxa"/>
          </w:tcPr>
          <w:p w14:paraId="667FE3AA"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00DC59EC"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534DDD54" w14:textId="636DA83F"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6D30C0EC"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6987904C" w14:textId="77777777" w:rsidTr="001A66A7">
        <w:tc>
          <w:tcPr>
            <w:tcW w:w="988" w:type="dxa"/>
          </w:tcPr>
          <w:p w14:paraId="1D9B0B5B"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1BC6AE16"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600F76BA" w14:textId="1F084834"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4C4AB827"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6E897353" w14:textId="77777777" w:rsidTr="001A66A7">
        <w:tc>
          <w:tcPr>
            <w:tcW w:w="988" w:type="dxa"/>
          </w:tcPr>
          <w:p w14:paraId="10B7B58A"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2FE89A73"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72BC2142" w14:textId="6E363052"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3654CEAC"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3C747A7B" w14:textId="77777777" w:rsidTr="001A66A7">
        <w:tc>
          <w:tcPr>
            <w:tcW w:w="988" w:type="dxa"/>
          </w:tcPr>
          <w:p w14:paraId="2A1A2500"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0EFFCB20"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480A2F91" w14:textId="3B6E3BFA"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49CF9ADA"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45D4CF05" w14:textId="77777777" w:rsidTr="001A66A7">
        <w:tc>
          <w:tcPr>
            <w:tcW w:w="988" w:type="dxa"/>
          </w:tcPr>
          <w:p w14:paraId="5B8B9FFE"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5CFD7E20"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1685AEEA" w14:textId="4BCEF0EC"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2194001B"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118B83CA" w14:textId="77777777" w:rsidTr="001A66A7">
        <w:tc>
          <w:tcPr>
            <w:tcW w:w="988" w:type="dxa"/>
          </w:tcPr>
          <w:p w14:paraId="1016CA09"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4EDF3CC7"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55517F3B" w14:textId="42EE6681"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328ACA9C"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2DD22AE1" w14:textId="77777777" w:rsidTr="001A66A7">
        <w:tc>
          <w:tcPr>
            <w:tcW w:w="988" w:type="dxa"/>
          </w:tcPr>
          <w:p w14:paraId="304B89F1"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2D222105"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5CF7A6CF" w14:textId="439E5B52"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23C73F3F"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21B46167" w14:textId="77777777" w:rsidTr="001A66A7">
        <w:tc>
          <w:tcPr>
            <w:tcW w:w="988" w:type="dxa"/>
          </w:tcPr>
          <w:p w14:paraId="72C3CF27"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6298B76C"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5CEF0E11" w14:textId="2F0B6119"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59FB889A"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2C149CFE" w14:textId="77777777" w:rsidTr="001A66A7">
        <w:tc>
          <w:tcPr>
            <w:tcW w:w="988" w:type="dxa"/>
          </w:tcPr>
          <w:p w14:paraId="20095DA6"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66F68143"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225A69BF" w14:textId="4D7A46AF"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01977FF5" w14:textId="77777777" w:rsidR="00F242BA" w:rsidRPr="009377D0" w:rsidRDefault="00F242BA" w:rsidP="000E7578">
            <w:pPr>
              <w:autoSpaceDE w:val="0"/>
              <w:autoSpaceDN w:val="0"/>
              <w:adjustRightInd w:val="0"/>
              <w:rPr>
                <w:rFonts w:ascii="Arial" w:hAnsi="Arial" w:cs="Arial"/>
                <w:sz w:val="20"/>
                <w:szCs w:val="20"/>
                <w:lang w:val="en-GB"/>
              </w:rPr>
            </w:pPr>
          </w:p>
        </w:tc>
      </w:tr>
      <w:tr w:rsidR="00F242BA" w:rsidRPr="009377D0" w14:paraId="522EF0C0" w14:textId="77777777" w:rsidTr="001A66A7">
        <w:tc>
          <w:tcPr>
            <w:tcW w:w="988" w:type="dxa"/>
          </w:tcPr>
          <w:p w14:paraId="2DD77E96" w14:textId="77777777" w:rsidR="00F242BA" w:rsidRPr="009377D0" w:rsidRDefault="00F242BA" w:rsidP="000E7578">
            <w:pPr>
              <w:autoSpaceDE w:val="0"/>
              <w:autoSpaceDN w:val="0"/>
              <w:adjustRightInd w:val="0"/>
              <w:rPr>
                <w:rFonts w:ascii="Arial" w:hAnsi="Arial" w:cs="Arial"/>
                <w:sz w:val="20"/>
                <w:szCs w:val="20"/>
                <w:lang w:val="en-GB"/>
              </w:rPr>
            </w:pPr>
          </w:p>
        </w:tc>
        <w:tc>
          <w:tcPr>
            <w:tcW w:w="1417" w:type="dxa"/>
          </w:tcPr>
          <w:p w14:paraId="22A3EDA7" w14:textId="77777777" w:rsidR="00F242BA" w:rsidRPr="009377D0" w:rsidRDefault="00F242BA" w:rsidP="000E7578">
            <w:pPr>
              <w:autoSpaceDE w:val="0"/>
              <w:autoSpaceDN w:val="0"/>
              <w:adjustRightInd w:val="0"/>
              <w:rPr>
                <w:rFonts w:ascii="Arial" w:hAnsi="Arial" w:cs="Arial"/>
                <w:sz w:val="20"/>
                <w:szCs w:val="20"/>
                <w:lang w:val="en-GB"/>
              </w:rPr>
            </w:pPr>
          </w:p>
        </w:tc>
        <w:tc>
          <w:tcPr>
            <w:tcW w:w="3119" w:type="dxa"/>
          </w:tcPr>
          <w:p w14:paraId="3F201C51" w14:textId="09DDF245" w:rsidR="00F242BA" w:rsidRPr="009377D0" w:rsidRDefault="00F242BA" w:rsidP="000E7578">
            <w:pPr>
              <w:autoSpaceDE w:val="0"/>
              <w:autoSpaceDN w:val="0"/>
              <w:adjustRightInd w:val="0"/>
              <w:rPr>
                <w:rFonts w:ascii="Arial" w:hAnsi="Arial" w:cs="Arial"/>
                <w:sz w:val="20"/>
                <w:szCs w:val="20"/>
                <w:lang w:val="en-GB"/>
              </w:rPr>
            </w:pPr>
          </w:p>
        </w:tc>
        <w:tc>
          <w:tcPr>
            <w:tcW w:w="3969" w:type="dxa"/>
          </w:tcPr>
          <w:p w14:paraId="4DEB2D20" w14:textId="77777777" w:rsidR="00F242BA" w:rsidRPr="009377D0" w:rsidRDefault="00F242BA" w:rsidP="000E7578">
            <w:pPr>
              <w:autoSpaceDE w:val="0"/>
              <w:autoSpaceDN w:val="0"/>
              <w:adjustRightInd w:val="0"/>
              <w:rPr>
                <w:rFonts w:ascii="Arial" w:hAnsi="Arial" w:cs="Arial"/>
                <w:sz w:val="20"/>
                <w:szCs w:val="20"/>
                <w:lang w:val="en-GB"/>
              </w:rPr>
            </w:pPr>
          </w:p>
        </w:tc>
      </w:tr>
    </w:tbl>
    <w:p w14:paraId="21C11318" w14:textId="77777777" w:rsidR="002B2009" w:rsidRDefault="002B2009" w:rsidP="00237084">
      <w:pPr>
        <w:rPr>
          <w:rFonts w:ascii="Arial" w:hAnsi="Arial" w:cs="Arial"/>
          <w:sz w:val="20"/>
          <w:szCs w:val="20"/>
          <w:lang w:val="en-GB"/>
        </w:rPr>
      </w:pPr>
    </w:p>
    <w:p w14:paraId="65872BDE" w14:textId="4AD46DDB" w:rsidR="00237084" w:rsidRDefault="00237084" w:rsidP="00554E89">
      <w:pPr>
        <w:rPr>
          <w:rFonts w:ascii="Arial" w:hAnsi="Arial" w:cs="Arial"/>
          <w:sz w:val="20"/>
          <w:szCs w:val="20"/>
          <w:lang w:val="en-GB"/>
        </w:rPr>
      </w:pPr>
    </w:p>
    <w:p w14:paraId="751965E3" w14:textId="6CFC557B"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7F624E" w:rsidRPr="00496A1C">
        <w:rPr>
          <w:rFonts w:ascii="Arial" w:hAnsi="Arial" w:cs="Arial"/>
          <w:sz w:val="20"/>
          <w:szCs w:val="20"/>
          <w:lang w:val="en-GB"/>
        </w:rPr>
        <w:t>60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496A1C">
        <w:rPr>
          <w:rFonts w:ascii="Arial" w:hAnsi="Arial" w:cs="Arial"/>
          <w:sz w:val="20"/>
          <w:szCs w:val="20"/>
          <w:lang w:val="en-GB"/>
        </w:rPr>
        <w:t>A.</w:t>
      </w:r>
      <w:r w:rsidR="00496A1C" w:rsidRPr="00496A1C">
        <w:rPr>
          <w:rFonts w:ascii="Arial" w:hAnsi="Arial" w:cs="Arial"/>
          <w:sz w:val="20"/>
          <w:szCs w:val="20"/>
          <w:lang w:val="en-GB"/>
        </w:rPr>
        <w:t>7</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1F14D16D"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496A1C">
        <w:rPr>
          <w:rFonts w:ascii="Arial" w:hAnsi="Arial" w:cs="Arial"/>
          <w:sz w:val="20"/>
          <w:szCs w:val="20"/>
          <w:lang w:val="en-GB"/>
        </w:rPr>
        <w:t>001</w:t>
      </w:r>
      <w:r w:rsidRPr="005C59E8">
        <w:rPr>
          <w:rFonts w:ascii="Arial" w:hAnsi="Arial" w:cs="Arial"/>
          <w:sz w:val="20"/>
          <w:szCs w:val="20"/>
          <w:lang w:val="en-GB"/>
        </w:rPr>
        <w:t xml:space="preserve"> for </w:t>
      </w:r>
      <w:r w:rsidR="009C0C2E">
        <w:rPr>
          <w:rFonts w:ascii="Arial" w:hAnsi="Arial" w:cs="Arial"/>
          <w:sz w:val="20"/>
          <w:szCs w:val="20"/>
          <w:lang w:val="en-GB"/>
        </w:rPr>
        <w:t>“Private investments in adaptation”</w:t>
      </w:r>
      <w:r w:rsidRPr="005C59E8">
        <w:rPr>
          <w:rFonts w:ascii="Arial" w:hAnsi="Arial" w:cs="Arial"/>
          <w:sz w:val="20"/>
          <w:szCs w:val="20"/>
          <w:lang w:val="en-GB"/>
        </w:rPr>
        <w:t xml:space="preserve"> dated </w:t>
      </w:r>
      <w:r w:rsidR="009C0C2E">
        <w:rPr>
          <w:rFonts w:ascii="Arial" w:hAnsi="Arial" w:cs="Arial"/>
          <w:sz w:val="20"/>
          <w:szCs w:val="20"/>
          <w:lang w:val="en-GB"/>
        </w:rPr>
        <w:t>5/4 2022</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15231686"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179EC3EC"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237084">
        <w:rPr>
          <w:rFonts w:ascii="Arial" w:hAnsi="Arial" w:cs="Arial"/>
          <w:sz w:val="20"/>
          <w:szCs w:val="20"/>
          <w:lang w:val="en-GB"/>
        </w:rPr>
        <w:t>4</w:t>
      </w:r>
      <w:r w:rsidR="00244244">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lastRenderedPageBreak/>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28121F">
          <w:headerReference w:type="even" r:id="rId15"/>
          <w:headerReference w:type="default" r:id="rId16"/>
          <w:headerReference w:type="first" r:id="rId17"/>
          <w:footnotePr>
            <w:numStart w:val="2"/>
          </w:footnotePr>
          <w:pgSz w:w="11906" w:h="16838"/>
          <w:pgMar w:top="1701" w:right="1134" w:bottom="1701" w:left="1134" w:header="708" w:footer="708" w:gutter="0"/>
          <w:cols w:space="708"/>
          <w:docGrid w:linePitch="360"/>
        </w:sectPr>
      </w:pPr>
    </w:p>
    <w:p w14:paraId="79BABCBD" w14:textId="2389FFE2" w:rsidR="0058005A" w:rsidRPr="005C59E8" w:rsidRDefault="00684A27" w:rsidP="0058005A">
      <w:pPr>
        <w:jc w:val="both"/>
        <w:rPr>
          <w:rFonts w:ascii="Arial" w:hAnsi="Arial" w:cs="Arial"/>
          <w:b/>
          <w:caps/>
          <w:sz w:val="14"/>
          <w:szCs w:val="16"/>
          <w:lang w:val="en-GB"/>
        </w:rPr>
      </w:pPr>
      <w:bookmarkStart w:id="1" w:name="_Ref28418659"/>
      <w:bookmarkStart w:id="2" w:name="_Toc110316558"/>
      <w:r>
        <w:rPr>
          <w:noProof/>
        </w:rPr>
        <w:lastRenderedPageBreak/>
        <mc:AlternateContent>
          <mc:Choice Requires="wps">
            <w:drawing>
              <wp:anchor distT="0" distB="0" distL="114300" distR="114300" simplePos="0" relativeHeight="251658240" behindDoc="0" locked="0" layoutInCell="1" allowOverlap="1" wp14:anchorId="3A55DE92" wp14:editId="033BADDF">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7C27D9C8"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E6144E">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7C27D9C8"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E6144E">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which seriously affects the proper and timely performance of the services;</w:t>
      </w:r>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1"/>
    <w:bookmarkEnd w:id="2"/>
    <w:p w14:paraId="29126118" w14:textId="77777777" w:rsidR="000D7550" w:rsidRDefault="000D7550" w:rsidP="000D7550">
      <w:pPr>
        <w:rPr>
          <w:rFonts w:ascii="Arial" w:hAnsi="Arial" w:cs="Arial"/>
          <w:sz w:val="14"/>
          <w:szCs w:val="14"/>
          <w:lang w:val="en-GB"/>
        </w:rPr>
        <w:sectPr w:rsidR="000D7550" w:rsidSect="00237084">
          <w:headerReference w:type="even" r:id="rId18"/>
          <w:headerReference w:type="default" r:id="rId19"/>
          <w:footerReference w:type="default" r:id="rId20"/>
          <w:headerReference w:type="first" r:id="rId21"/>
          <w:type w:val="continuous"/>
          <w:pgSz w:w="12240" w:h="15840"/>
          <w:pgMar w:top="1701" w:right="1134" w:bottom="1701" w:left="1134" w:header="720" w:footer="720" w:gutter="0"/>
          <w:cols w:num="2" w:space="709"/>
          <w:docGrid w:linePitch="360"/>
        </w:sectPr>
      </w:pPr>
    </w:p>
    <w:p w14:paraId="412391E3" w14:textId="2DDA384A" w:rsidR="00B333B6" w:rsidRPr="00461ABA" w:rsidRDefault="00684A27" w:rsidP="00461ABA">
      <w:pPr>
        <w:autoSpaceDE w:val="0"/>
        <w:autoSpaceDN w:val="0"/>
        <w:adjustRightInd w:val="0"/>
        <w:jc w:val="center"/>
        <w:rPr>
          <w:rFonts w:ascii="Arial" w:hAnsi="Arial" w:cs="Arial"/>
          <w:b/>
          <w:sz w:val="16"/>
          <w:szCs w:val="16"/>
          <w:lang w:val="en-GB"/>
        </w:rPr>
        <w:sectPr w:rsidR="00B333B6" w:rsidRPr="00461ABA" w:rsidSect="00237084">
          <w:headerReference w:type="default" r:id="rId22"/>
          <w:footerReference w:type="even" r:id="rId23"/>
          <w:footerReference w:type="default" r:id="rId24"/>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33DEAEB7" wp14:editId="23707F8E">
            <wp:extent cx="6118860" cy="13563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8860" cy="1356360"/>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 w:name="_Hlk3532675"/>
      <w:r w:rsidRPr="00946D93">
        <w:rPr>
          <w:rFonts w:ascii="Arial" w:hAnsi="Arial" w:cs="Arial"/>
          <w:sz w:val="14"/>
          <w:szCs w:val="14"/>
          <w:lang w:val="en-GB"/>
        </w:rPr>
        <w:t xml:space="preserve">The International Bill of Human Rights, </w:t>
      </w:r>
      <w:bookmarkStart w:id="4" w:name="_Hlk3532735"/>
      <w:bookmarkEnd w:id="3"/>
      <w:r w:rsidRPr="00946D93">
        <w:rPr>
          <w:rFonts w:ascii="Arial" w:hAnsi="Arial" w:cs="Arial"/>
          <w:sz w:val="14"/>
          <w:szCs w:val="14"/>
          <w:lang w:val="en-GB"/>
        </w:rPr>
        <w:t>ILO Declaration on Fundamental Principles and Rights at Work and the UN Guiding Principles on Business and Human Rights)</w:t>
      </w:r>
      <w:bookmarkEnd w:id="4"/>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w:t>
      </w:r>
      <w:r w:rsidRPr="00946D93">
        <w:rPr>
          <w:rFonts w:ascii="Arial" w:hAnsi="Arial" w:cs="Arial"/>
          <w:sz w:val="14"/>
          <w:szCs w:val="14"/>
          <w:lang w:val="en-GB"/>
        </w:rPr>
        <w:t xml:space="preserve">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5"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5"/>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237084">
      <w:headerReference w:type="even" r:id="rId26"/>
      <w:headerReference w:type="default" r:id="rId27"/>
      <w:footerReference w:type="default" r:id="rId28"/>
      <w:headerReference w:type="first" r:id="rId29"/>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F5D5" w14:textId="77777777" w:rsidR="005F617C" w:rsidRDefault="005F617C">
      <w:r>
        <w:separator/>
      </w:r>
    </w:p>
    <w:p w14:paraId="234CCBB1" w14:textId="77777777" w:rsidR="005F617C" w:rsidRDefault="005F617C"/>
    <w:p w14:paraId="542EFA93" w14:textId="77777777" w:rsidR="005F617C" w:rsidRDefault="005F617C"/>
    <w:p w14:paraId="294FB8DD" w14:textId="77777777" w:rsidR="005F617C" w:rsidRDefault="005F617C"/>
  </w:endnote>
  <w:endnote w:type="continuationSeparator" w:id="0">
    <w:p w14:paraId="5CA0145A" w14:textId="77777777" w:rsidR="005F617C" w:rsidRDefault="005F617C">
      <w:r>
        <w:continuationSeparator/>
      </w:r>
    </w:p>
    <w:p w14:paraId="0439AB06" w14:textId="77777777" w:rsidR="005F617C" w:rsidRDefault="005F617C"/>
    <w:p w14:paraId="3362AEFE" w14:textId="77777777" w:rsidR="005F617C" w:rsidRDefault="005F617C"/>
    <w:p w14:paraId="6BE00762" w14:textId="77777777" w:rsidR="005F617C" w:rsidRDefault="005F617C"/>
  </w:endnote>
  <w:endnote w:type="continuationNotice" w:id="1">
    <w:p w14:paraId="6061ACB9" w14:textId="77777777" w:rsidR="005F617C" w:rsidRDefault="005F6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6441BB5A" w:rsidR="00455271" w:rsidRPr="00F60433" w:rsidRDefault="00684A27"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4" behindDoc="0" locked="0" layoutInCell="1" allowOverlap="1" wp14:anchorId="37AC8C83" wp14:editId="4F896057">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64E1A18E" w:rsidR="00B333B6" w:rsidRDefault="00684A27" w:rsidP="00C06710">
    <w:pPr>
      <w:pStyle w:val="Footer"/>
      <w:jc w:val="right"/>
    </w:pPr>
    <w:r>
      <w:rPr>
        <w:noProof/>
      </w:rPr>
      <w:drawing>
        <wp:anchor distT="0" distB="0" distL="114300" distR="114300" simplePos="0" relativeHeight="251658243" behindDoc="0" locked="0" layoutInCell="1" allowOverlap="1" wp14:anchorId="7EFC4BBF" wp14:editId="78F4DD7B">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661FAA84" w:rsidR="00455271" w:rsidRPr="00F60433" w:rsidRDefault="00684A27"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5" behindDoc="0" locked="0" layoutInCell="1" allowOverlap="1" wp14:anchorId="21560175" wp14:editId="1F99B0C8">
          <wp:simplePos x="0" y="0"/>
          <wp:positionH relativeFrom="column">
            <wp:posOffset>4292600</wp:posOffset>
          </wp:positionH>
          <wp:positionV relativeFrom="paragraph">
            <wp:posOffset>-111125</wp:posOffset>
          </wp:positionV>
          <wp:extent cx="1300480" cy="348615"/>
          <wp:effectExtent l="0" t="0" r="0" b="0"/>
          <wp:wrapNone/>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53CB0B1C" w:rsidR="00455271" w:rsidRPr="00F60433" w:rsidRDefault="00684A27"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6" behindDoc="0" locked="0" layoutInCell="1" allowOverlap="1" wp14:anchorId="06C90585" wp14:editId="76DB3D49">
          <wp:simplePos x="0" y="0"/>
          <wp:positionH relativeFrom="column">
            <wp:posOffset>4502150</wp:posOffset>
          </wp:positionH>
          <wp:positionV relativeFrom="paragraph">
            <wp:posOffset>-130175</wp:posOffset>
          </wp:positionV>
          <wp:extent cx="1300480" cy="348615"/>
          <wp:effectExtent l="0" t="0" r="0" b="0"/>
          <wp:wrapNone/>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8442" w14:textId="77777777" w:rsidR="005F617C" w:rsidRDefault="005F617C">
      <w:r>
        <w:separator/>
      </w:r>
    </w:p>
    <w:p w14:paraId="509E9B30" w14:textId="77777777" w:rsidR="005F617C" w:rsidRDefault="005F617C"/>
    <w:p w14:paraId="6FB457A7" w14:textId="77777777" w:rsidR="005F617C" w:rsidRDefault="005F617C"/>
    <w:p w14:paraId="74938BFD" w14:textId="77777777" w:rsidR="005F617C" w:rsidRDefault="005F617C"/>
  </w:footnote>
  <w:footnote w:type="continuationSeparator" w:id="0">
    <w:p w14:paraId="34535FD6" w14:textId="77777777" w:rsidR="005F617C" w:rsidRDefault="005F617C">
      <w:r>
        <w:continuationSeparator/>
      </w:r>
    </w:p>
    <w:p w14:paraId="7D906B81" w14:textId="77777777" w:rsidR="005F617C" w:rsidRDefault="005F617C"/>
    <w:p w14:paraId="2879411B" w14:textId="77777777" w:rsidR="005F617C" w:rsidRDefault="005F617C"/>
    <w:p w14:paraId="4EC36B6B" w14:textId="77777777" w:rsidR="005F617C" w:rsidRDefault="005F617C"/>
  </w:footnote>
  <w:footnote w:type="continuationNotice" w:id="1">
    <w:p w14:paraId="3360751B" w14:textId="77777777" w:rsidR="005F617C" w:rsidRDefault="005F617C"/>
  </w:footnote>
  <w:footnote w:id="2">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3">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4">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5">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6">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E40B92">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E40B92">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E40B92">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77777777" w:rsidR="00A40B5F" w:rsidRPr="00B333B6" w:rsidRDefault="00A40B5F" w:rsidP="00B333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26E79061"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E6144E">
      <w:rPr>
        <w:rFonts w:ascii="Arial" w:hAnsi="Arial" w:cs="Arial"/>
        <w:b/>
        <w:lang w:val="en-GB"/>
      </w:rPr>
      <w:t>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B2" w14:textId="2DA4091E"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462A3B">
      <w:rPr>
        <w:rFonts w:ascii="Arial" w:hAnsi="Arial" w:cs="Arial"/>
        <w:b/>
        <w:lang w:val="en-GB"/>
      </w:rPr>
      <w:t>4</w:t>
    </w:r>
    <w:r w:rsidRPr="00B31B95">
      <w:rPr>
        <w:rFonts w:ascii="Arial" w:hAnsi="Arial" w:cs="Arial"/>
        <w:b/>
        <w:lang w:val="en-GB"/>
      </w:rPr>
      <w:t xml:space="preserve">: CODE OF CONDUCT FOR CONTRACTERS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5B08A7"/>
    <w:multiLevelType w:val="hybridMultilevel"/>
    <w:tmpl w:val="3AD2FB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6292C94"/>
    <w:multiLevelType w:val="hybridMultilevel"/>
    <w:tmpl w:val="D20A712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21558"/>
    <w:multiLevelType w:val="multilevel"/>
    <w:tmpl w:val="FC5609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lang w:val="en-G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59365E"/>
    <w:multiLevelType w:val="multilevel"/>
    <w:tmpl w:val="ED3C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lang w:val="en-G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24A2C"/>
    <w:multiLevelType w:val="multilevel"/>
    <w:tmpl w:val="96887B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lang w:val="en-G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626AB"/>
    <w:multiLevelType w:val="multilevel"/>
    <w:tmpl w:val="70560A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lang w:val="en-G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4403DF"/>
    <w:multiLevelType w:val="hybridMultilevel"/>
    <w:tmpl w:val="62AA9D60"/>
    <w:lvl w:ilvl="0" w:tplc="0809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27916"/>
    <w:multiLevelType w:val="hybridMultilevel"/>
    <w:tmpl w:val="17C4FB24"/>
    <w:lvl w:ilvl="0" w:tplc="0809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14D03"/>
    <w:multiLevelType w:val="hybridMultilevel"/>
    <w:tmpl w:val="5566A8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A13557"/>
    <w:multiLevelType w:val="multilevel"/>
    <w:tmpl w:val="13EA79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lang w:val="en-G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0"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CE291A"/>
    <w:multiLevelType w:val="multilevel"/>
    <w:tmpl w:val="6792D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lang w:val="en-G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BE20CE6"/>
    <w:multiLevelType w:val="hybridMultilevel"/>
    <w:tmpl w:val="7514E5BC"/>
    <w:lvl w:ilvl="0" w:tplc="434C29E4">
      <w:start w:val="16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9"/>
  </w:num>
  <w:num w:numId="4">
    <w:abstractNumId w:val="14"/>
  </w:num>
  <w:num w:numId="5">
    <w:abstractNumId w:val="33"/>
  </w:num>
  <w:num w:numId="6">
    <w:abstractNumId w:val="16"/>
  </w:num>
  <w:num w:numId="7">
    <w:abstractNumId w:val="18"/>
  </w:num>
  <w:num w:numId="8">
    <w:abstractNumId w:val="31"/>
  </w:num>
  <w:num w:numId="9">
    <w:abstractNumId w:val="11"/>
  </w:num>
  <w:num w:numId="10">
    <w:abstractNumId w:val="11"/>
    <w:lvlOverride w:ilvl="0">
      <w:startOverride w:val="1"/>
    </w:lvlOverride>
  </w:num>
  <w:num w:numId="11">
    <w:abstractNumId w:val="20"/>
  </w:num>
  <w:num w:numId="12">
    <w:abstractNumId w:val="3"/>
  </w:num>
  <w:num w:numId="13">
    <w:abstractNumId w:val="27"/>
  </w:num>
  <w:num w:numId="14">
    <w:abstractNumId w:val="12"/>
  </w:num>
  <w:num w:numId="15">
    <w:abstractNumId w:val="6"/>
  </w:num>
  <w:num w:numId="16">
    <w:abstractNumId w:val="0"/>
  </w:num>
  <w:num w:numId="17">
    <w:abstractNumId w:val="28"/>
  </w:num>
  <w:num w:numId="18">
    <w:abstractNumId w:val="23"/>
  </w:num>
  <w:num w:numId="19">
    <w:abstractNumId w:val="26"/>
  </w:num>
  <w:num w:numId="20">
    <w:abstractNumId w:val="1"/>
  </w:num>
  <w:num w:numId="21">
    <w:abstractNumId w:val="15"/>
  </w:num>
  <w:num w:numId="22">
    <w:abstractNumId w:val="2"/>
  </w:num>
  <w:num w:numId="23">
    <w:abstractNumId w:val="5"/>
  </w:num>
  <w:num w:numId="24">
    <w:abstractNumId w:val="30"/>
  </w:num>
  <w:num w:numId="25">
    <w:abstractNumId w:val="19"/>
  </w:num>
  <w:num w:numId="26">
    <w:abstractNumId w:val="8"/>
  </w:num>
  <w:num w:numId="27">
    <w:abstractNumId w:val="21"/>
  </w:num>
  <w:num w:numId="28">
    <w:abstractNumId w:val="4"/>
  </w:num>
  <w:num w:numId="29">
    <w:abstractNumId w:val="22"/>
  </w:num>
  <w:num w:numId="30">
    <w:abstractNumId w:val="32"/>
  </w:num>
  <w:num w:numId="31">
    <w:abstractNumId w:val="17"/>
  </w:num>
  <w:num w:numId="32">
    <w:abstractNumId w:val="9"/>
  </w:num>
  <w:num w:numId="33">
    <w:abstractNumId w:val="13"/>
  </w:num>
  <w:num w:numId="34">
    <w:abstractNumId w:val="25"/>
  </w:num>
  <w:num w:numId="35">
    <w:abstractNumId w:val="10"/>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581B"/>
    <w:rsid w:val="00015D59"/>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5A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2A7C"/>
    <w:rsid w:val="00083DEF"/>
    <w:rsid w:val="000841DD"/>
    <w:rsid w:val="000842DC"/>
    <w:rsid w:val="000845E9"/>
    <w:rsid w:val="00085608"/>
    <w:rsid w:val="00086021"/>
    <w:rsid w:val="00086987"/>
    <w:rsid w:val="00087173"/>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A6262"/>
    <w:rsid w:val="000A64D6"/>
    <w:rsid w:val="000B3720"/>
    <w:rsid w:val="000B410E"/>
    <w:rsid w:val="000B579E"/>
    <w:rsid w:val="000B754B"/>
    <w:rsid w:val="000B7B87"/>
    <w:rsid w:val="000C07BF"/>
    <w:rsid w:val="000C2912"/>
    <w:rsid w:val="000C3865"/>
    <w:rsid w:val="000C4736"/>
    <w:rsid w:val="000C4DB6"/>
    <w:rsid w:val="000C556E"/>
    <w:rsid w:val="000C6552"/>
    <w:rsid w:val="000C71F3"/>
    <w:rsid w:val="000C743A"/>
    <w:rsid w:val="000D004C"/>
    <w:rsid w:val="000D1609"/>
    <w:rsid w:val="000D1C05"/>
    <w:rsid w:val="000D24EC"/>
    <w:rsid w:val="000D2A29"/>
    <w:rsid w:val="000D3F5A"/>
    <w:rsid w:val="000D42DB"/>
    <w:rsid w:val="000D4372"/>
    <w:rsid w:val="000D52E2"/>
    <w:rsid w:val="000D5D90"/>
    <w:rsid w:val="000D6234"/>
    <w:rsid w:val="000D7550"/>
    <w:rsid w:val="000E0268"/>
    <w:rsid w:val="000E06C5"/>
    <w:rsid w:val="000E07D4"/>
    <w:rsid w:val="000E11A7"/>
    <w:rsid w:val="000E15E3"/>
    <w:rsid w:val="000E24C9"/>
    <w:rsid w:val="000E27E3"/>
    <w:rsid w:val="000E3581"/>
    <w:rsid w:val="000E4C92"/>
    <w:rsid w:val="000E5C10"/>
    <w:rsid w:val="000E5E4F"/>
    <w:rsid w:val="000E7578"/>
    <w:rsid w:val="000F262F"/>
    <w:rsid w:val="000F367F"/>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2E6F"/>
    <w:rsid w:val="001333B7"/>
    <w:rsid w:val="001337F7"/>
    <w:rsid w:val="00133F84"/>
    <w:rsid w:val="001363CE"/>
    <w:rsid w:val="001377FC"/>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1F4"/>
    <w:rsid w:val="0016542C"/>
    <w:rsid w:val="00165B21"/>
    <w:rsid w:val="00165E40"/>
    <w:rsid w:val="00166B79"/>
    <w:rsid w:val="00172544"/>
    <w:rsid w:val="00173DFD"/>
    <w:rsid w:val="00173EB8"/>
    <w:rsid w:val="001741AA"/>
    <w:rsid w:val="001744D6"/>
    <w:rsid w:val="00174A40"/>
    <w:rsid w:val="0017518D"/>
    <w:rsid w:val="00177AFC"/>
    <w:rsid w:val="001836D1"/>
    <w:rsid w:val="00183BE1"/>
    <w:rsid w:val="001844AC"/>
    <w:rsid w:val="00184703"/>
    <w:rsid w:val="00184B63"/>
    <w:rsid w:val="00190000"/>
    <w:rsid w:val="00191B7D"/>
    <w:rsid w:val="0019532B"/>
    <w:rsid w:val="00195D7B"/>
    <w:rsid w:val="00196725"/>
    <w:rsid w:val="00196755"/>
    <w:rsid w:val="001967C8"/>
    <w:rsid w:val="00196D78"/>
    <w:rsid w:val="001A0459"/>
    <w:rsid w:val="001A123D"/>
    <w:rsid w:val="001A167D"/>
    <w:rsid w:val="001A3747"/>
    <w:rsid w:val="001A4662"/>
    <w:rsid w:val="001A593D"/>
    <w:rsid w:val="001A5C8A"/>
    <w:rsid w:val="001A66A7"/>
    <w:rsid w:val="001A690F"/>
    <w:rsid w:val="001A69BE"/>
    <w:rsid w:val="001B02C2"/>
    <w:rsid w:val="001B1907"/>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132A"/>
    <w:rsid w:val="001E2F9A"/>
    <w:rsid w:val="001E473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740"/>
    <w:rsid w:val="002175B3"/>
    <w:rsid w:val="00220899"/>
    <w:rsid w:val="00220931"/>
    <w:rsid w:val="00220973"/>
    <w:rsid w:val="002219CB"/>
    <w:rsid w:val="0022292E"/>
    <w:rsid w:val="0022308A"/>
    <w:rsid w:val="0022358B"/>
    <w:rsid w:val="002247B8"/>
    <w:rsid w:val="002266BA"/>
    <w:rsid w:val="0022753E"/>
    <w:rsid w:val="00227699"/>
    <w:rsid w:val="00230CAA"/>
    <w:rsid w:val="00231120"/>
    <w:rsid w:val="002318AC"/>
    <w:rsid w:val="00231D52"/>
    <w:rsid w:val="002320B8"/>
    <w:rsid w:val="002329D1"/>
    <w:rsid w:val="00233336"/>
    <w:rsid w:val="00233FED"/>
    <w:rsid w:val="002354A4"/>
    <w:rsid w:val="002360A9"/>
    <w:rsid w:val="00237084"/>
    <w:rsid w:val="00241192"/>
    <w:rsid w:val="00241A84"/>
    <w:rsid w:val="002422E7"/>
    <w:rsid w:val="00243EF1"/>
    <w:rsid w:val="00244244"/>
    <w:rsid w:val="00244FFC"/>
    <w:rsid w:val="00245EE6"/>
    <w:rsid w:val="00247290"/>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BAB"/>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121F"/>
    <w:rsid w:val="002827D1"/>
    <w:rsid w:val="00282AB5"/>
    <w:rsid w:val="00282B44"/>
    <w:rsid w:val="00282C00"/>
    <w:rsid w:val="00282C32"/>
    <w:rsid w:val="002831BB"/>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3A41"/>
    <w:rsid w:val="002A4F02"/>
    <w:rsid w:val="002A4F79"/>
    <w:rsid w:val="002A57CF"/>
    <w:rsid w:val="002B026B"/>
    <w:rsid w:val="002B05E8"/>
    <w:rsid w:val="002B0AB1"/>
    <w:rsid w:val="002B2009"/>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2F8D"/>
    <w:rsid w:val="002C4158"/>
    <w:rsid w:val="002C62B4"/>
    <w:rsid w:val="002C653F"/>
    <w:rsid w:val="002C6D05"/>
    <w:rsid w:val="002C6D41"/>
    <w:rsid w:val="002C7369"/>
    <w:rsid w:val="002C7842"/>
    <w:rsid w:val="002C7F30"/>
    <w:rsid w:val="002D0F88"/>
    <w:rsid w:val="002D20A5"/>
    <w:rsid w:val="002D28E2"/>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5DCC"/>
    <w:rsid w:val="0030613F"/>
    <w:rsid w:val="00306828"/>
    <w:rsid w:val="003068D6"/>
    <w:rsid w:val="0031036F"/>
    <w:rsid w:val="0031093B"/>
    <w:rsid w:val="00310C85"/>
    <w:rsid w:val="00310FD2"/>
    <w:rsid w:val="00311924"/>
    <w:rsid w:val="00311DF2"/>
    <w:rsid w:val="003121EC"/>
    <w:rsid w:val="00312B47"/>
    <w:rsid w:val="0031361B"/>
    <w:rsid w:val="00314644"/>
    <w:rsid w:val="00314FA2"/>
    <w:rsid w:val="00315109"/>
    <w:rsid w:val="00315D8F"/>
    <w:rsid w:val="00315F21"/>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473C"/>
    <w:rsid w:val="00346573"/>
    <w:rsid w:val="00347536"/>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67DD1"/>
    <w:rsid w:val="00370720"/>
    <w:rsid w:val="003721F2"/>
    <w:rsid w:val="003723CC"/>
    <w:rsid w:val="00372A4A"/>
    <w:rsid w:val="0037304B"/>
    <w:rsid w:val="00374750"/>
    <w:rsid w:val="00374A91"/>
    <w:rsid w:val="00374AA7"/>
    <w:rsid w:val="00374D87"/>
    <w:rsid w:val="0037624B"/>
    <w:rsid w:val="00377EBA"/>
    <w:rsid w:val="003816E6"/>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664"/>
    <w:rsid w:val="003C7914"/>
    <w:rsid w:val="003D04E1"/>
    <w:rsid w:val="003D0E91"/>
    <w:rsid w:val="003D117D"/>
    <w:rsid w:val="003D2909"/>
    <w:rsid w:val="003D40AF"/>
    <w:rsid w:val="003D46AF"/>
    <w:rsid w:val="003D5A8F"/>
    <w:rsid w:val="003D69CB"/>
    <w:rsid w:val="003D704D"/>
    <w:rsid w:val="003D7776"/>
    <w:rsid w:val="003D7B6E"/>
    <w:rsid w:val="003E0D84"/>
    <w:rsid w:val="003E1203"/>
    <w:rsid w:val="003E20E9"/>
    <w:rsid w:val="003E2ADC"/>
    <w:rsid w:val="003E2E8A"/>
    <w:rsid w:val="003E3C82"/>
    <w:rsid w:val="003E4C8E"/>
    <w:rsid w:val="003E4EF9"/>
    <w:rsid w:val="003E50A1"/>
    <w:rsid w:val="003E560A"/>
    <w:rsid w:val="003E56B6"/>
    <w:rsid w:val="003E5D85"/>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56FC"/>
    <w:rsid w:val="00426013"/>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210"/>
    <w:rsid w:val="004573FC"/>
    <w:rsid w:val="004577ED"/>
    <w:rsid w:val="00457F30"/>
    <w:rsid w:val="00461ABA"/>
    <w:rsid w:val="00462A3B"/>
    <w:rsid w:val="00462E77"/>
    <w:rsid w:val="00463910"/>
    <w:rsid w:val="00465394"/>
    <w:rsid w:val="004653B9"/>
    <w:rsid w:val="00465618"/>
    <w:rsid w:val="00466BA9"/>
    <w:rsid w:val="0047066F"/>
    <w:rsid w:val="00470CB8"/>
    <w:rsid w:val="004714BD"/>
    <w:rsid w:val="0047289E"/>
    <w:rsid w:val="00473550"/>
    <w:rsid w:val="0047376B"/>
    <w:rsid w:val="00473E00"/>
    <w:rsid w:val="00475446"/>
    <w:rsid w:val="004756BB"/>
    <w:rsid w:val="004761A0"/>
    <w:rsid w:val="004768E2"/>
    <w:rsid w:val="00477032"/>
    <w:rsid w:val="00477489"/>
    <w:rsid w:val="00483A71"/>
    <w:rsid w:val="00484445"/>
    <w:rsid w:val="00484E5B"/>
    <w:rsid w:val="004879F9"/>
    <w:rsid w:val="00490908"/>
    <w:rsid w:val="00491814"/>
    <w:rsid w:val="00491ECA"/>
    <w:rsid w:val="004924BB"/>
    <w:rsid w:val="004943A3"/>
    <w:rsid w:val="0049458A"/>
    <w:rsid w:val="00496A1C"/>
    <w:rsid w:val="00496A6E"/>
    <w:rsid w:val="004A008C"/>
    <w:rsid w:val="004A046C"/>
    <w:rsid w:val="004A0F99"/>
    <w:rsid w:val="004A2220"/>
    <w:rsid w:val="004A3E78"/>
    <w:rsid w:val="004A41DF"/>
    <w:rsid w:val="004A4828"/>
    <w:rsid w:val="004A4AE0"/>
    <w:rsid w:val="004A4C43"/>
    <w:rsid w:val="004A50C2"/>
    <w:rsid w:val="004A53A9"/>
    <w:rsid w:val="004A6BB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479D"/>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E7F1B"/>
    <w:rsid w:val="004F1CB3"/>
    <w:rsid w:val="004F25E8"/>
    <w:rsid w:val="004F43EA"/>
    <w:rsid w:val="004F5899"/>
    <w:rsid w:val="004F5FCF"/>
    <w:rsid w:val="004F6D12"/>
    <w:rsid w:val="004F7725"/>
    <w:rsid w:val="00500BBB"/>
    <w:rsid w:val="0050274D"/>
    <w:rsid w:val="00504CD5"/>
    <w:rsid w:val="0050571F"/>
    <w:rsid w:val="005057B0"/>
    <w:rsid w:val="00507A4F"/>
    <w:rsid w:val="005103E8"/>
    <w:rsid w:val="00510E18"/>
    <w:rsid w:val="00511371"/>
    <w:rsid w:val="00513066"/>
    <w:rsid w:val="00513AD2"/>
    <w:rsid w:val="00513D98"/>
    <w:rsid w:val="005151E6"/>
    <w:rsid w:val="00515635"/>
    <w:rsid w:val="005168E2"/>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43A"/>
    <w:rsid w:val="005326E5"/>
    <w:rsid w:val="0053339F"/>
    <w:rsid w:val="00534B12"/>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AD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37DB"/>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17C"/>
    <w:rsid w:val="005F6975"/>
    <w:rsid w:val="00600417"/>
    <w:rsid w:val="00602456"/>
    <w:rsid w:val="006029F8"/>
    <w:rsid w:val="00603BEA"/>
    <w:rsid w:val="0060687A"/>
    <w:rsid w:val="00610A9C"/>
    <w:rsid w:val="00612641"/>
    <w:rsid w:val="00613038"/>
    <w:rsid w:val="00613A78"/>
    <w:rsid w:val="00613C9E"/>
    <w:rsid w:val="00613CC9"/>
    <w:rsid w:val="00614102"/>
    <w:rsid w:val="00614418"/>
    <w:rsid w:val="00614AD8"/>
    <w:rsid w:val="006152F1"/>
    <w:rsid w:val="006161AD"/>
    <w:rsid w:val="00620035"/>
    <w:rsid w:val="00620B17"/>
    <w:rsid w:val="006212B4"/>
    <w:rsid w:val="00621A32"/>
    <w:rsid w:val="00622003"/>
    <w:rsid w:val="006226A0"/>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2C7B"/>
    <w:rsid w:val="00653048"/>
    <w:rsid w:val="0065319B"/>
    <w:rsid w:val="00653750"/>
    <w:rsid w:val="00653FAF"/>
    <w:rsid w:val="00656FB1"/>
    <w:rsid w:val="00657FC8"/>
    <w:rsid w:val="0066085C"/>
    <w:rsid w:val="006608C5"/>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4A27"/>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8F0"/>
    <w:rsid w:val="006C0A93"/>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394"/>
    <w:rsid w:val="006D56FE"/>
    <w:rsid w:val="006D5F0A"/>
    <w:rsid w:val="006E21D8"/>
    <w:rsid w:val="006E3195"/>
    <w:rsid w:val="006E351A"/>
    <w:rsid w:val="006E458D"/>
    <w:rsid w:val="006E4839"/>
    <w:rsid w:val="006E48F1"/>
    <w:rsid w:val="006E708B"/>
    <w:rsid w:val="006E7263"/>
    <w:rsid w:val="006E7B0C"/>
    <w:rsid w:val="006E7B4A"/>
    <w:rsid w:val="006E7EDF"/>
    <w:rsid w:val="006E7F10"/>
    <w:rsid w:val="006E7F3A"/>
    <w:rsid w:val="006F067F"/>
    <w:rsid w:val="006F0B83"/>
    <w:rsid w:val="006F0C7E"/>
    <w:rsid w:val="006F0CF2"/>
    <w:rsid w:val="006F10E0"/>
    <w:rsid w:val="006F169E"/>
    <w:rsid w:val="006F2821"/>
    <w:rsid w:val="006F35B6"/>
    <w:rsid w:val="006F4365"/>
    <w:rsid w:val="006F56F8"/>
    <w:rsid w:val="006F5FEA"/>
    <w:rsid w:val="006F7DDB"/>
    <w:rsid w:val="00700174"/>
    <w:rsid w:val="007001B1"/>
    <w:rsid w:val="007002AB"/>
    <w:rsid w:val="007011E1"/>
    <w:rsid w:val="00701418"/>
    <w:rsid w:val="0070230D"/>
    <w:rsid w:val="00703304"/>
    <w:rsid w:val="00703B24"/>
    <w:rsid w:val="0070433C"/>
    <w:rsid w:val="00704447"/>
    <w:rsid w:val="00705092"/>
    <w:rsid w:val="0070558D"/>
    <w:rsid w:val="00705A30"/>
    <w:rsid w:val="0070690C"/>
    <w:rsid w:val="00707690"/>
    <w:rsid w:val="00707FE9"/>
    <w:rsid w:val="007101F6"/>
    <w:rsid w:val="007118E6"/>
    <w:rsid w:val="00713543"/>
    <w:rsid w:val="0071375F"/>
    <w:rsid w:val="00713B81"/>
    <w:rsid w:val="00716303"/>
    <w:rsid w:val="00717614"/>
    <w:rsid w:val="00717A2C"/>
    <w:rsid w:val="007211C8"/>
    <w:rsid w:val="00722B07"/>
    <w:rsid w:val="00723065"/>
    <w:rsid w:val="00723EEC"/>
    <w:rsid w:val="00724EC1"/>
    <w:rsid w:val="00724F66"/>
    <w:rsid w:val="00725DBE"/>
    <w:rsid w:val="007261C3"/>
    <w:rsid w:val="007262B7"/>
    <w:rsid w:val="007272B0"/>
    <w:rsid w:val="00727722"/>
    <w:rsid w:val="00730352"/>
    <w:rsid w:val="007304FE"/>
    <w:rsid w:val="007307A1"/>
    <w:rsid w:val="007310F4"/>
    <w:rsid w:val="00731159"/>
    <w:rsid w:val="00731595"/>
    <w:rsid w:val="00731AD4"/>
    <w:rsid w:val="007345A4"/>
    <w:rsid w:val="00734718"/>
    <w:rsid w:val="00734831"/>
    <w:rsid w:val="00736589"/>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4BD3"/>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12C4"/>
    <w:rsid w:val="0079357E"/>
    <w:rsid w:val="00797F82"/>
    <w:rsid w:val="007A07FD"/>
    <w:rsid w:val="007A08A0"/>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2EDC"/>
    <w:rsid w:val="007B3993"/>
    <w:rsid w:val="007B5413"/>
    <w:rsid w:val="007B7E68"/>
    <w:rsid w:val="007C1D5B"/>
    <w:rsid w:val="007C1F6E"/>
    <w:rsid w:val="007C30D1"/>
    <w:rsid w:val="007C34B8"/>
    <w:rsid w:val="007C41B3"/>
    <w:rsid w:val="007C5125"/>
    <w:rsid w:val="007C5303"/>
    <w:rsid w:val="007C6625"/>
    <w:rsid w:val="007C6FC4"/>
    <w:rsid w:val="007D0FBC"/>
    <w:rsid w:val="007D22E6"/>
    <w:rsid w:val="007D2550"/>
    <w:rsid w:val="007D3170"/>
    <w:rsid w:val="007D355C"/>
    <w:rsid w:val="007D3B61"/>
    <w:rsid w:val="007D53AA"/>
    <w:rsid w:val="007D5810"/>
    <w:rsid w:val="007D7AFC"/>
    <w:rsid w:val="007E0A04"/>
    <w:rsid w:val="007E36B4"/>
    <w:rsid w:val="007E3848"/>
    <w:rsid w:val="007E5BCE"/>
    <w:rsid w:val="007E5E9F"/>
    <w:rsid w:val="007E7604"/>
    <w:rsid w:val="007F09C9"/>
    <w:rsid w:val="007F2295"/>
    <w:rsid w:val="007F2405"/>
    <w:rsid w:val="007F26D4"/>
    <w:rsid w:val="007F3036"/>
    <w:rsid w:val="007F549C"/>
    <w:rsid w:val="007F5B23"/>
    <w:rsid w:val="007F624E"/>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6E0"/>
    <w:rsid w:val="00815AA5"/>
    <w:rsid w:val="008172CF"/>
    <w:rsid w:val="00820346"/>
    <w:rsid w:val="00820D13"/>
    <w:rsid w:val="00820FC6"/>
    <w:rsid w:val="008213B6"/>
    <w:rsid w:val="008214A0"/>
    <w:rsid w:val="00821D88"/>
    <w:rsid w:val="00822682"/>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3FD0"/>
    <w:rsid w:val="00874402"/>
    <w:rsid w:val="0087594A"/>
    <w:rsid w:val="00875FC0"/>
    <w:rsid w:val="0087648E"/>
    <w:rsid w:val="00876755"/>
    <w:rsid w:val="0088055F"/>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83D"/>
    <w:rsid w:val="00891BA8"/>
    <w:rsid w:val="00893C86"/>
    <w:rsid w:val="00894701"/>
    <w:rsid w:val="00896B60"/>
    <w:rsid w:val="00897C8B"/>
    <w:rsid w:val="008A021D"/>
    <w:rsid w:val="008A05AE"/>
    <w:rsid w:val="008A0659"/>
    <w:rsid w:val="008A5B8B"/>
    <w:rsid w:val="008A6671"/>
    <w:rsid w:val="008A6918"/>
    <w:rsid w:val="008A69D6"/>
    <w:rsid w:val="008A79C6"/>
    <w:rsid w:val="008B0296"/>
    <w:rsid w:val="008B070D"/>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D7496"/>
    <w:rsid w:val="008E0E70"/>
    <w:rsid w:val="008E1570"/>
    <w:rsid w:val="008E157F"/>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0AE7"/>
    <w:rsid w:val="00913BDE"/>
    <w:rsid w:val="00914BDB"/>
    <w:rsid w:val="009152A5"/>
    <w:rsid w:val="009171DA"/>
    <w:rsid w:val="0091736C"/>
    <w:rsid w:val="009201BF"/>
    <w:rsid w:val="00921009"/>
    <w:rsid w:val="00921098"/>
    <w:rsid w:val="00921682"/>
    <w:rsid w:val="00922654"/>
    <w:rsid w:val="00922D41"/>
    <w:rsid w:val="00923661"/>
    <w:rsid w:val="00923831"/>
    <w:rsid w:val="00923B2B"/>
    <w:rsid w:val="00924505"/>
    <w:rsid w:val="0092466C"/>
    <w:rsid w:val="009257D6"/>
    <w:rsid w:val="00927413"/>
    <w:rsid w:val="00927E1E"/>
    <w:rsid w:val="00930E9D"/>
    <w:rsid w:val="00931EEE"/>
    <w:rsid w:val="0093221D"/>
    <w:rsid w:val="009328AA"/>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3D3"/>
    <w:rsid w:val="009675D7"/>
    <w:rsid w:val="00970097"/>
    <w:rsid w:val="00971821"/>
    <w:rsid w:val="0097334F"/>
    <w:rsid w:val="009733A8"/>
    <w:rsid w:val="009734F0"/>
    <w:rsid w:val="00974937"/>
    <w:rsid w:val="00974E9C"/>
    <w:rsid w:val="00975A7D"/>
    <w:rsid w:val="0097795E"/>
    <w:rsid w:val="00977F0D"/>
    <w:rsid w:val="009809DB"/>
    <w:rsid w:val="00980CB8"/>
    <w:rsid w:val="00983698"/>
    <w:rsid w:val="00983834"/>
    <w:rsid w:val="00983C16"/>
    <w:rsid w:val="00983C24"/>
    <w:rsid w:val="009849E9"/>
    <w:rsid w:val="00984BED"/>
    <w:rsid w:val="009858DF"/>
    <w:rsid w:val="00992DEA"/>
    <w:rsid w:val="00993B09"/>
    <w:rsid w:val="009940CE"/>
    <w:rsid w:val="009940D9"/>
    <w:rsid w:val="00994602"/>
    <w:rsid w:val="00997001"/>
    <w:rsid w:val="00997A8A"/>
    <w:rsid w:val="009A02C2"/>
    <w:rsid w:val="009A0302"/>
    <w:rsid w:val="009A0D97"/>
    <w:rsid w:val="009A2168"/>
    <w:rsid w:val="009A287C"/>
    <w:rsid w:val="009A3008"/>
    <w:rsid w:val="009A3196"/>
    <w:rsid w:val="009A32DE"/>
    <w:rsid w:val="009A35B0"/>
    <w:rsid w:val="009A3707"/>
    <w:rsid w:val="009A5100"/>
    <w:rsid w:val="009A52B4"/>
    <w:rsid w:val="009A716D"/>
    <w:rsid w:val="009A7C66"/>
    <w:rsid w:val="009B03DC"/>
    <w:rsid w:val="009B0D16"/>
    <w:rsid w:val="009B2264"/>
    <w:rsid w:val="009B2FA9"/>
    <w:rsid w:val="009B34AD"/>
    <w:rsid w:val="009B35BD"/>
    <w:rsid w:val="009B4B10"/>
    <w:rsid w:val="009B5479"/>
    <w:rsid w:val="009B6B89"/>
    <w:rsid w:val="009B7E5A"/>
    <w:rsid w:val="009C0C2E"/>
    <w:rsid w:val="009C15A3"/>
    <w:rsid w:val="009C1A7B"/>
    <w:rsid w:val="009C1EEC"/>
    <w:rsid w:val="009C4798"/>
    <w:rsid w:val="009C4AAF"/>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2D5E"/>
    <w:rsid w:val="009E37BB"/>
    <w:rsid w:val="009E3A73"/>
    <w:rsid w:val="009E3E4B"/>
    <w:rsid w:val="009E4683"/>
    <w:rsid w:val="009E5DBD"/>
    <w:rsid w:val="009E6B2E"/>
    <w:rsid w:val="009E6F09"/>
    <w:rsid w:val="009E6F9C"/>
    <w:rsid w:val="009E7037"/>
    <w:rsid w:val="009E7E7C"/>
    <w:rsid w:val="009F1A20"/>
    <w:rsid w:val="009F30AF"/>
    <w:rsid w:val="009F3282"/>
    <w:rsid w:val="009F4D54"/>
    <w:rsid w:val="009F5759"/>
    <w:rsid w:val="009F6838"/>
    <w:rsid w:val="009F72A6"/>
    <w:rsid w:val="009F7A35"/>
    <w:rsid w:val="00A0135D"/>
    <w:rsid w:val="00A0161A"/>
    <w:rsid w:val="00A02C23"/>
    <w:rsid w:val="00A03943"/>
    <w:rsid w:val="00A06BE7"/>
    <w:rsid w:val="00A072A5"/>
    <w:rsid w:val="00A07FE2"/>
    <w:rsid w:val="00A10155"/>
    <w:rsid w:val="00A1138F"/>
    <w:rsid w:val="00A120FE"/>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2EAB"/>
    <w:rsid w:val="00A331BE"/>
    <w:rsid w:val="00A36E39"/>
    <w:rsid w:val="00A37BE9"/>
    <w:rsid w:val="00A4099A"/>
    <w:rsid w:val="00A40B5F"/>
    <w:rsid w:val="00A43E3D"/>
    <w:rsid w:val="00A4404B"/>
    <w:rsid w:val="00A4476D"/>
    <w:rsid w:val="00A45223"/>
    <w:rsid w:val="00A457BC"/>
    <w:rsid w:val="00A46F46"/>
    <w:rsid w:val="00A5011C"/>
    <w:rsid w:val="00A5112D"/>
    <w:rsid w:val="00A51662"/>
    <w:rsid w:val="00A51DF7"/>
    <w:rsid w:val="00A52849"/>
    <w:rsid w:val="00A52B6E"/>
    <w:rsid w:val="00A5419C"/>
    <w:rsid w:val="00A542BB"/>
    <w:rsid w:val="00A55249"/>
    <w:rsid w:val="00A55BEB"/>
    <w:rsid w:val="00A55E1B"/>
    <w:rsid w:val="00A560A5"/>
    <w:rsid w:val="00A56D12"/>
    <w:rsid w:val="00A56F73"/>
    <w:rsid w:val="00A60494"/>
    <w:rsid w:val="00A645C0"/>
    <w:rsid w:val="00A64CBD"/>
    <w:rsid w:val="00A67D39"/>
    <w:rsid w:val="00A67EFE"/>
    <w:rsid w:val="00A7006E"/>
    <w:rsid w:val="00A70A70"/>
    <w:rsid w:val="00A716A8"/>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2E59"/>
    <w:rsid w:val="00A931AF"/>
    <w:rsid w:val="00A9325B"/>
    <w:rsid w:val="00A9420F"/>
    <w:rsid w:val="00A9438C"/>
    <w:rsid w:val="00A960AF"/>
    <w:rsid w:val="00A9678F"/>
    <w:rsid w:val="00A97183"/>
    <w:rsid w:val="00A97AF8"/>
    <w:rsid w:val="00A97DC2"/>
    <w:rsid w:val="00AA0588"/>
    <w:rsid w:val="00AA14D0"/>
    <w:rsid w:val="00AA3609"/>
    <w:rsid w:val="00AA3773"/>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C5049"/>
    <w:rsid w:val="00AC661F"/>
    <w:rsid w:val="00AD0190"/>
    <w:rsid w:val="00AD03B9"/>
    <w:rsid w:val="00AD10F4"/>
    <w:rsid w:val="00AD17B0"/>
    <w:rsid w:val="00AD253A"/>
    <w:rsid w:val="00AD32EC"/>
    <w:rsid w:val="00AD35CE"/>
    <w:rsid w:val="00AD3CC6"/>
    <w:rsid w:val="00AE30FC"/>
    <w:rsid w:val="00AE3130"/>
    <w:rsid w:val="00AE6093"/>
    <w:rsid w:val="00AE61BD"/>
    <w:rsid w:val="00AE6371"/>
    <w:rsid w:val="00AF262B"/>
    <w:rsid w:val="00AF2A80"/>
    <w:rsid w:val="00AF2CBD"/>
    <w:rsid w:val="00AF3585"/>
    <w:rsid w:val="00AF58B8"/>
    <w:rsid w:val="00AF6DB3"/>
    <w:rsid w:val="00AF7DF8"/>
    <w:rsid w:val="00B003E6"/>
    <w:rsid w:val="00B00678"/>
    <w:rsid w:val="00B01983"/>
    <w:rsid w:val="00B02D38"/>
    <w:rsid w:val="00B04382"/>
    <w:rsid w:val="00B06CD0"/>
    <w:rsid w:val="00B07ED0"/>
    <w:rsid w:val="00B108CB"/>
    <w:rsid w:val="00B13A4D"/>
    <w:rsid w:val="00B13CB8"/>
    <w:rsid w:val="00B14190"/>
    <w:rsid w:val="00B1689A"/>
    <w:rsid w:val="00B207E1"/>
    <w:rsid w:val="00B20CA6"/>
    <w:rsid w:val="00B23E11"/>
    <w:rsid w:val="00B23E3C"/>
    <w:rsid w:val="00B24220"/>
    <w:rsid w:val="00B242F9"/>
    <w:rsid w:val="00B25954"/>
    <w:rsid w:val="00B26959"/>
    <w:rsid w:val="00B31760"/>
    <w:rsid w:val="00B31B95"/>
    <w:rsid w:val="00B333B6"/>
    <w:rsid w:val="00B3387B"/>
    <w:rsid w:val="00B339F5"/>
    <w:rsid w:val="00B33B68"/>
    <w:rsid w:val="00B34458"/>
    <w:rsid w:val="00B35133"/>
    <w:rsid w:val="00B35ED8"/>
    <w:rsid w:val="00B37590"/>
    <w:rsid w:val="00B375C7"/>
    <w:rsid w:val="00B37F97"/>
    <w:rsid w:val="00B40134"/>
    <w:rsid w:val="00B40251"/>
    <w:rsid w:val="00B41C24"/>
    <w:rsid w:val="00B41FE2"/>
    <w:rsid w:val="00B42D7F"/>
    <w:rsid w:val="00B440EC"/>
    <w:rsid w:val="00B458FB"/>
    <w:rsid w:val="00B46621"/>
    <w:rsid w:val="00B46C1A"/>
    <w:rsid w:val="00B46EDD"/>
    <w:rsid w:val="00B50BD3"/>
    <w:rsid w:val="00B50EEF"/>
    <w:rsid w:val="00B52646"/>
    <w:rsid w:val="00B52899"/>
    <w:rsid w:val="00B534B9"/>
    <w:rsid w:val="00B53A5D"/>
    <w:rsid w:val="00B5419D"/>
    <w:rsid w:val="00B543CD"/>
    <w:rsid w:val="00B56024"/>
    <w:rsid w:val="00B563E4"/>
    <w:rsid w:val="00B57DD2"/>
    <w:rsid w:val="00B629E9"/>
    <w:rsid w:val="00B62A11"/>
    <w:rsid w:val="00B66216"/>
    <w:rsid w:val="00B70591"/>
    <w:rsid w:val="00B71178"/>
    <w:rsid w:val="00B716F7"/>
    <w:rsid w:val="00B73365"/>
    <w:rsid w:val="00B73F98"/>
    <w:rsid w:val="00B746C1"/>
    <w:rsid w:val="00B75F57"/>
    <w:rsid w:val="00B8153C"/>
    <w:rsid w:val="00B8153E"/>
    <w:rsid w:val="00B8160A"/>
    <w:rsid w:val="00B82534"/>
    <w:rsid w:val="00B8270C"/>
    <w:rsid w:val="00B83FDC"/>
    <w:rsid w:val="00B84679"/>
    <w:rsid w:val="00B84685"/>
    <w:rsid w:val="00B8519A"/>
    <w:rsid w:val="00B85A9F"/>
    <w:rsid w:val="00B86BD0"/>
    <w:rsid w:val="00B9127D"/>
    <w:rsid w:val="00B91724"/>
    <w:rsid w:val="00B9192F"/>
    <w:rsid w:val="00B91E36"/>
    <w:rsid w:val="00B92830"/>
    <w:rsid w:val="00B92864"/>
    <w:rsid w:val="00B93877"/>
    <w:rsid w:val="00B958F9"/>
    <w:rsid w:val="00B97F1B"/>
    <w:rsid w:val="00BA0EF2"/>
    <w:rsid w:val="00BA1757"/>
    <w:rsid w:val="00BA1AF6"/>
    <w:rsid w:val="00BA1D84"/>
    <w:rsid w:val="00BA21D7"/>
    <w:rsid w:val="00BA3CCC"/>
    <w:rsid w:val="00BA4286"/>
    <w:rsid w:val="00BA5181"/>
    <w:rsid w:val="00BA7A04"/>
    <w:rsid w:val="00BB183B"/>
    <w:rsid w:val="00BB1C59"/>
    <w:rsid w:val="00BB1C8B"/>
    <w:rsid w:val="00BB207F"/>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0F50"/>
    <w:rsid w:val="00BE1A68"/>
    <w:rsid w:val="00BE27BE"/>
    <w:rsid w:val="00BE2C27"/>
    <w:rsid w:val="00BE3A8A"/>
    <w:rsid w:val="00BF00F8"/>
    <w:rsid w:val="00BF105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8F2"/>
    <w:rsid w:val="00C30B88"/>
    <w:rsid w:val="00C33678"/>
    <w:rsid w:val="00C36215"/>
    <w:rsid w:val="00C37D30"/>
    <w:rsid w:val="00C42951"/>
    <w:rsid w:val="00C442D3"/>
    <w:rsid w:val="00C44746"/>
    <w:rsid w:val="00C452B8"/>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41CD"/>
    <w:rsid w:val="00C8514F"/>
    <w:rsid w:val="00C85708"/>
    <w:rsid w:val="00C85CCB"/>
    <w:rsid w:val="00C86DDD"/>
    <w:rsid w:val="00C86E39"/>
    <w:rsid w:val="00C90285"/>
    <w:rsid w:val="00C910EB"/>
    <w:rsid w:val="00C92278"/>
    <w:rsid w:val="00C97746"/>
    <w:rsid w:val="00CA357C"/>
    <w:rsid w:val="00CA39FC"/>
    <w:rsid w:val="00CA3F01"/>
    <w:rsid w:val="00CA4B06"/>
    <w:rsid w:val="00CA5856"/>
    <w:rsid w:val="00CA6D4D"/>
    <w:rsid w:val="00CA77FC"/>
    <w:rsid w:val="00CB06F2"/>
    <w:rsid w:val="00CB0DF6"/>
    <w:rsid w:val="00CB2B74"/>
    <w:rsid w:val="00CB3616"/>
    <w:rsid w:val="00CB3C49"/>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4FB8"/>
    <w:rsid w:val="00CE553B"/>
    <w:rsid w:val="00CE6F32"/>
    <w:rsid w:val="00CE7010"/>
    <w:rsid w:val="00CF0019"/>
    <w:rsid w:val="00CF06A8"/>
    <w:rsid w:val="00CF0AD4"/>
    <w:rsid w:val="00CF1953"/>
    <w:rsid w:val="00CF25CF"/>
    <w:rsid w:val="00CF373A"/>
    <w:rsid w:val="00CF3778"/>
    <w:rsid w:val="00CF3DFD"/>
    <w:rsid w:val="00CF6EA4"/>
    <w:rsid w:val="00D004CF"/>
    <w:rsid w:val="00D01480"/>
    <w:rsid w:val="00D04597"/>
    <w:rsid w:val="00D053E5"/>
    <w:rsid w:val="00D05DCD"/>
    <w:rsid w:val="00D109FF"/>
    <w:rsid w:val="00D13140"/>
    <w:rsid w:val="00D13CB3"/>
    <w:rsid w:val="00D14014"/>
    <w:rsid w:val="00D1403B"/>
    <w:rsid w:val="00D141CC"/>
    <w:rsid w:val="00D1481A"/>
    <w:rsid w:val="00D15A81"/>
    <w:rsid w:val="00D20462"/>
    <w:rsid w:val="00D20726"/>
    <w:rsid w:val="00D21986"/>
    <w:rsid w:val="00D2237F"/>
    <w:rsid w:val="00D24044"/>
    <w:rsid w:val="00D249BE"/>
    <w:rsid w:val="00D24B06"/>
    <w:rsid w:val="00D25A72"/>
    <w:rsid w:val="00D25DA2"/>
    <w:rsid w:val="00D26111"/>
    <w:rsid w:val="00D268E3"/>
    <w:rsid w:val="00D26A73"/>
    <w:rsid w:val="00D27193"/>
    <w:rsid w:val="00D27E67"/>
    <w:rsid w:val="00D30A4E"/>
    <w:rsid w:val="00D32E53"/>
    <w:rsid w:val="00D32FC9"/>
    <w:rsid w:val="00D33038"/>
    <w:rsid w:val="00D33C97"/>
    <w:rsid w:val="00D34629"/>
    <w:rsid w:val="00D350BF"/>
    <w:rsid w:val="00D3665E"/>
    <w:rsid w:val="00D37043"/>
    <w:rsid w:val="00D410A7"/>
    <w:rsid w:val="00D42E44"/>
    <w:rsid w:val="00D441CE"/>
    <w:rsid w:val="00D465A0"/>
    <w:rsid w:val="00D501E4"/>
    <w:rsid w:val="00D511F0"/>
    <w:rsid w:val="00D51E33"/>
    <w:rsid w:val="00D53489"/>
    <w:rsid w:val="00D540FC"/>
    <w:rsid w:val="00D57517"/>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77D1D"/>
    <w:rsid w:val="00D806DA"/>
    <w:rsid w:val="00D811DC"/>
    <w:rsid w:val="00D81813"/>
    <w:rsid w:val="00D82D3F"/>
    <w:rsid w:val="00D83BE6"/>
    <w:rsid w:val="00D83D58"/>
    <w:rsid w:val="00D84414"/>
    <w:rsid w:val="00D8490C"/>
    <w:rsid w:val="00D8499C"/>
    <w:rsid w:val="00D858DD"/>
    <w:rsid w:val="00D859B1"/>
    <w:rsid w:val="00D86794"/>
    <w:rsid w:val="00D900D2"/>
    <w:rsid w:val="00D909AC"/>
    <w:rsid w:val="00D9124A"/>
    <w:rsid w:val="00D921AF"/>
    <w:rsid w:val="00D94C12"/>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667"/>
    <w:rsid w:val="00DC5947"/>
    <w:rsid w:val="00DC5F9C"/>
    <w:rsid w:val="00DC72B6"/>
    <w:rsid w:val="00DC76B4"/>
    <w:rsid w:val="00DC7929"/>
    <w:rsid w:val="00DD13AB"/>
    <w:rsid w:val="00DD1422"/>
    <w:rsid w:val="00DD1CCC"/>
    <w:rsid w:val="00DD2740"/>
    <w:rsid w:val="00DD28CD"/>
    <w:rsid w:val="00DD33C0"/>
    <w:rsid w:val="00DD3723"/>
    <w:rsid w:val="00DD389D"/>
    <w:rsid w:val="00DD3918"/>
    <w:rsid w:val="00DD49AD"/>
    <w:rsid w:val="00DD6672"/>
    <w:rsid w:val="00DD788D"/>
    <w:rsid w:val="00DE0077"/>
    <w:rsid w:val="00DE1C70"/>
    <w:rsid w:val="00DE2961"/>
    <w:rsid w:val="00DE2969"/>
    <w:rsid w:val="00DE4512"/>
    <w:rsid w:val="00DE7D64"/>
    <w:rsid w:val="00DF3ADA"/>
    <w:rsid w:val="00DF51D4"/>
    <w:rsid w:val="00DF6327"/>
    <w:rsid w:val="00DF678F"/>
    <w:rsid w:val="00E004F0"/>
    <w:rsid w:val="00E010FD"/>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4EA4"/>
    <w:rsid w:val="00E253B1"/>
    <w:rsid w:val="00E253EC"/>
    <w:rsid w:val="00E26631"/>
    <w:rsid w:val="00E26881"/>
    <w:rsid w:val="00E270DE"/>
    <w:rsid w:val="00E31AFE"/>
    <w:rsid w:val="00E31E61"/>
    <w:rsid w:val="00E33458"/>
    <w:rsid w:val="00E33BD1"/>
    <w:rsid w:val="00E3410E"/>
    <w:rsid w:val="00E34133"/>
    <w:rsid w:val="00E3425B"/>
    <w:rsid w:val="00E35A15"/>
    <w:rsid w:val="00E40883"/>
    <w:rsid w:val="00E40A90"/>
    <w:rsid w:val="00E40B92"/>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144E"/>
    <w:rsid w:val="00E626D4"/>
    <w:rsid w:val="00E6277E"/>
    <w:rsid w:val="00E62CE9"/>
    <w:rsid w:val="00E64788"/>
    <w:rsid w:val="00E64DA2"/>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AB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5B3"/>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59E4"/>
    <w:rsid w:val="00F17462"/>
    <w:rsid w:val="00F20388"/>
    <w:rsid w:val="00F20F00"/>
    <w:rsid w:val="00F21981"/>
    <w:rsid w:val="00F21FCC"/>
    <w:rsid w:val="00F22582"/>
    <w:rsid w:val="00F2349D"/>
    <w:rsid w:val="00F242BA"/>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1CE0"/>
    <w:rsid w:val="00F63A3E"/>
    <w:rsid w:val="00F66251"/>
    <w:rsid w:val="00F66680"/>
    <w:rsid w:val="00F66836"/>
    <w:rsid w:val="00F6774A"/>
    <w:rsid w:val="00F70EFA"/>
    <w:rsid w:val="00F71C76"/>
    <w:rsid w:val="00F72D16"/>
    <w:rsid w:val="00F72D8E"/>
    <w:rsid w:val="00F7470F"/>
    <w:rsid w:val="00F74E34"/>
    <w:rsid w:val="00F758F3"/>
    <w:rsid w:val="00F7733D"/>
    <w:rsid w:val="00F8258B"/>
    <w:rsid w:val="00F8381F"/>
    <w:rsid w:val="00F842CA"/>
    <w:rsid w:val="00F8563A"/>
    <w:rsid w:val="00F86D38"/>
    <w:rsid w:val="00F90B64"/>
    <w:rsid w:val="00F91BBB"/>
    <w:rsid w:val="00F9226C"/>
    <w:rsid w:val="00F93155"/>
    <w:rsid w:val="00F936CA"/>
    <w:rsid w:val="00F93956"/>
    <w:rsid w:val="00F9440C"/>
    <w:rsid w:val="00F9502E"/>
    <w:rsid w:val="00F95DC3"/>
    <w:rsid w:val="00F96EFA"/>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1B3A"/>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A56"/>
    <w:rsid w:val="00FC7F57"/>
    <w:rsid w:val="00FD0452"/>
    <w:rsid w:val="00FD09F7"/>
    <w:rsid w:val="00FD28D8"/>
    <w:rsid w:val="00FD2F88"/>
    <w:rsid w:val="00FD3557"/>
    <w:rsid w:val="00FD4517"/>
    <w:rsid w:val="00FD47AA"/>
    <w:rsid w:val="00FD61A5"/>
    <w:rsid w:val="00FD7157"/>
    <w:rsid w:val="00FE4602"/>
    <w:rsid w:val="00FE4A06"/>
    <w:rsid w:val="00FE5706"/>
    <w:rsid w:val="00FF074B"/>
    <w:rsid w:val="00FF09DF"/>
    <w:rsid w:val="00FF1DDC"/>
    <w:rsid w:val="00FF2CE9"/>
    <w:rsid w:val="00FF70DE"/>
    <w:rsid w:val="09D804A2"/>
    <w:rsid w:val="0A2091FE"/>
    <w:rsid w:val="0AAEAEBC"/>
    <w:rsid w:val="15288E52"/>
    <w:rsid w:val="238A8D76"/>
    <w:rsid w:val="2DD17A3C"/>
    <w:rsid w:val="30586D1F"/>
    <w:rsid w:val="36915585"/>
    <w:rsid w:val="38CF4C57"/>
    <w:rsid w:val="3A56E2EC"/>
    <w:rsid w:val="3D65A526"/>
    <w:rsid w:val="50A3447D"/>
    <w:rsid w:val="5423FF7B"/>
    <w:rsid w:val="58DC50FE"/>
    <w:rsid w:val="7233E2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922E992D-5307-404C-AA2D-55ACA7C2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customStyle="1" w:styleId="normaltextrun">
    <w:name w:val="normaltextrun"/>
    <w:basedOn w:val="DefaultParagraphFont"/>
    <w:rsid w:val="0028121F"/>
  </w:style>
  <w:style w:type="character" w:customStyle="1" w:styleId="PlainTextChar">
    <w:name w:val="Plain Text Char"/>
    <w:basedOn w:val="DefaultParagraphFont"/>
    <w:link w:val="PlainText"/>
    <w:rsid w:val="008E157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46369720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300719263">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896576586">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d@dca.dk"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sd@dca.dk"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2.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3.xml><?xml version="1.0" encoding="utf-8"?>
<ds:datastoreItem xmlns:ds="http://schemas.openxmlformats.org/officeDocument/2006/customXml" ds:itemID="{8E563C2D-C58B-4D4F-BEEA-F153810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5.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11839</Words>
  <Characters>65588</Characters>
  <Application>Microsoft Office Word</Application>
  <DocSecurity>4</DocSecurity>
  <Lines>546</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77273</CharactersWithSpaces>
  <SharedDoc>false</SharedDoc>
  <HLinks>
    <vt:vector size="48" baseType="variant">
      <vt:variant>
        <vt:i4>655412</vt:i4>
      </vt:variant>
      <vt:variant>
        <vt:i4>6</vt:i4>
      </vt:variant>
      <vt:variant>
        <vt:i4>0</vt:i4>
      </vt:variant>
      <vt:variant>
        <vt:i4>5</vt:i4>
      </vt:variant>
      <vt:variant>
        <vt:lpwstr>mailto:msd@dca.dk</vt:lpwstr>
      </vt:variant>
      <vt:variant>
        <vt:lpwstr/>
      </vt:variant>
      <vt:variant>
        <vt:i4>655412</vt:i4>
      </vt:variant>
      <vt:variant>
        <vt:i4>3</vt:i4>
      </vt:variant>
      <vt:variant>
        <vt:i4>0</vt:i4>
      </vt:variant>
      <vt:variant>
        <vt:i4>5</vt:i4>
      </vt:variant>
      <vt:variant>
        <vt:lpwstr>mailto:msd@dca.dk</vt:lpwstr>
      </vt:variant>
      <vt:variant>
        <vt:lpwstr/>
      </vt: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2022-04-07T13:31:00Z</cp:lastPrinted>
  <dcterms:created xsi:type="dcterms:W3CDTF">2022-04-07T13:51:00Z</dcterms:created>
  <dcterms:modified xsi:type="dcterms:W3CDTF">2022-04-07T13:51:00Z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