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142" w:type="dxa"/>
        <w:tblBorders>
          <w:bottom w:val="single" w:sz="8" w:space="0" w:color="2F5496" w:themeColor="accent1" w:themeShade="BF"/>
        </w:tblBorders>
        <w:tblLayout w:type="fixed"/>
        <w:tblCellMar>
          <w:top w:w="28" w:type="dxa"/>
          <w:left w:w="284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4959"/>
        <w:gridCol w:w="1844"/>
      </w:tblGrid>
      <w:tr w:rsidR="008A4F91" w:rsidRPr="00B74060" w14:paraId="07E6F8C4" w14:textId="77777777" w:rsidTr="001C0999">
        <w:tc>
          <w:tcPr>
            <w:tcW w:w="8647" w:type="dxa"/>
            <w:gridSpan w:val="3"/>
            <w:shd w:val="clear" w:color="auto" w:fill="BFBFBF"/>
            <w:vAlign w:val="center"/>
          </w:tcPr>
          <w:p w14:paraId="5686AEA6" w14:textId="77777777" w:rsidR="008A4F91" w:rsidRPr="008A4F91" w:rsidRDefault="008A4F91" w:rsidP="008A4F9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A4F91">
              <w:rPr>
                <w:b/>
                <w:sz w:val="28"/>
                <w:szCs w:val="28"/>
              </w:rPr>
              <w:t>TRANSPORT TEMPLATES</w:t>
            </w:r>
          </w:p>
        </w:tc>
      </w:tr>
      <w:tr w:rsidR="008A4F91" w:rsidRPr="00B74060" w14:paraId="0F13DBA5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42E21E3E" w14:textId="77777777" w:rsidR="008A4F91" w:rsidRPr="008A4F91" w:rsidRDefault="008A4F91" w:rsidP="001C0999">
            <w:pPr>
              <w:ind w:left="-142"/>
              <w:jc w:val="left"/>
              <w:rPr>
                <w:color w:val="FF0000"/>
                <w:sz w:val="20"/>
                <w:szCs w:val="20"/>
              </w:rPr>
            </w:pPr>
            <w:r w:rsidRPr="008A4F91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4959" w:type="dxa"/>
          </w:tcPr>
          <w:p w14:paraId="77AEFC59" w14:textId="77777777" w:rsidR="008A4F91" w:rsidRPr="008A4F91" w:rsidRDefault="008A4F91" w:rsidP="001C0999">
            <w:pPr>
              <w:jc w:val="left"/>
              <w:rPr>
                <w:color w:val="FF0000"/>
                <w:sz w:val="20"/>
                <w:szCs w:val="20"/>
              </w:rPr>
            </w:pPr>
            <w:r w:rsidRPr="008A4F91">
              <w:rPr>
                <w:sz w:val="20"/>
                <w:szCs w:val="20"/>
              </w:rPr>
              <w:t>Distribution Sheet</w:t>
            </w:r>
          </w:p>
        </w:tc>
      </w:tr>
      <w:tr w:rsidR="008A4F91" w:rsidRPr="00BD452C" w14:paraId="0C504784" w14:textId="77777777" w:rsidTr="001C0999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07DDFF6B" w14:textId="77777777" w:rsidR="008A4F91" w:rsidRPr="008A4F91" w:rsidRDefault="008A4F91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8A4F91">
              <w:rPr>
                <w:sz w:val="20"/>
                <w:szCs w:val="20"/>
              </w:rPr>
              <w:t xml:space="preserve">  3.08</w:t>
            </w:r>
          </w:p>
        </w:tc>
        <w:tc>
          <w:tcPr>
            <w:tcW w:w="4959" w:type="dxa"/>
            <w:tcBorders>
              <w:bottom w:val="nil"/>
            </w:tcBorders>
          </w:tcPr>
          <w:p w14:paraId="6A9C615E" w14:textId="77777777" w:rsidR="008A4F91" w:rsidRPr="008A4F91" w:rsidRDefault="008A4F91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8A4F91">
              <w:rPr>
                <w:sz w:val="20"/>
                <w:szCs w:val="20"/>
              </w:rPr>
              <w:t>Damaged, Lost, Stolen Stock Report</w:t>
            </w:r>
          </w:p>
        </w:tc>
      </w:tr>
      <w:tr w:rsidR="008A4F91" w:rsidRPr="00B74060" w14:paraId="36F1AC66" w14:textId="77777777" w:rsidTr="001C0999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7ED449CC" w14:textId="77777777" w:rsidR="008A4F91" w:rsidRPr="008A4F91" w:rsidRDefault="008A4F91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8A4F91">
              <w:rPr>
                <w:sz w:val="20"/>
                <w:szCs w:val="20"/>
              </w:rPr>
              <w:t xml:space="preserve">  4.17</w:t>
            </w:r>
          </w:p>
        </w:tc>
        <w:tc>
          <w:tcPr>
            <w:tcW w:w="4959" w:type="dxa"/>
            <w:tcBorders>
              <w:bottom w:val="nil"/>
            </w:tcBorders>
          </w:tcPr>
          <w:p w14:paraId="312015D0" w14:textId="77777777" w:rsidR="008A4F91" w:rsidRPr="008A4F91" w:rsidRDefault="008A4F91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8A4F91">
              <w:rPr>
                <w:sz w:val="20"/>
                <w:szCs w:val="20"/>
              </w:rPr>
              <w:t>Pre-departure Vehicle Checklist</w:t>
            </w:r>
          </w:p>
        </w:tc>
      </w:tr>
    </w:tbl>
    <w:p w14:paraId="5859BF87" w14:textId="77777777" w:rsidR="00490DA4" w:rsidRDefault="00490DA4"/>
    <w:sectPr w:rsidR="0049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91"/>
    <w:rsid w:val="00490DA4"/>
    <w:rsid w:val="008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3679"/>
  <w15:chartTrackingRefBased/>
  <w15:docId w15:val="{38F5EA52-9750-4B03-9431-B688811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91"/>
    <w:pPr>
      <w:spacing w:after="0" w:line="240" w:lineRule="atLeast"/>
      <w:jc w:val="both"/>
    </w:pPr>
    <w:rPr>
      <w:rFonts w:ascii="Arial" w:hAnsi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Company>DanChurchAid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Christina Raadshøj</dc:creator>
  <cp:keywords/>
  <dc:description/>
  <cp:lastModifiedBy>Anna Christina Raadshøj</cp:lastModifiedBy>
  <cp:revision>1</cp:revision>
  <dcterms:created xsi:type="dcterms:W3CDTF">2022-03-30T12:24:00Z</dcterms:created>
  <dcterms:modified xsi:type="dcterms:W3CDTF">2022-03-30T12:25:00Z</dcterms:modified>
</cp:coreProperties>
</file>