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88BBF" w14:textId="25C3E259" w:rsidR="00791E1A" w:rsidRPr="004B6266" w:rsidRDefault="00A466B5" w:rsidP="00F459C1">
      <w:pPr>
        <w:jc w:val="center"/>
        <w:rPr>
          <w:rFonts w:ascii="Arial" w:hAnsi="Arial" w:cs="Arial"/>
          <w:b/>
          <w:bCs/>
          <w:color w:val="000000" w:themeColor="text1"/>
          <w:u w:val="single"/>
        </w:rPr>
      </w:pPr>
      <w:r w:rsidRPr="73EC5280">
        <w:rPr>
          <w:rFonts w:ascii="Arial" w:hAnsi="Arial" w:cs="Arial"/>
          <w:b/>
          <w:bCs/>
          <w:u w:val="single"/>
        </w:rPr>
        <w:t>Damaged /</w:t>
      </w:r>
      <w:r w:rsidR="00594B14">
        <w:rPr>
          <w:rFonts w:ascii="Arial" w:hAnsi="Arial" w:cs="Arial"/>
          <w:b/>
          <w:bCs/>
          <w:u w:val="single"/>
        </w:rPr>
        <w:t xml:space="preserve"> </w:t>
      </w:r>
      <w:r w:rsidR="00366588">
        <w:rPr>
          <w:rFonts w:ascii="Arial" w:hAnsi="Arial" w:cs="Arial"/>
          <w:b/>
          <w:bCs/>
          <w:u w:val="single"/>
        </w:rPr>
        <w:t>Lost</w:t>
      </w:r>
      <w:r w:rsidR="006A68DE">
        <w:rPr>
          <w:rFonts w:ascii="Arial" w:hAnsi="Arial" w:cs="Arial"/>
          <w:b/>
          <w:bCs/>
          <w:u w:val="single"/>
        </w:rPr>
        <w:t xml:space="preserve"> /</w:t>
      </w:r>
      <w:r w:rsidR="00D66C2F" w:rsidRPr="73EC5280">
        <w:rPr>
          <w:rFonts w:ascii="Arial" w:hAnsi="Arial" w:cs="Arial"/>
          <w:b/>
          <w:bCs/>
          <w:u w:val="single"/>
        </w:rPr>
        <w:t xml:space="preserve"> </w:t>
      </w:r>
      <w:r w:rsidR="00D66C2F" w:rsidRPr="73EC5280">
        <w:rPr>
          <w:rFonts w:ascii="Arial" w:hAnsi="Arial" w:cs="Arial"/>
          <w:b/>
          <w:bCs/>
          <w:color w:val="000000" w:themeColor="text1"/>
          <w:u w:val="single"/>
        </w:rPr>
        <w:t>Stolen</w:t>
      </w:r>
      <w:r w:rsidRPr="73EC5280">
        <w:rPr>
          <w:rFonts w:ascii="Arial" w:hAnsi="Arial" w:cs="Arial"/>
          <w:b/>
          <w:bCs/>
          <w:color w:val="000000" w:themeColor="text1"/>
          <w:u w:val="single"/>
        </w:rPr>
        <w:t xml:space="preserve"> </w:t>
      </w:r>
      <w:r w:rsidR="00607EBE" w:rsidRPr="73EC5280">
        <w:rPr>
          <w:rFonts w:ascii="Arial" w:hAnsi="Arial" w:cs="Arial"/>
          <w:b/>
          <w:bCs/>
          <w:color w:val="000000" w:themeColor="text1"/>
          <w:u w:val="single"/>
        </w:rPr>
        <w:t>Stock</w:t>
      </w:r>
      <w:r w:rsidR="00212475" w:rsidRPr="73EC5280">
        <w:rPr>
          <w:rFonts w:ascii="Arial" w:hAnsi="Arial" w:cs="Arial"/>
          <w:b/>
          <w:bCs/>
          <w:color w:val="000000" w:themeColor="text1"/>
          <w:u w:val="single"/>
        </w:rPr>
        <w:t xml:space="preserve"> </w:t>
      </w:r>
      <w:r w:rsidR="00034749" w:rsidRPr="73EC5280">
        <w:rPr>
          <w:rFonts w:ascii="Arial" w:hAnsi="Arial" w:cs="Arial"/>
          <w:b/>
          <w:bCs/>
          <w:color w:val="000000" w:themeColor="text1"/>
          <w:u w:val="single"/>
        </w:rPr>
        <w:t>Report</w:t>
      </w:r>
    </w:p>
    <w:p w14:paraId="6025F108" w14:textId="77777777" w:rsidR="00197DF4" w:rsidRPr="004B6266" w:rsidRDefault="00197DF4" w:rsidP="003E6C41">
      <w:pPr>
        <w:rPr>
          <w:rFonts w:ascii="Arial" w:hAnsi="Arial" w:cs="Arial"/>
          <w:b/>
          <w:color w:val="000000" w:themeColor="text1"/>
          <w:u w:val="single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942"/>
      </w:tblGrid>
      <w:tr w:rsidR="004B6266" w:rsidRPr="004B6266" w14:paraId="74085144" w14:textId="77777777" w:rsidTr="739D527F">
        <w:tc>
          <w:tcPr>
            <w:tcW w:w="10173" w:type="dxa"/>
            <w:shd w:val="clear" w:color="auto" w:fill="D9D9D9" w:themeFill="background1" w:themeFillShade="D9"/>
          </w:tcPr>
          <w:p w14:paraId="56C58EE8" w14:textId="0D6492FD" w:rsidR="00197DF4" w:rsidRPr="004B6266" w:rsidRDefault="7377C98C" w:rsidP="73EC5280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739D527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This form must be completed </w:t>
            </w:r>
            <w:r w:rsidR="01C2AB78" w:rsidRPr="739D527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by </w:t>
            </w:r>
            <w:r w:rsidR="00A466B5" w:rsidRPr="739D527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any </w:t>
            </w:r>
            <w:r w:rsidR="000C6532" w:rsidRPr="739D527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DCA staff member </w:t>
            </w:r>
            <w:r w:rsidR="00A466B5" w:rsidRPr="739D527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responsible for DCA </w:t>
            </w:r>
            <w:r w:rsidR="00607EBE" w:rsidRPr="739D527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Stocks</w:t>
            </w:r>
            <w:r w:rsidR="047C8007" w:rsidRPr="739D527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275836D2" w:rsidRPr="739D527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if or when</w:t>
            </w:r>
            <w:r w:rsidR="00607EBE" w:rsidRPr="739D527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stocks are</w:t>
            </w:r>
            <w:r w:rsidR="00A466B5" w:rsidRPr="739D527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damaged</w:t>
            </w:r>
            <w:r w:rsidR="00F218D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2E9485EC" w:rsidRPr="739D527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/</w:t>
            </w:r>
            <w:r w:rsidR="00F218D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284E387B" w:rsidRPr="739D527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destroyed</w:t>
            </w:r>
            <w:r w:rsidR="00F218D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284E387B" w:rsidRPr="739D527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/</w:t>
            </w:r>
            <w:r w:rsidR="00F218D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284E387B" w:rsidRPr="739D527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missing</w:t>
            </w:r>
            <w:r w:rsidR="275836D2" w:rsidRPr="739D527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2E9485EC" w:rsidRPr="739D527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or </w:t>
            </w:r>
            <w:r w:rsidR="00A466B5" w:rsidRPr="739D527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stolen</w:t>
            </w:r>
            <w:r w:rsidR="00D66C2F" w:rsidRPr="739D527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="00A466B5" w:rsidRPr="739D527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D66C2F" w:rsidRPr="739D527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The completed report should be </w:t>
            </w:r>
            <w:r w:rsidRPr="739D527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sent to the</w:t>
            </w:r>
            <w:r w:rsidR="00607EBE" w:rsidRPr="739D527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most Senior</w:t>
            </w:r>
            <w:r w:rsidRPr="739D527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A466B5" w:rsidRPr="739D527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Logistics</w:t>
            </w:r>
            <w:r w:rsidR="6DE7E0EF" w:rsidRPr="739D527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Officer</w:t>
            </w:r>
            <w:r w:rsidR="00D66C2F" w:rsidRPr="739D527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, Country Director, relevant</w:t>
            </w:r>
            <w:r w:rsidR="002B4B1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M</w:t>
            </w:r>
            <w:r w:rsidR="002B4B13" w:rsidRPr="739D527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anager,</w:t>
            </w:r>
            <w:r w:rsidR="00D66C2F" w:rsidRPr="739D527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and Finance Manager.</w:t>
            </w:r>
            <w:r w:rsidR="275836D2" w:rsidRPr="739D527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3A62BA4C" w:rsidRPr="739D527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You will be notified if any additional information o</w:t>
            </w:r>
            <w:r w:rsidR="00D66C2F" w:rsidRPr="739D527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</w:t>
            </w:r>
            <w:r w:rsidR="3A62BA4C" w:rsidRPr="739D527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supporting documentation is required.  </w:t>
            </w:r>
          </w:p>
        </w:tc>
      </w:tr>
    </w:tbl>
    <w:p w14:paraId="7E22889F" w14:textId="77777777" w:rsidR="003E6C41" w:rsidRPr="00C943F1" w:rsidRDefault="003E6C41" w:rsidP="00791E1A">
      <w:pPr>
        <w:pStyle w:val="Head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1943"/>
        <w:gridCol w:w="2169"/>
        <w:gridCol w:w="3445"/>
      </w:tblGrid>
      <w:tr w:rsidR="00D02450" w:rsidRPr="00C943F1" w14:paraId="038F32AD" w14:textId="77777777" w:rsidTr="0040369A">
        <w:tc>
          <w:tcPr>
            <w:tcW w:w="2405" w:type="dxa"/>
            <w:shd w:val="clear" w:color="auto" w:fill="E6E6E6"/>
          </w:tcPr>
          <w:p w14:paraId="0DE043C3" w14:textId="77777777" w:rsidR="003E6C41" w:rsidRPr="00C943F1" w:rsidRDefault="00683CF0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C943F1">
              <w:rPr>
                <w:rFonts w:ascii="Arial" w:hAnsi="Arial" w:cs="Arial"/>
                <w:b/>
                <w:sz w:val="20"/>
                <w:szCs w:val="20"/>
              </w:rPr>
              <w:t xml:space="preserve">Country </w:t>
            </w:r>
            <w:r w:rsidR="003E6C41" w:rsidRPr="00C943F1">
              <w:rPr>
                <w:rFonts w:ascii="Arial" w:hAnsi="Arial" w:cs="Arial"/>
                <w:b/>
                <w:sz w:val="20"/>
                <w:szCs w:val="20"/>
              </w:rPr>
              <w:t>Programme:</w:t>
            </w:r>
          </w:p>
        </w:tc>
        <w:tc>
          <w:tcPr>
            <w:tcW w:w="1943" w:type="dxa"/>
          </w:tcPr>
          <w:p w14:paraId="6F943706" w14:textId="77777777" w:rsidR="003E6C41" w:rsidRPr="000C6532" w:rsidRDefault="003E6C41" w:rsidP="003C02E2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dxa"/>
            <w:shd w:val="clear" w:color="auto" w:fill="E6E6E6"/>
          </w:tcPr>
          <w:p w14:paraId="240FE14F" w14:textId="77777777" w:rsidR="003E6C41" w:rsidRPr="00C943F1" w:rsidRDefault="00A466B5" w:rsidP="00A466B5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Incident</w:t>
            </w:r>
            <w:r w:rsidR="00AE438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637D7" w:rsidRPr="00C943F1">
              <w:rPr>
                <w:rFonts w:ascii="Arial" w:hAnsi="Arial" w:cs="Arial"/>
                <w:b/>
                <w:sz w:val="20"/>
                <w:szCs w:val="20"/>
              </w:rPr>
              <w:t>location:</w:t>
            </w:r>
          </w:p>
        </w:tc>
        <w:tc>
          <w:tcPr>
            <w:tcW w:w="3445" w:type="dxa"/>
          </w:tcPr>
          <w:p w14:paraId="10435E8E" w14:textId="77777777" w:rsidR="00B637D7" w:rsidRPr="000C6532" w:rsidRDefault="00B637D7" w:rsidP="003C02E2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450" w:rsidRPr="00C943F1" w14:paraId="43E4D2D5" w14:textId="77777777" w:rsidTr="0040369A">
        <w:tc>
          <w:tcPr>
            <w:tcW w:w="2405" w:type="dxa"/>
            <w:shd w:val="clear" w:color="auto" w:fill="E6E6E6"/>
          </w:tcPr>
          <w:p w14:paraId="2797B618" w14:textId="77777777" w:rsidR="003E6C41" w:rsidRPr="00C943F1" w:rsidRDefault="00B637D7" w:rsidP="0040369A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C943F1">
              <w:rPr>
                <w:rFonts w:ascii="Arial" w:hAnsi="Arial" w:cs="Arial"/>
                <w:b/>
                <w:sz w:val="20"/>
                <w:szCs w:val="20"/>
              </w:rPr>
              <w:t>Report</w:t>
            </w:r>
            <w:r w:rsidR="003E6C41" w:rsidRPr="00C943F1">
              <w:rPr>
                <w:rFonts w:ascii="Arial" w:hAnsi="Arial" w:cs="Arial"/>
                <w:b/>
                <w:sz w:val="20"/>
                <w:szCs w:val="20"/>
              </w:rPr>
              <w:t xml:space="preserve"> completed</w:t>
            </w:r>
            <w:r w:rsidR="000C653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E6C41" w:rsidRPr="00C943F1">
              <w:rPr>
                <w:rFonts w:ascii="Arial" w:hAnsi="Arial" w:cs="Arial"/>
                <w:b/>
                <w:sz w:val="20"/>
                <w:szCs w:val="20"/>
              </w:rPr>
              <w:t>by:</w:t>
            </w:r>
          </w:p>
        </w:tc>
        <w:tc>
          <w:tcPr>
            <w:tcW w:w="1943" w:type="dxa"/>
          </w:tcPr>
          <w:p w14:paraId="023186BF" w14:textId="77777777" w:rsidR="003E6C41" w:rsidRPr="000C6532" w:rsidRDefault="003E6C41" w:rsidP="003C02E2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dxa"/>
            <w:shd w:val="clear" w:color="auto" w:fill="E6E6E6"/>
          </w:tcPr>
          <w:p w14:paraId="410B0090" w14:textId="77777777" w:rsidR="003E6C41" w:rsidRPr="00C943F1" w:rsidRDefault="003E6C41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C943F1">
              <w:rPr>
                <w:rFonts w:ascii="Arial" w:hAnsi="Arial" w:cs="Arial"/>
                <w:b/>
                <w:sz w:val="20"/>
                <w:szCs w:val="20"/>
              </w:rPr>
              <w:t>Position:</w:t>
            </w:r>
          </w:p>
        </w:tc>
        <w:tc>
          <w:tcPr>
            <w:tcW w:w="3445" w:type="dxa"/>
          </w:tcPr>
          <w:p w14:paraId="5E21707A" w14:textId="77777777" w:rsidR="003E6C41" w:rsidRPr="000C6532" w:rsidRDefault="003E6C41" w:rsidP="003C02E2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450" w:rsidRPr="00C943F1" w14:paraId="0EFEFB1F" w14:textId="77777777" w:rsidTr="0040369A">
        <w:tc>
          <w:tcPr>
            <w:tcW w:w="2405" w:type="dxa"/>
            <w:shd w:val="clear" w:color="auto" w:fill="E6E6E6"/>
          </w:tcPr>
          <w:p w14:paraId="3C791F67" w14:textId="77777777" w:rsidR="003E6C41" w:rsidRPr="00C943F1" w:rsidRDefault="003E6C41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C943F1">
              <w:rPr>
                <w:rFonts w:ascii="Arial" w:hAnsi="Arial" w:cs="Arial"/>
                <w:b/>
                <w:sz w:val="20"/>
                <w:szCs w:val="20"/>
              </w:rPr>
              <w:t>Signed:</w:t>
            </w:r>
          </w:p>
        </w:tc>
        <w:tc>
          <w:tcPr>
            <w:tcW w:w="1943" w:type="dxa"/>
          </w:tcPr>
          <w:p w14:paraId="0DB68D16" w14:textId="77777777" w:rsidR="00B637D7" w:rsidRPr="00C943F1" w:rsidRDefault="00B637D7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9" w:type="dxa"/>
            <w:shd w:val="clear" w:color="auto" w:fill="E6E6E6"/>
          </w:tcPr>
          <w:p w14:paraId="2F4F303A" w14:textId="77777777" w:rsidR="003E6C41" w:rsidRPr="00C943F1" w:rsidRDefault="003E6C41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C943F1">
              <w:rPr>
                <w:rFonts w:ascii="Arial" w:hAnsi="Arial" w:cs="Arial"/>
                <w:b/>
                <w:sz w:val="20"/>
                <w:szCs w:val="20"/>
              </w:rPr>
              <w:t xml:space="preserve">Date: </w:t>
            </w:r>
          </w:p>
        </w:tc>
        <w:tc>
          <w:tcPr>
            <w:tcW w:w="3445" w:type="dxa"/>
          </w:tcPr>
          <w:p w14:paraId="0BF9F37F" w14:textId="77777777" w:rsidR="003E6C41" w:rsidRPr="00C943F1" w:rsidRDefault="003E6C41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6F49FA3" w14:textId="77777777" w:rsidR="009C7322" w:rsidRPr="00C943F1" w:rsidRDefault="009C7322" w:rsidP="00791E1A">
      <w:pPr>
        <w:pStyle w:val="Head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6"/>
        <w:gridCol w:w="2163"/>
        <w:gridCol w:w="2177"/>
        <w:gridCol w:w="3446"/>
      </w:tblGrid>
      <w:tr w:rsidR="000034F3" w:rsidRPr="00C943F1" w14:paraId="14CA9C65" w14:textId="77777777" w:rsidTr="73EC5280">
        <w:trPr>
          <w:trHeight w:val="431"/>
        </w:trPr>
        <w:tc>
          <w:tcPr>
            <w:tcW w:w="10173" w:type="dxa"/>
            <w:gridSpan w:val="4"/>
            <w:shd w:val="clear" w:color="auto" w:fill="CCCCCC"/>
          </w:tcPr>
          <w:p w14:paraId="519D2614" w14:textId="77777777" w:rsidR="000034F3" w:rsidRPr="00C943F1" w:rsidRDefault="000034F3" w:rsidP="00D02450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C943F1">
              <w:rPr>
                <w:rFonts w:ascii="Arial" w:hAnsi="Arial" w:cs="Arial"/>
                <w:b/>
                <w:sz w:val="20"/>
                <w:szCs w:val="20"/>
              </w:rPr>
              <w:t>Incident</w:t>
            </w:r>
            <w:r w:rsidR="00D0245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E4384">
              <w:rPr>
                <w:rFonts w:ascii="Arial" w:hAnsi="Arial" w:cs="Arial"/>
                <w:b/>
                <w:sz w:val="20"/>
                <w:szCs w:val="20"/>
              </w:rPr>
              <w:t>Details</w:t>
            </w:r>
            <w:r w:rsidRPr="00C943F1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</w:tr>
      <w:tr w:rsidR="00A466B5" w:rsidRPr="00C943F1" w14:paraId="6DEB1D61" w14:textId="77777777" w:rsidTr="73EC5280">
        <w:tc>
          <w:tcPr>
            <w:tcW w:w="2214" w:type="dxa"/>
            <w:shd w:val="clear" w:color="auto" w:fill="E6E6E6"/>
          </w:tcPr>
          <w:p w14:paraId="3BDE7AFA" w14:textId="77777777" w:rsidR="000034F3" w:rsidRPr="00C943F1" w:rsidRDefault="000034F3" w:rsidP="000034F3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C943F1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2214" w:type="dxa"/>
          </w:tcPr>
          <w:p w14:paraId="612089B5" w14:textId="77777777" w:rsidR="000034F3" w:rsidRPr="00A661BA" w:rsidRDefault="000034F3" w:rsidP="00E63080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4" w:type="dxa"/>
            <w:shd w:val="clear" w:color="auto" w:fill="E6E6E6"/>
          </w:tcPr>
          <w:p w14:paraId="384FCA22" w14:textId="77777777" w:rsidR="000034F3" w:rsidRPr="00C943F1" w:rsidRDefault="000034F3" w:rsidP="00E63080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C943F1">
              <w:rPr>
                <w:rFonts w:ascii="Arial" w:hAnsi="Arial" w:cs="Arial"/>
                <w:b/>
                <w:sz w:val="20"/>
                <w:szCs w:val="20"/>
              </w:rPr>
              <w:t>Time:</w:t>
            </w:r>
          </w:p>
        </w:tc>
        <w:tc>
          <w:tcPr>
            <w:tcW w:w="3531" w:type="dxa"/>
          </w:tcPr>
          <w:p w14:paraId="680A4AF9" w14:textId="77777777" w:rsidR="000034F3" w:rsidRPr="00A661BA" w:rsidRDefault="000034F3" w:rsidP="00E63080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4F3" w:rsidRPr="00C943F1" w14:paraId="0ADF9FC5" w14:textId="77777777" w:rsidTr="73EC5280">
        <w:tc>
          <w:tcPr>
            <w:tcW w:w="10173" w:type="dxa"/>
            <w:gridSpan w:val="4"/>
            <w:shd w:val="clear" w:color="auto" w:fill="D9D9D9" w:themeFill="background1" w:themeFillShade="D9"/>
          </w:tcPr>
          <w:p w14:paraId="6FD2F3CB" w14:textId="67C2570D" w:rsidR="000034F3" w:rsidRPr="00C943F1" w:rsidRDefault="30D95DEF" w:rsidP="00A466B5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73EC5280">
              <w:rPr>
                <w:rFonts w:ascii="Arial" w:hAnsi="Arial" w:cs="Arial"/>
                <w:sz w:val="20"/>
                <w:szCs w:val="20"/>
              </w:rPr>
              <w:t>Please provide as much detail as possible about how the</w:t>
            </w:r>
            <w:r w:rsidR="00607EBE" w:rsidRPr="73EC5280">
              <w:rPr>
                <w:rFonts w:ascii="Arial" w:hAnsi="Arial" w:cs="Arial"/>
                <w:sz w:val="20"/>
                <w:szCs w:val="20"/>
              </w:rPr>
              <w:t xml:space="preserve"> stocks were</w:t>
            </w:r>
            <w:r w:rsidRPr="73EC52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66B5" w:rsidRPr="73EC5280">
              <w:rPr>
                <w:rFonts w:ascii="Arial" w:hAnsi="Arial" w:cs="Arial"/>
                <w:sz w:val="20"/>
                <w:szCs w:val="20"/>
              </w:rPr>
              <w:t>damaged</w:t>
            </w:r>
            <w:r w:rsidR="00F218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66B5" w:rsidRPr="73EC5280">
              <w:rPr>
                <w:rFonts w:ascii="Arial" w:hAnsi="Arial" w:cs="Arial"/>
                <w:sz w:val="20"/>
                <w:szCs w:val="20"/>
              </w:rPr>
              <w:t>/</w:t>
            </w:r>
            <w:r w:rsidR="00F218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1F75B679" w:rsidRPr="73EC5280">
              <w:rPr>
                <w:rFonts w:ascii="Arial" w:hAnsi="Arial" w:cs="Arial"/>
                <w:sz w:val="20"/>
                <w:szCs w:val="20"/>
              </w:rPr>
              <w:t>destroyed</w:t>
            </w:r>
            <w:r w:rsidR="00F218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1F75B679" w:rsidRPr="73EC5280">
              <w:rPr>
                <w:rFonts w:ascii="Arial" w:hAnsi="Arial" w:cs="Arial"/>
                <w:sz w:val="20"/>
                <w:szCs w:val="20"/>
              </w:rPr>
              <w:t>/</w:t>
            </w:r>
            <w:r w:rsidR="00F218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1F75B679" w:rsidRPr="73EC5280">
              <w:rPr>
                <w:rFonts w:ascii="Arial" w:hAnsi="Arial" w:cs="Arial"/>
                <w:sz w:val="20"/>
                <w:szCs w:val="20"/>
              </w:rPr>
              <w:t>missing</w:t>
            </w:r>
            <w:r w:rsidR="00F218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00D1" w:rsidRPr="73EC5280">
              <w:rPr>
                <w:rFonts w:ascii="Arial" w:hAnsi="Arial" w:cs="Arial"/>
                <w:sz w:val="20"/>
                <w:szCs w:val="20"/>
              </w:rPr>
              <w:t>/</w:t>
            </w:r>
            <w:r w:rsidR="00F218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66B5" w:rsidRPr="73EC5280">
              <w:rPr>
                <w:rFonts w:ascii="Arial" w:hAnsi="Arial" w:cs="Arial"/>
                <w:sz w:val="20"/>
                <w:szCs w:val="20"/>
              </w:rPr>
              <w:t>stolen:</w:t>
            </w:r>
          </w:p>
        </w:tc>
      </w:tr>
      <w:tr w:rsidR="000034F3" w:rsidRPr="00C943F1" w14:paraId="54DBA89D" w14:textId="77777777" w:rsidTr="73EC5280">
        <w:tc>
          <w:tcPr>
            <w:tcW w:w="10173" w:type="dxa"/>
            <w:gridSpan w:val="4"/>
          </w:tcPr>
          <w:p w14:paraId="40010722" w14:textId="77777777" w:rsidR="000034F3" w:rsidRPr="000C6532" w:rsidRDefault="000034F3" w:rsidP="00E63080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7B7088" w14:textId="77777777" w:rsidR="00D70E30" w:rsidRDefault="00D70E30" w:rsidP="00D863BB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98C854" w14:textId="77777777" w:rsidR="003D1AA8" w:rsidRDefault="003D1AA8" w:rsidP="00D863BB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4A1DD5" w14:textId="77777777" w:rsidR="003D1AA8" w:rsidRDefault="003D1AA8" w:rsidP="00D863BB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671A4B" w14:textId="77777777" w:rsidR="003D1AA8" w:rsidRDefault="003D1AA8" w:rsidP="00D863BB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6885A3" w14:textId="77777777" w:rsidR="003D1AA8" w:rsidRPr="00C943F1" w:rsidRDefault="003D1AA8" w:rsidP="00D863BB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9E0662E" w14:textId="77777777" w:rsidR="000034F3" w:rsidRPr="00C943F1" w:rsidRDefault="000034F3" w:rsidP="00791E1A">
      <w:pPr>
        <w:pStyle w:val="Header"/>
        <w:rPr>
          <w:rFonts w:ascii="Arial" w:hAnsi="Arial" w:cs="Arial"/>
          <w:b/>
          <w:sz w:val="20"/>
          <w:szCs w:val="20"/>
        </w:rPr>
      </w:pP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5"/>
        <w:gridCol w:w="1110"/>
        <w:gridCol w:w="1440"/>
        <w:gridCol w:w="870"/>
        <w:gridCol w:w="1097"/>
        <w:gridCol w:w="1410"/>
      </w:tblGrid>
      <w:tr w:rsidR="00607EBE" w:rsidRPr="00C943F1" w14:paraId="536300AD" w14:textId="23A816C2" w:rsidTr="73EC5280">
        <w:tc>
          <w:tcPr>
            <w:tcW w:w="7455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61AD60AF" w14:textId="3664AB28" w:rsidR="00607EBE" w:rsidRPr="00C943F1" w:rsidRDefault="00607EBE" w:rsidP="73EC5280">
            <w:pPr>
              <w:pStyle w:val="Head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3EC5280">
              <w:rPr>
                <w:rFonts w:ascii="Arial" w:hAnsi="Arial" w:cs="Arial"/>
                <w:sz w:val="20"/>
                <w:szCs w:val="20"/>
              </w:rPr>
              <w:t>Please provide as much detail as possible for all stock items damaged</w:t>
            </w:r>
            <w:r w:rsidR="00F218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73EC5280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7591A6DE" w:rsidRPr="73EC5280">
              <w:rPr>
                <w:rFonts w:ascii="Arial" w:hAnsi="Arial" w:cs="Arial"/>
                <w:sz w:val="20"/>
                <w:szCs w:val="20"/>
              </w:rPr>
              <w:t>destroye</w:t>
            </w:r>
            <w:r w:rsidR="17AA5E8F" w:rsidRPr="73EC5280">
              <w:rPr>
                <w:rFonts w:ascii="Arial" w:hAnsi="Arial" w:cs="Arial"/>
                <w:sz w:val="20"/>
                <w:szCs w:val="20"/>
              </w:rPr>
              <w:t>d</w:t>
            </w:r>
            <w:r w:rsidR="00F218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CC49272" w:rsidRPr="73EC5280">
              <w:rPr>
                <w:rFonts w:ascii="Arial" w:hAnsi="Arial" w:cs="Arial"/>
                <w:sz w:val="20"/>
                <w:szCs w:val="20"/>
              </w:rPr>
              <w:t>/</w:t>
            </w:r>
            <w:r w:rsidR="00F218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CC49272" w:rsidRPr="73EC5280">
              <w:rPr>
                <w:rFonts w:ascii="Arial" w:hAnsi="Arial" w:cs="Arial"/>
                <w:sz w:val="20"/>
                <w:szCs w:val="20"/>
              </w:rPr>
              <w:t>missing</w:t>
            </w:r>
            <w:r w:rsidR="00F218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CC49272" w:rsidRPr="73EC5280">
              <w:rPr>
                <w:rFonts w:ascii="Arial" w:hAnsi="Arial" w:cs="Arial"/>
                <w:sz w:val="20"/>
                <w:szCs w:val="20"/>
              </w:rPr>
              <w:t>/</w:t>
            </w:r>
            <w:r w:rsidR="00F218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73EC5280">
              <w:rPr>
                <w:rFonts w:ascii="Arial" w:hAnsi="Arial" w:cs="Arial"/>
                <w:sz w:val="20"/>
                <w:szCs w:val="20"/>
              </w:rPr>
              <w:t>stolen: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E6E6E6"/>
          </w:tcPr>
          <w:p w14:paraId="5FCCA630" w14:textId="77777777" w:rsidR="00607EBE" w:rsidRPr="00C943F1" w:rsidDel="00607EBE" w:rsidRDefault="00607EBE" w:rsidP="00D157C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E6E6E6"/>
          </w:tcPr>
          <w:p w14:paraId="027DCEF9" w14:textId="77777777" w:rsidR="00607EBE" w:rsidRPr="00C943F1" w:rsidDel="00607EBE" w:rsidRDefault="00607EBE" w:rsidP="00D157C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7EBE" w:rsidRPr="00C943F1" w14:paraId="1F81EDA8" w14:textId="2F79C64E" w:rsidTr="73EC5280">
        <w:tc>
          <w:tcPr>
            <w:tcW w:w="4035" w:type="dxa"/>
            <w:shd w:val="clear" w:color="auto" w:fill="D9D9D9" w:themeFill="background1" w:themeFillShade="D9"/>
          </w:tcPr>
          <w:p w14:paraId="181DCFC1" w14:textId="1D8E2430" w:rsidR="00607EBE" w:rsidRPr="00C943F1" w:rsidRDefault="00607EBE" w:rsidP="00E63080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C943F1">
              <w:rPr>
                <w:rFonts w:ascii="Arial" w:hAnsi="Arial" w:cs="Arial"/>
                <w:b/>
                <w:sz w:val="20"/>
                <w:szCs w:val="20"/>
              </w:rPr>
              <w:t>Item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Description</w:t>
            </w:r>
          </w:p>
          <w:p w14:paraId="4AB7EFF6" w14:textId="64CB8A0C" w:rsidR="00607EBE" w:rsidRPr="00C943F1" w:rsidRDefault="00607EBE" w:rsidP="5CCC656D">
            <w:pPr>
              <w:pStyle w:val="Head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D9D9D9" w:themeFill="background1" w:themeFillShade="D9"/>
          </w:tcPr>
          <w:p w14:paraId="241D8593" w14:textId="52A13AD8" w:rsidR="00607EBE" w:rsidRPr="00C943F1" w:rsidRDefault="3DA19505" w:rsidP="5CCC656D">
            <w:pPr>
              <w:pStyle w:val="Head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CCC656D">
              <w:rPr>
                <w:rFonts w:ascii="Arial" w:hAnsi="Arial" w:cs="Arial"/>
                <w:b/>
                <w:bCs/>
                <w:sz w:val="20"/>
                <w:szCs w:val="20"/>
              </w:rPr>
              <w:t>Total Qty Missing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0BC16498" w14:textId="2D8176CA" w:rsidR="00607EBE" w:rsidRDefault="3DA19505" w:rsidP="5CCC656D">
            <w:pPr>
              <w:pStyle w:val="Head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CCC656D">
              <w:rPr>
                <w:rFonts w:ascii="Arial" w:hAnsi="Arial" w:cs="Arial"/>
                <w:b/>
                <w:bCs/>
                <w:sz w:val="20"/>
                <w:szCs w:val="20"/>
              </w:rPr>
              <w:t>Currency</w:t>
            </w:r>
          </w:p>
          <w:p w14:paraId="02CBC5A0" w14:textId="3B67021A" w:rsidR="00607EBE" w:rsidRPr="004B6266" w:rsidRDefault="00607EBE" w:rsidP="00E63080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D9D9D9" w:themeFill="background1" w:themeFillShade="D9"/>
          </w:tcPr>
          <w:p w14:paraId="0F317F94" w14:textId="115D3E82" w:rsidR="4ADD8A77" w:rsidRDefault="4ADD8A77" w:rsidP="5CCC656D">
            <w:pPr>
              <w:pStyle w:val="Header"/>
              <w:spacing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CCC656D">
              <w:rPr>
                <w:rFonts w:ascii="Arial" w:hAnsi="Arial" w:cs="Arial"/>
                <w:b/>
                <w:bCs/>
                <w:sz w:val="20"/>
                <w:szCs w:val="20"/>
              </w:rPr>
              <w:t>Total Value</w:t>
            </w:r>
          </w:p>
          <w:p w14:paraId="071A858C" w14:textId="74DDDD42" w:rsidR="00607EBE" w:rsidRPr="00C943F1" w:rsidRDefault="00607EBE" w:rsidP="00E63080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D9D9D9" w:themeFill="background1" w:themeFillShade="D9"/>
          </w:tcPr>
          <w:p w14:paraId="13DEC33A" w14:textId="3DEBC05A" w:rsidR="00607EBE" w:rsidRPr="00C943F1" w:rsidRDefault="4ADD8A77" w:rsidP="00E63080">
            <w:pPr>
              <w:pStyle w:val="Header"/>
            </w:pPr>
            <w:r w:rsidRPr="5CCC656D">
              <w:rPr>
                <w:rFonts w:ascii="Arial" w:eastAsia="Arial" w:hAnsi="Arial" w:cs="Arial"/>
                <w:b/>
                <w:bCs/>
                <w:color w:val="000000" w:themeColor="text1"/>
                <w:sz w:val="19"/>
                <w:szCs w:val="19"/>
              </w:rPr>
              <w:t>Date of Purchase</w:t>
            </w:r>
          </w:p>
        </w:tc>
        <w:tc>
          <w:tcPr>
            <w:tcW w:w="1410" w:type="dxa"/>
            <w:shd w:val="clear" w:color="auto" w:fill="D9D9D9" w:themeFill="background1" w:themeFillShade="D9"/>
          </w:tcPr>
          <w:p w14:paraId="6DB95961" w14:textId="302BF329" w:rsidR="00607EBE" w:rsidRPr="00C943F1" w:rsidRDefault="00716EDB" w:rsidP="00E63080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Maconomy No.</w:t>
            </w:r>
          </w:p>
        </w:tc>
      </w:tr>
      <w:tr w:rsidR="00607EBE" w:rsidRPr="00C943F1" w14:paraId="2466D1C7" w14:textId="7AA6D42C" w:rsidTr="73EC5280">
        <w:tc>
          <w:tcPr>
            <w:tcW w:w="4035" w:type="dxa"/>
          </w:tcPr>
          <w:p w14:paraId="5686F66F" w14:textId="77777777" w:rsidR="00607EBE" w:rsidRPr="007E63B2" w:rsidRDefault="00607EBE" w:rsidP="003D1AA8">
            <w:pPr>
              <w:rPr>
                <w:iCs/>
                <w:color w:val="FF0000"/>
                <w:lang w:val="en-GB"/>
              </w:rPr>
            </w:pPr>
          </w:p>
        </w:tc>
        <w:tc>
          <w:tcPr>
            <w:tcW w:w="1110" w:type="dxa"/>
          </w:tcPr>
          <w:p w14:paraId="12A8E734" w14:textId="77777777" w:rsidR="00607EBE" w:rsidRPr="00A661BA" w:rsidRDefault="00607EBE" w:rsidP="000C6532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4BA786D" w14:textId="77777777" w:rsidR="00607EBE" w:rsidRPr="00A661BA" w:rsidRDefault="00607EBE" w:rsidP="000C6532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</w:tcPr>
          <w:p w14:paraId="30AAD2D4" w14:textId="77777777" w:rsidR="00607EBE" w:rsidRPr="00A661BA" w:rsidRDefault="00607EBE" w:rsidP="000C6532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7" w:type="dxa"/>
          </w:tcPr>
          <w:p w14:paraId="2B74FD58" w14:textId="77777777" w:rsidR="00607EBE" w:rsidRPr="00A661BA" w:rsidRDefault="00607EBE" w:rsidP="000C6532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0" w:type="dxa"/>
          </w:tcPr>
          <w:p w14:paraId="6D269896" w14:textId="77777777" w:rsidR="00607EBE" w:rsidRPr="00A661BA" w:rsidRDefault="00607EBE" w:rsidP="000C6532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8A9311" w14:textId="77777777" w:rsidR="009C7322" w:rsidRPr="00C943F1" w:rsidRDefault="009C7322" w:rsidP="00791E1A">
      <w:pPr>
        <w:pStyle w:val="Head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8"/>
        <w:gridCol w:w="2157"/>
        <w:gridCol w:w="2180"/>
        <w:gridCol w:w="3437"/>
      </w:tblGrid>
      <w:tr w:rsidR="00B637D7" w:rsidRPr="00C943F1" w14:paraId="2ACB616D" w14:textId="77777777" w:rsidTr="000034F3">
        <w:tc>
          <w:tcPr>
            <w:tcW w:w="10173" w:type="dxa"/>
            <w:gridSpan w:val="4"/>
            <w:shd w:val="clear" w:color="auto" w:fill="CCCCCC"/>
          </w:tcPr>
          <w:p w14:paraId="3A38A980" w14:textId="77777777" w:rsidR="00B637D7" w:rsidRPr="00C943F1" w:rsidRDefault="00F23F7F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C943F1">
              <w:rPr>
                <w:rFonts w:ascii="Arial" w:hAnsi="Arial" w:cs="Arial"/>
                <w:b/>
                <w:sz w:val="20"/>
                <w:szCs w:val="20"/>
              </w:rPr>
              <w:t>Witnesses</w:t>
            </w:r>
            <w:r w:rsidR="00B637D7" w:rsidRPr="00C943F1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C943F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3A5D69" w:rsidRPr="00C943F1" w14:paraId="509A846C" w14:textId="77777777" w:rsidTr="000034F3">
        <w:tc>
          <w:tcPr>
            <w:tcW w:w="2214" w:type="dxa"/>
            <w:shd w:val="clear" w:color="auto" w:fill="E6E6E6"/>
          </w:tcPr>
          <w:p w14:paraId="576568D7" w14:textId="77777777" w:rsidR="00B637D7" w:rsidRPr="00C943F1" w:rsidRDefault="00F23F7F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C943F1">
              <w:rPr>
                <w:rFonts w:ascii="Arial" w:hAnsi="Arial" w:cs="Arial"/>
                <w:b/>
                <w:sz w:val="20"/>
                <w:szCs w:val="20"/>
              </w:rPr>
              <w:t>Was the event witnessed?</w:t>
            </w:r>
          </w:p>
        </w:tc>
        <w:tc>
          <w:tcPr>
            <w:tcW w:w="2214" w:type="dxa"/>
          </w:tcPr>
          <w:p w14:paraId="6873DC91" w14:textId="77777777" w:rsidR="00B637D7" w:rsidRPr="000C6532" w:rsidRDefault="00B637D7" w:rsidP="003C02E2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4" w:type="dxa"/>
            <w:shd w:val="clear" w:color="auto" w:fill="E6E6E6"/>
          </w:tcPr>
          <w:p w14:paraId="3FE1860F" w14:textId="77777777" w:rsidR="00B637D7" w:rsidRPr="00C943F1" w:rsidRDefault="007649A8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C943F1">
              <w:rPr>
                <w:rFonts w:ascii="Arial" w:hAnsi="Arial" w:cs="Arial"/>
                <w:b/>
                <w:sz w:val="20"/>
                <w:szCs w:val="20"/>
              </w:rPr>
              <w:t xml:space="preserve">Name of witness: </w:t>
            </w:r>
          </w:p>
        </w:tc>
        <w:tc>
          <w:tcPr>
            <w:tcW w:w="3531" w:type="dxa"/>
          </w:tcPr>
          <w:p w14:paraId="49E0D00E" w14:textId="77777777" w:rsidR="00B637D7" w:rsidRPr="00C943F1" w:rsidRDefault="00B637D7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637D7" w:rsidRPr="00C943F1" w14:paraId="1C56076F" w14:textId="77777777" w:rsidTr="000034F3">
        <w:tc>
          <w:tcPr>
            <w:tcW w:w="10173" w:type="dxa"/>
            <w:gridSpan w:val="4"/>
          </w:tcPr>
          <w:p w14:paraId="52D70D2F" w14:textId="77777777" w:rsidR="00B637D7" w:rsidRPr="00C943F1" w:rsidRDefault="00B637D7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2197C5" w14:textId="77777777" w:rsidR="00B637D7" w:rsidRDefault="00B637D7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C83648" w14:textId="77777777" w:rsidR="003D1AA8" w:rsidRDefault="003D1AA8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D76091" w14:textId="77777777" w:rsidR="003D1AA8" w:rsidRDefault="003D1AA8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A0708B" w14:textId="77777777" w:rsidR="003D1AA8" w:rsidRDefault="003D1AA8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0A647B" w14:textId="77777777" w:rsidR="003D1AA8" w:rsidRDefault="003D1AA8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BD904F" w14:textId="77777777" w:rsidR="003D1AA8" w:rsidRPr="00C943F1" w:rsidRDefault="003D1AA8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B67F3FC" w14:textId="77777777" w:rsidR="000C6532" w:rsidRPr="00C943F1" w:rsidRDefault="000C6532" w:rsidP="00791E1A">
      <w:pPr>
        <w:pStyle w:val="Header"/>
        <w:rPr>
          <w:rFonts w:ascii="Arial" w:hAnsi="Arial" w:cs="Arial"/>
          <w:b/>
          <w:sz w:val="20"/>
          <w:szCs w:val="20"/>
        </w:rPr>
      </w:pPr>
    </w:p>
    <w:tbl>
      <w:tblPr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9985"/>
      </w:tblGrid>
      <w:tr w:rsidR="0079237C" w:rsidRPr="00C943F1" w14:paraId="1BB84AD8" w14:textId="77777777" w:rsidTr="003D1AA8">
        <w:tc>
          <w:tcPr>
            <w:tcW w:w="9985" w:type="dxa"/>
            <w:shd w:val="clear" w:color="auto" w:fill="BFBFBF" w:themeFill="background1" w:themeFillShade="BF"/>
          </w:tcPr>
          <w:p w14:paraId="4E07C909" w14:textId="4B16F6CE" w:rsidR="0079237C" w:rsidRPr="00C943F1" w:rsidRDefault="00DC5F48" w:rsidP="0079237C">
            <w:pPr>
              <w:shd w:val="clear" w:color="auto" w:fill="FFFFFF" w:themeFill="background1"/>
              <w:rPr>
                <w:rFonts w:asciiTheme="minorHAnsi" w:hAnsiTheme="minorHAnsi" w:cs="Calibri"/>
                <w:sz w:val="16"/>
                <w:szCs w:val="16"/>
                <w:highlight w:val="lightGray"/>
              </w:rPr>
            </w:pPr>
            <w:r w:rsidRPr="00C943F1">
              <w:rPr>
                <w:rFonts w:asciiTheme="minorHAnsi" w:hAnsiTheme="minorHAnsi" w:cs="Calibri"/>
                <w:b/>
                <w:bCs/>
                <w:sz w:val="22"/>
                <w:szCs w:val="22"/>
                <w:highlight w:val="lightGray"/>
              </w:rPr>
              <w:t>Action Taken</w:t>
            </w:r>
            <w:r w:rsidR="000030D4">
              <w:rPr>
                <w:rFonts w:asciiTheme="minorHAnsi" w:hAnsiTheme="minorHAnsi" w:cs="Calibri"/>
                <w:b/>
                <w:bCs/>
                <w:sz w:val="22"/>
                <w:szCs w:val="22"/>
                <w:highlight w:val="lightGray"/>
              </w:rPr>
              <w:t xml:space="preserve"> by Line Manager</w:t>
            </w:r>
            <w:r w:rsidR="001A2291">
              <w:rPr>
                <w:rFonts w:asciiTheme="minorHAnsi" w:hAnsiTheme="minorHAnsi" w:cs="Calibri"/>
                <w:b/>
                <w:bCs/>
                <w:sz w:val="22"/>
                <w:szCs w:val="22"/>
                <w:highlight w:val="lightGray"/>
              </w:rPr>
              <w:t xml:space="preserve"> </w:t>
            </w:r>
            <w:r w:rsidR="000030D4">
              <w:rPr>
                <w:rFonts w:asciiTheme="minorHAnsi" w:hAnsiTheme="minorHAnsi" w:cs="Calibri"/>
                <w:b/>
                <w:bCs/>
                <w:sz w:val="22"/>
                <w:szCs w:val="22"/>
                <w:highlight w:val="lightGray"/>
              </w:rPr>
              <w:t>/ Manager Responsible</w:t>
            </w:r>
            <w:r w:rsidRPr="00C943F1">
              <w:rPr>
                <w:rFonts w:asciiTheme="minorHAnsi" w:hAnsiTheme="minorHAnsi" w:cs="Calibri"/>
                <w:b/>
                <w:bCs/>
                <w:sz w:val="22"/>
                <w:szCs w:val="22"/>
                <w:highlight w:val="lightGray"/>
              </w:rPr>
              <w:t>:</w:t>
            </w:r>
          </w:p>
        </w:tc>
      </w:tr>
      <w:tr w:rsidR="00DC5F48" w:rsidRPr="00C943F1" w14:paraId="4301CD89" w14:textId="77777777" w:rsidTr="003D1AA8">
        <w:tc>
          <w:tcPr>
            <w:tcW w:w="9985" w:type="dxa"/>
            <w:shd w:val="clear" w:color="auto" w:fill="FFFFFF" w:themeFill="background1"/>
          </w:tcPr>
          <w:p w14:paraId="081BFB84" w14:textId="77777777" w:rsidR="00DC5F48" w:rsidRPr="00C943F1" w:rsidRDefault="00DC5F48" w:rsidP="00DC5F48">
            <w:pPr>
              <w:shd w:val="clear" w:color="auto" w:fill="FFFFFF" w:themeFill="background1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C943F1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What immediate action has been taken to prevent a similar incident and by whom?</w:t>
            </w:r>
          </w:p>
          <w:p w14:paraId="348CAF86" w14:textId="77777777" w:rsidR="000C6532" w:rsidRPr="000C6532" w:rsidRDefault="000C6532" w:rsidP="000C6532">
            <w:pPr>
              <w:rPr>
                <w:rFonts w:ascii="Arial" w:hAnsi="Arial" w:cs="Arial"/>
                <w:iCs/>
                <w:color w:val="000000"/>
                <w:sz w:val="20"/>
                <w:szCs w:val="20"/>
                <w:lang w:val="en-GB"/>
              </w:rPr>
            </w:pPr>
          </w:p>
          <w:p w14:paraId="143686D7" w14:textId="77777777" w:rsidR="000C6532" w:rsidRPr="00B06542" w:rsidRDefault="000C6532" w:rsidP="000C6532">
            <w:pPr>
              <w:rPr>
                <w:iCs/>
                <w:color w:val="000000"/>
                <w:lang w:val="en-GB"/>
              </w:rPr>
            </w:pPr>
          </w:p>
          <w:p w14:paraId="0ADFB3CF" w14:textId="77777777" w:rsidR="00DC5F48" w:rsidRPr="00C943F1" w:rsidRDefault="00DC5F48" w:rsidP="00D02450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DC5F48" w:rsidRPr="00C943F1" w14:paraId="573C0933" w14:textId="77777777" w:rsidTr="003D1AA8">
        <w:tc>
          <w:tcPr>
            <w:tcW w:w="9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36E998" w14:textId="77777777" w:rsidR="00DC5F48" w:rsidRPr="00C943F1" w:rsidRDefault="00DC5F48" w:rsidP="00DC5F48">
            <w:pPr>
              <w:shd w:val="clear" w:color="auto" w:fill="FFFFFF" w:themeFill="background1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C943F1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Does the incident need further investigation to determine the underlying causes and corrective action?</w:t>
            </w:r>
          </w:p>
          <w:p w14:paraId="50AC4A7A" w14:textId="77777777" w:rsidR="00DC5F48" w:rsidRPr="00C943F1" w:rsidRDefault="00DC5F48" w:rsidP="00DC5F48">
            <w:pPr>
              <w:shd w:val="clear" w:color="auto" w:fill="FFFFFF" w:themeFill="background1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14:paraId="7CB2177D" w14:textId="77777777" w:rsidR="00DC5F48" w:rsidRPr="00C943F1" w:rsidRDefault="00DC5F48" w:rsidP="00DC5F48">
            <w:pPr>
              <w:shd w:val="clear" w:color="auto" w:fill="FFFFFF" w:themeFill="background1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  <w:tr w:rsidR="00C943F1" w:rsidRPr="00C943F1" w14:paraId="3D2558D3" w14:textId="77777777" w:rsidTr="003D1AA8">
        <w:tc>
          <w:tcPr>
            <w:tcW w:w="9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39CDDB" w14:textId="29973D7A" w:rsidR="00C943F1" w:rsidRPr="00C943F1" w:rsidRDefault="00C943F1" w:rsidP="00C943F1">
            <w:pPr>
              <w:shd w:val="clear" w:color="auto" w:fill="FFFFFF" w:themeFill="background1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C943F1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What disciplinary action</w:t>
            </w:r>
            <w:r w:rsidR="008A6C48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if any</w:t>
            </w:r>
            <w:r w:rsidRPr="00C943F1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will be recommended to </w:t>
            </w:r>
            <w:r w:rsidR="001A2291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be </w:t>
            </w:r>
            <w:r w:rsidRPr="00C943F1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take</w:t>
            </w:r>
            <w:r w:rsidR="001A2291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</w:t>
            </w:r>
            <w:r w:rsidRPr="00C943F1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against the employee concerned:</w:t>
            </w:r>
          </w:p>
          <w:p w14:paraId="059B2CB8" w14:textId="77777777" w:rsidR="00C943F1" w:rsidRPr="00C943F1" w:rsidRDefault="00C943F1" w:rsidP="00C943F1">
            <w:pPr>
              <w:shd w:val="clear" w:color="auto" w:fill="FFFFFF" w:themeFill="background1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14:paraId="2D0F405F" w14:textId="77777777" w:rsidR="00C943F1" w:rsidRPr="00C943F1" w:rsidRDefault="00C943F1" w:rsidP="00C943F1">
            <w:pPr>
              <w:shd w:val="clear" w:color="auto" w:fill="FFFFFF" w:themeFill="background1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C943F1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5CCD6819" w14:textId="77777777" w:rsidR="0079237C" w:rsidRPr="00C943F1" w:rsidRDefault="0079237C" w:rsidP="00791E1A">
      <w:pPr>
        <w:pStyle w:val="Header"/>
        <w:rPr>
          <w:rFonts w:ascii="Arial" w:hAnsi="Arial" w:cs="Arial"/>
          <w:b/>
          <w:sz w:val="20"/>
          <w:szCs w:val="20"/>
          <w:lang w:val="en-US"/>
        </w:rPr>
      </w:pPr>
    </w:p>
    <w:p w14:paraId="4F1F71EE" w14:textId="7BC814C3" w:rsidR="00DC5F48" w:rsidRDefault="00DC5F48" w:rsidP="00791E1A">
      <w:pPr>
        <w:pStyle w:val="Header"/>
        <w:rPr>
          <w:rFonts w:ascii="Arial" w:hAnsi="Arial" w:cs="Arial"/>
          <w:b/>
          <w:sz w:val="20"/>
          <w:szCs w:val="20"/>
          <w:lang w:val="en-US"/>
        </w:rPr>
      </w:pPr>
    </w:p>
    <w:p w14:paraId="45D165BD" w14:textId="77777777" w:rsidR="00DE1742" w:rsidRDefault="00DE1742" w:rsidP="00791E1A">
      <w:pPr>
        <w:pStyle w:val="Header"/>
        <w:rPr>
          <w:rFonts w:ascii="Arial" w:hAnsi="Arial" w:cs="Arial"/>
          <w:b/>
          <w:sz w:val="20"/>
          <w:szCs w:val="20"/>
          <w:lang w:val="en-US"/>
        </w:rPr>
      </w:pPr>
    </w:p>
    <w:p w14:paraId="0462920E" w14:textId="77777777" w:rsidR="008A6C48" w:rsidRDefault="008A6C48" w:rsidP="00791E1A">
      <w:pPr>
        <w:pStyle w:val="Header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0C6532" w:rsidRPr="0081376E" w14:paraId="44B19E3D" w14:textId="77777777" w:rsidTr="739D527F">
        <w:tc>
          <w:tcPr>
            <w:tcW w:w="9571" w:type="dxa"/>
            <w:gridSpan w:val="3"/>
          </w:tcPr>
          <w:p w14:paraId="5489C75A" w14:textId="77777777" w:rsidR="000C6532" w:rsidRPr="000C6532" w:rsidRDefault="000C6532" w:rsidP="00E06184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0C6532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Part 4 - Report close out</w:t>
            </w:r>
          </w:p>
        </w:tc>
      </w:tr>
      <w:tr w:rsidR="000C6532" w:rsidRPr="0081376E" w14:paraId="57552A2E" w14:textId="77777777" w:rsidTr="739D527F">
        <w:trPr>
          <w:trHeight w:val="343"/>
        </w:trPr>
        <w:tc>
          <w:tcPr>
            <w:tcW w:w="3190" w:type="dxa"/>
          </w:tcPr>
          <w:p w14:paraId="6D105C21" w14:textId="77777777" w:rsidR="000C6532" w:rsidRPr="000C6532" w:rsidRDefault="000C6532" w:rsidP="00E06184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0C6532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Title</w:t>
            </w:r>
          </w:p>
        </w:tc>
        <w:tc>
          <w:tcPr>
            <w:tcW w:w="3190" w:type="dxa"/>
          </w:tcPr>
          <w:p w14:paraId="27AB5341" w14:textId="77777777" w:rsidR="000C6532" w:rsidRPr="000C6532" w:rsidRDefault="000C6532" w:rsidP="00E06184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0C6532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Signature</w:t>
            </w:r>
          </w:p>
        </w:tc>
        <w:tc>
          <w:tcPr>
            <w:tcW w:w="3191" w:type="dxa"/>
          </w:tcPr>
          <w:p w14:paraId="72A5A26D" w14:textId="77777777" w:rsidR="000C6532" w:rsidRPr="000C6532" w:rsidRDefault="000C6532" w:rsidP="00E06184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0C6532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Date</w:t>
            </w:r>
          </w:p>
        </w:tc>
      </w:tr>
      <w:tr w:rsidR="000C6532" w:rsidRPr="0081376E" w14:paraId="5A227720" w14:textId="77777777" w:rsidTr="739D527F">
        <w:trPr>
          <w:trHeight w:val="517"/>
        </w:trPr>
        <w:tc>
          <w:tcPr>
            <w:tcW w:w="3190" w:type="dxa"/>
          </w:tcPr>
          <w:p w14:paraId="794006D7" w14:textId="44329148" w:rsidR="000C6532" w:rsidRPr="000C6532" w:rsidRDefault="6F4A6701" w:rsidP="739D527F">
            <w:pPr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</w:pPr>
            <w:r w:rsidRPr="739D527F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Country Director</w:t>
            </w:r>
          </w:p>
        </w:tc>
        <w:tc>
          <w:tcPr>
            <w:tcW w:w="3190" w:type="dxa"/>
          </w:tcPr>
          <w:p w14:paraId="28536808" w14:textId="77777777" w:rsidR="000C6532" w:rsidRPr="000C6532" w:rsidRDefault="000C6532" w:rsidP="00E06184">
            <w:pPr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3191" w:type="dxa"/>
          </w:tcPr>
          <w:p w14:paraId="22CAD38C" w14:textId="77777777" w:rsidR="000C6532" w:rsidRPr="000C6532" w:rsidRDefault="000C6532" w:rsidP="00E06184">
            <w:pPr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</w:p>
        </w:tc>
      </w:tr>
      <w:tr w:rsidR="000C6532" w:rsidRPr="0081376E" w14:paraId="19CCFF54" w14:textId="77777777" w:rsidTr="739D527F">
        <w:trPr>
          <w:trHeight w:val="539"/>
        </w:trPr>
        <w:tc>
          <w:tcPr>
            <w:tcW w:w="3190" w:type="dxa"/>
          </w:tcPr>
          <w:p w14:paraId="7740FB96" w14:textId="77777777" w:rsidR="000C6532" w:rsidRPr="000C6532" w:rsidRDefault="000C6532" w:rsidP="00E06184">
            <w:pPr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0C6532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HR Representative</w:t>
            </w:r>
          </w:p>
        </w:tc>
        <w:tc>
          <w:tcPr>
            <w:tcW w:w="3190" w:type="dxa"/>
          </w:tcPr>
          <w:p w14:paraId="13009817" w14:textId="77777777" w:rsidR="000C6532" w:rsidRPr="000C6532" w:rsidRDefault="000C6532" w:rsidP="00E06184">
            <w:pPr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3191" w:type="dxa"/>
          </w:tcPr>
          <w:p w14:paraId="18D761BB" w14:textId="77777777" w:rsidR="000C6532" w:rsidRPr="000C6532" w:rsidRDefault="000C6532" w:rsidP="00E06184">
            <w:pPr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</w:p>
        </w:tc>
      </w:tr>
      <w:tr w:rsidR="000C6532" w:rsidRPr="0081376E" w14:paraId="1631D655" w14:textId="77777777" w:rsidTr="739D527F">
        <w:trPr>
          <w:trHeight w:val="539"/>
        </w:trPr>
        <w:tc>
          <w:tcPr>
            <w:tcW w:w="3190" w:type="dxa"/>
          </w:tcPr>
          <w:p w14:paraId="686BFC6D" w14:textId="77777777" w:rsidR="000C6532" w:rsidRPr="000C6532" w:rsidRDefault="000C6532" w:rsidP="00E06184">
            <w:pPr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0C6532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Line Manager</w:t>
            </w:r>
          </w:p>
        </w:tc>
        <w:tc>
          <w:tcPr>
            <w:tcW w:w="3190" w:type="dxa"/>
          </w:tcPr>
          <w:p w14:paraId="11BFC34F" w14:textId="77777777" w:rsidR="000C6532" w:rsidRPr="000C6532" w:rsidRDefault="000C6532" w:rsidP="00E06184">
            <w:pPr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3191" w:type="dxa"/>
          </w:tcPr>
          <w:p w14:paraId="04B45BC9" w14:textId="77777777" w:rsidR="000C6532" w:rsidRPr="000C6532" w:rsidRDefault="000C6532" w:rsidP="00E06184">
            <w:pPr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</w:p>
        </w:tc>
      </w:tr>
    </w:tbl>
    <w:p w14:paraId="4BFB7CB8" w14:textId="262F8E74" w:rsidR="739D527F" w:rsidRDefault="739D527F"/>
    <w:p w14:paraId="6AF00A84" w14:textId="77777777" w:rsidR="008A6C48" w:rsidRPr="00C943F1" w:rsidRDefault="008A6C48" w:rsidP="00791E1A">
      <w:pPr>
        <w:pStyle w:val="Header"/>
        <w:rPr>
          <w:rFonts w:ascii="Arial" w:hAnsi="Arial" w:cs="Arial"/>
          <w:b/>
          <w:sz w:val="20"/>
          <w:szCs w:val="20"/>
          <w:lang w:val="en-US"/>
        </w:rPr>
      </w:pPr>
    </w:p>
    <w:sectPr w:rsidR="008A6C48" w:rsidRPr="00C943F1" w:rsidSect="00BB43A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34" w:right="1134" w:bottom="851" w:left="1134" w:header="284" w:footer="2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09B60" w14:textId="77777777" w:rsidR="00F61ACA" w:rsidRDefault="00F61ACA" w:rsidP="007649A8">
      <w:r>
        <w:separator/>
      </w:r>
    </w:p>
  </w:endnote>
  <w:endnote w:type="continuationSeparator" w:id="0">
    <w:p w14:paraId="2C9DA859" w14:textId="77777777" w:rsidR="00F61ACA" w:rsidRDefault="00F61ACA" w:rsidP="00764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2A6B7" w14:textId="77777777" w:rsidR="006A68DE" w:rsidRDefault="006A68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4C0D0" w14:textId="77777777" w:rsidR="00FD5F72" w:rsidRPr="007649A8" w:rsidRDefault="00FD5F72">
    <w:pPr>
      <w:pStyle w:val="Footer"/>
      <w:jc w:val="center"/>
      <w:rPr>
        <w:rFonts w:ascii="Arial" w:hAnsi="Arial" w:cs="Arial"/>
        <w:sz w:val="20"/>
        <w:szCs w:val="20"/>
      </w:rPr>
    </w:pPr>
    <w:r w:rsidRPr="007649A8">
      <w:rPr>
        <w:rFonts w:ascii="Arial" w:hAnsi="Arial" w:cs="Arial"/>
        <w:sz w:val="20"/>
        <w:szCs w:val="20"/>
      </w:rPr>
      <w:t xml:space="preserve">Page </w:t>
    </w:r>
    <w:r w:rsidR="00FF4C7A" w:rsidRPr="007649A8">
      <w:rPr>
        <w:rFonts w:ascii="Arial" w:hAnsi="Arial" w:cs="Arial"/>
        <w:b/>
        <w:sz w:val="20"/>
        <w:szCs w:val="20"/>
      </w:rPr>
      <w:fldChar w:fldCharType="begin"/>
    </w:r>
    <w:r w:rsidRPr="007649A8">
      <w:rPr>
        <w:rFonts w:ascii="Arial" w:hAnsi="Arial" w:cs="Arial"/>
        <w:b/>
        <w:sz w:val="20"/>
        <w:szCs w:val="20"/>
      </w:rPr>
      <w:instrText xml:space="preserve"> PAGE </w:instrText>
    </w:r>
    <w:r w:rsidR="00FF4C7A" w:rsidRPr="007649A8">
      <w:rPr>
        <w:rFonts w:ascii="Arial" w:hAnsi="Arial" w:cs="Arial"/>
        <w:b/>
        <w:sz w:val="20"/>
        <w:szCs w:val="20"/>
      </w:rPr>
      <w:fldChar w:fldCharType="separate"/>
    </w:r>
    <w:r w:rsidR="00ED6D24">
      <w:rPr>
        <w:rFonts w:ascii="Arial" w:hAnsi="Arial" w:cs="Arial"/>
        <w:b/>
        <w:noProof/>
        <w:sz w:val="20"/>
        <w:szCs w:val="20"/>
      </w:rPr>
      <w:t>1</w:t>
    </w:r>
    <w:r w:rsidR="00FF4C7A" w:rsidRPr="007649A8">
      <w:rPr>
        <w:rFonts w:ascii="Arial" w:hAnsi="Arial" w:cs="Arial"/>
        <w:b/>
        <w:sz w:val="20"/>
        <w:szCs w:val="20"/>
      </w:rPr>
      <w:fldChar w:fldCharType="end"/>
    </w:r>
    <w:r w:rsidRPr="007649A8">
      <w:rPr>
        <w:rFonts w:ascii="Arial" w:hAnsi="Arial" w:cs="Arial"/>
        <w:sz w:val="20"/>
        <w:szCs w:val="20"/>
      </w:rPr>
      <w:t xml:space="preserve"> of </w:t>
    </w:r>
    <w:r w:rsidR="00FF4C7A" w:rsidRPr="007649A8">
      <w:rPr>
        <w:rFonts w:ascii="Arial" w:hAnsi="Arial" w:cs="Arial"/>
        <w:b/>
        <w:sz w:val="20"/>
        <w:szCs w:val="20"/>
      </w:rPr>
      <w:fldChar w:fldCharType="begin"/>
    </w:r>
    <w:r w:rsidRPr="007649A8">
      <w:rPr>
        <w:rFonts w:ascii="Arial" w:hAnsi="Arial" w:cs="Arial"/>
        <w:b/>
        <w:sz w:val="20"/>
        <w:szCs w:val="20"/>
      </w:rPr>
      <w:instrText xml:space="preserve"> NUMPAGES  </w:instrText>
    </w:r>
    <w:r w:rsidR="00FF4C7A" w:rsidRPr="007649A8">
      <w:rPr>
        <w:rFonts w:ascii="Arial" w:hAnsi="Arial" w:cs="Arial"/>
        <w:b/>
        <w:sz w:val="20"/>
        <w:szCs w:val="20"/>
      </w:rPr>
      <w:fldChar w:fldCharType="separate"/>
    </w:r>
    <w:r w:rsidR="00ED6D24">
      <w:rPr>
        <w:rFonts w:ascii="Arial" w:hAnsi="Arial" w:cs="Arial"/>
        <w:b/>
        <w:noProof/>
        <w:sz w:val="20"/>
        <w:szCs w:val="20"/>
      </w:rPr>
      <w:t>2</w:t>
    </w:r>
    <w:r w:rsidR="00FF4C7A" w:rsidRPr="007649A8">
      <w:rPr>
        <w:rFonts w:ascii="Arial" w:hAnsi="Arial" w:cs="Arial"/>
        <w:b/>
        <w:sz w:val="20"/>
        <w:szCs w:val="20"/>
      </w:rPr>
      <w:fldChar w:fldCharType="end"/>
    </w:r>
  </w:p>
  <w:p w14:paraId="6055E77E" w14:textId="77777777" w:rsidR="00FD5F72" w:rsidRPr="007649A8" w:rsidRDefault="00FD5F72">
    <w:pPr>
      <w:pStyle w:val="Footer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ADC20" w14:textId="77777777" w:rsidR="006A68DE" w:rsidRDefault="006A68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87153" w14:textId="77777777" w:rsidR="00F61ACA" w:rsidRDefault="00F61ACA" w:rsidP="007649A8">
      <w:r>
        <w:separator/>
      </w:r>
    </w:p>
  </w:footnote>
  <w:footnote w:type="continuationSeparator" w:id="0">
    <w:p w14:paraId="40B1635D" w14:textId="77777777" w:rsidR="00F61ACA" w:rsidRDefault="00F61ACA" w:rsidP="00764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9E501" w14:textId="77777777" w:rsidR="006A68DE" w:rsidRDefault="006A68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F92C2" w14:textId="462BEF3A" w:rsidR="00F459C1" w:rsidRDefault="00F459C1" w:rsidP="00F459C1">
    <w:pPr>
      <w:pStyle w:val="Header"/>
      <w:tabs>
        <w:tab w:val="clear" w:pos="4513"/>
        <w:tab w:val="clear" w:pos="9026"/>
        <w:tab w:val="left" w:pos="8910"/>
      </w:tabs>
      <w:jc w:val="right"/>
      <w:rPr>
        <w:noProof/>
        <w:lang w:eastAsia="en-GB"/>
      </w:rPr>
    </w:pPr>
    <w:r>
      <w:rPr>
        <w:noProof/>
        <w:lang w:val="da-DK" w:eastAsia="da-DK"/>
      </w:rPr>
      <w:drawing>
        <wp:anchor distT="0" distB="0" distL="114300" distR="114300" simplePos="0" relativeHeight="251658240" behindDoc="0" locked="0" layoutInCell="1" allowOverlap="1" wp14:anchorId="7B26EEA6" wp14:editId="20A04BCC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124585" cy="628650"/>
          <wp:effectExtent l="0" t="0" r="0" b="0"/>
          <wp:wrapSquare wrapText="bothSides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458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E74B16B" w14:textId="10090C5C" w:rsidR="00F459C1" w:rsidRDefault="00F459C1" w:rsidP="00F459C1">
    <w:pPr>
      <w:pStyle w:val="Header"/>
      <w:tabs>
        <w:tab w:val="clear" w:pos="4513"/>
        <w:tab w:val="clear" w:pos="9026"/>
        <w:tab w:val="left" w:pos="8910"/>
      </w:tabs>
      <w:jc w:val="right"/>
      <w:rPr>
        <w:noProof/>
        <w:lang w:eastAsia="en-GB"/>
      </w:rPr>
    </w:pPr>
  </w:p>
  <w:p w14:paraId="37B658D4" w14:textId="77777777" w:rsidR="00F459C1" w:rsidRDefault="00F459C1" w:rsidP="00F459C1">
    <w:pPr>
      <w:pStyle w:val="Header"/>
      <w:tabs>
        <w:tab w:val="clear" w:pos="4513"/>
        <w:tab w:val="clear" w:pos="9026"/>
        <w:tab w:val="left" w:pos="8910"/>
      </w:tabs>
      <w:jc w:val="right"/>
      <w:rPr>
        <w:noProof/>
        <w:lang w:eastAsia="en-GB"/>
      </w:rPr>
    </w:pPr>
  </w:p>
  <w:p w14:paraId="57559CE5" w14:textId="0C357774" w:rsidR="00BB43A7" w:rsidRPr="00F459C1" w:rsidRDefault="00F459C1" w:rsidP="00F459C1">
    <w:pPr>
      <w:pStyle w:val="Header"/>
      <w:tabs>
        <w:tab w:val="clear" w:pos="4513"/>
        <w:tab w:val="clear" w:pos="9026"/>
        <w:tab w:val="left" w:pos="8910"/>
      </w:tabs>
      <w:jc w:val="right"/>
      <w:rPr>
        <w:rFonts w:ascii="Arial" w:hAnsi="Arial" w:cs="Arial"/>
        <w:noProof/>
        <w:sz w:val="18"/>
        <w:szCs w:val="18"/>
        <w:lang w:eastAsia="en-GB"/>
      </w:rPr>
    </w:pPr>
    <w:r w:rsidRPr="00F459C1">
      <w:rPr>
        <w:rFonts w:ascii="Arial" w:hAnsi="Arial" w:cs="Arial"/>
        <w:noProof/>
        <w:sz w:val="18"/>
        <w:szCs w:val="18"/>
        <w:lang w:eastAsia="en-GB"/>
      </w:rPr>
      <w:t xml:space="preserve">Template </w:t>
    </w:r>
    <w:r w:rsidR="00FD76CD">
      <w:rPr>
        <w:rFonts w:ascii="Arial" w:hAnsi="Arial" w:cs="Arial"/>
        <w:noProof/>
        <w:sz w:val="18"/>
        <w:szCs w:val="18"/>
        <w:lang w:eastAsia="en-GB"/>
      </w:rPr>
      <w:t>3.09</w:t>
    </w:r>
    <w:r w:rsidRPr="00F459C1">
      <w:rPr>
        <w:rFonts w:ascii="Arial" w:hAnsi="Arial" w:cs="Arial"/>
        <w:noProof/>
        <w:sz w:val="18"/>
        <w:szCs w:val="18"/>
        <w:lang w:eastAsia="en-GB"/>
      </w:rPr>
      <w:t xml:space="preserve"> Damaged Lost Stock </w:t>
    </w:r>
    <w:r w:rsidR="006A68DE">
      <w:rPr>
        <w:rFonts w:ascii="Arial" w:hAnsi="Arial" w:cs="Arial"/>
        <w:noProof/>
        <w:sz w:val="18"/>
        <w:szCs w:val="18"/>
        <w:lang w:eastAsia="en-GB"/>
      </w:rPr>
      <w:t>R</w:t>
    </w:r>
    <w:r w:rsidRPr="00F459C1">
      <w:rPr>
        <w:rFonts w:ascii="Arial" w:hAnsi="Arial" w:cs="Arial"/>
        <w:noProof/>
        <w:sz w:val="18"/>
        <w:szCs w:val="18"/>
        <w:lang w:eastAsia="en-GB"/>
      </w:rPr>
      <w:t xml:space="preserve">eport </w:t>
    </w:r>
    <w:r w:rsidRPr="00F459C1">
      <w:rPr>
        <w:rFonts w:ascii="Arial" w:hAnsi="Arial" w:cs="Arial"/>
        <w:noProof/>
        <w:sz w:val="18"/>
        <w:szCs w:val="18"/>
        <w:lang w:eastAsia="en-GB"/>
      </w:rPr>
      <w:br/>
      <w:t>Logistics Manual 3ED</w:t>
    </w:r>
  </w:p>
  <w:p w14:paraId="0A70E02D" w14:textId="77777777" w:rsidR="00BB43A7" w:rsidRDefault="00BB43A7" w:rsidP="00BB43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8B626" w14:textId="77777777" w:rsidR="006A68DE" w:rsidRDefault="006A68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EBE"/>
    <w:rsid w:val="000030D4"/>
    <w:rsid w:val="000034F3"/>
    <w:rsid w:val="00005F3F"/>
    <w:rsid w:val="00034749"/>
    <w:rsid w:val="000365C2"/>
    <w:rsid w:val="000965FA"/>
    <w:rsid w:val="000C6532"/>
    <w:rsid w:val="000F5746"/>
    <w:rsid w:val="00136772"/>
    <w:rsid w:val="001419AD"/>
    <w:rsid w:val="00145076"/>
    <w:rsid w:val="001600F5"/>
    <w:rsid w:val="00164B46"/>
    <w:rsid w:val="00197DF4"/>
    <w:rsid w:val="001A2291"/>
    <w:rsid w:val="001E5326"/>
    <w:rsid w:val="00212475"/>
    <w:rsid w:val="002143B9"/>
    <w:rsid w:val="00216156"/>
    <w:rsid w:val="00217C26"/>
    <w:rsid w:val="00222972"/>
    <w:rsid w:val="00237D91"/>
    <w:rsid w:val="00266BA4"/>
    <w:rsid w:val="00266CA4"/>
    <w:rsid w:val="00273D2D"/>
    <w:rsid w:val="002A45D3"/>
    <w:rsid w:val="002B1B4B"/>
    <w:rsid w:val="002B4B13"/>
    <w:rsid w:val="00304866"/>
    <w:rsid w:val="00320A5B"/>
    <w:rsid w:val="003212D0"/>
    <w:rsid w:val="00334DB8"/>
    <w:rsid w:val="00350864"/>
    <w:rsid w:val="00350C55"/>
    <w:rsid w:val="00366588"/>
    <w:rsid w:val="00380115"/>
    <w:rsid w:val="003A068A"/>
    <w:rsid w:val="003A5D69"/>
    <w:rsid w:val="003C02E2"/>
    <w:rsid w:val="003D1AA8"/>
    <w:rsid w:val="003E08EB"/>
    <w:rsid w:val="003E6C41"/>
    <w:rsid w:val="00402CEC"/>
    <w:rsid w:val="0040369A"/>
    <w:rsid w:val="00434ECF"/>
    <w:rsid w:val="004A545C"/>
    <w:rsid w:val="004B6266"/>
    <w:rsid w:val="005648A6"/>
    <w:rsid w:val="00585774"/>
    <w:rsid w:val="00590B3F"/>
    <w:rsid w:val="00594860"/>
    <w:rsid w:val="00594B14"/>
    <w:rsid w:val="005A178D"/>
    <w:rsid w:val="005B1053"/>
    <w:rsid w:val="005B2C1F"/>
    <w:rsid w:val="005C4B13"/>
    <w:rsid w:val="005C5D67"/>
    <w:rsid w:val="005F78FB"/>
    <w:rsid w:val="00601B60"/>
    <w:rsid w:val="00607EBE"/>
    <w:rsid w:val="006125B6"/>
    <w:rsid w:val="00653191"/>
    <w:rsid w:val="00670047"/>
    <w:rsid w:val="0068359A"/>
    <w:rsid w:val="00683CF0"/>
    <w:rsid w:val="006A68DE"/>
    <w:rsid w:val="006B3A44"/>
    <w:rsid w:val="006E083C"/>
    <w:rsid w:val="00702F72"/>
    <w:rsid w:val="0070344C"/>
    <w:rsid w:val="00716EA9"/>
    <w:rsid w:val="00716EDB"/>
    <w:rsid w:val="00735FAD"/>
    <w:rsid w:val="00754361"/>
    <w:rsid w:val="007569CF"/>
    <w:rsid w:val="007649A8"/>
    <w:rsid w:val="00791E1A"/>
    <w:rsid w:val="0079237C"/>
    <w:rsid w:val="007A67DF"/>
    <w:rsid w:val="007A6D3B"/>
    <w:rsid w:val="00825EDA"/>
    <w:rsid w:val="008A6C48"/>
    <w:rsid w:val="008D052E"/>
    <w:rsid w:val="008E34F3"/>
    <w:rsid w:val="0091754D"/>
    <w:rsid w:val="00924DBC"/>
    <w:rsid w:val="00932409"/>
    <w:rsid w:val="00975631"/>
    <w:rsid w:val="009847EB"/>
    <w:rsid w:val="009B7BC4"/>
    <w:rsid w:val="009C7322"/>
    <w:rsid w:val="009E2829"/>
    <w:rsid w:val="009F3925"/>
    <w:rsid w:val="00A22FAA"/>
    <w:rsid w:val="00A32CA0"/>
    <w:rsid w:val="00A33CCC"/>
    <w:rsid w:val="00A466B5"/>
    <w:rsid w:val="00A55970"/>
    <w:rsid w:val="00A661BA"/>
    <w:rsid w:val="00A82C42"/>
    <w:rsid w:val="00AB00D1"/>
    <w:rsid w:val="00AD3458"/>
    <w:rsid w:val="00AE4384"/>
    <w:rsid w:val="00B11479"/>
    <w:rsid w:val="00B13CB1"/>
    <w:rsid w:val="00B13F2D"/>
    <w:rsid w:val="00B637D7"/>
    <w:rsid w:val="00B72ECD"/>
    <w:rsid w:val="00BB43A7"/>
    <w:rsid w:val="00BB64CA"/>
    <w:rsid w:val="00BC1740"/>
    <w:rsid w:val="00BF0607"/>
    <w:rsid w:val="00C15C94"/>
    <w:rsid w:val="00C943F1"/>
    <w:rsid w:val="00C9551A"/>
    <w:rsid w:val="00CA32B2"/>
    <w:rsid w:val="00CF1CA7"/>
    <w:rsid w:val="00D02450"/>
    <w:rsid w:val="00D157C2"/>
    <w:rsid w:val="00D64972"/>
    <w:rsid w:val="00D66C2F"/>
    <w:rsid w:val="00D70308"/>
    <w:rsid w:val="00D70E30"/>
    <w:rsid w:val="00D863BB"/>
    <w:rsid w:val="00D92E04"/>
    <w:rsid w:val="00DA49EF"/>
    <w:rsid w:val="00DA5701"/>
    <w:rsid w:val="00DC5F48"/>
    <w:rsid w:val="00DE1742"/>
    <w:rsid w:val="00DE1B85"/>
    <w:rsid w:val="00E16AB6"/>
    <w:rsid w:val="00E63080"/>
    <w:rsid w:val="00EA7D57"/>
    <w:rsid w:val="00ED6D24"/>
    <w:rsid w:val="00F137F3"/>
    <w:rsid w:val="00F218D8"/>
    <w:rsid w:val="00F23795"/>
    <w:rsid w:val="00F23F7F"/>
    <w:rsid w:val="00F26866"/>
    <w:rsid w:val="00F454E3"/>
    <w:rsid w:val="00F459C1"/>
    <w:rsid w:val="00F61ACA"/>
    <w:rsid w:val="00F6684D"/>
    <w:rsid w:val="00FD5F72"/>
    <w:rsid w:val="00FD76CD"/>
    <w:rsid w:val="00FF4C7A"/>
    <w:rsid w:val="01C2AB78"/>
    <w:rsid w:val="047C8007"/>
    <w:rsid w:val="06B29B1F"/>
    <w:rsid w:val="0CC49272"/>
    <w:rsid w:val="10927FE5"/>
    <w:rsid w:val="12D3CD0B"/>
    <w:rsid w:val="1581C498"/>
    <w:rsid w:val="1620B17B"/>
    <w:rsid w:val="163BB3C7"/>
    <w:rsid w:val="17AA5E8F"/>
    <w:rsid w:val="1D2ADF6B"/>
    <w:rsid w:val="1F75B679"/>
    <w:rsid w:val="275836D2"/>
    <w:rsid w:val="284E387B"/>
    <w:rsid w:val="2E9485EC"/>
    <w:rsid w:val="30D95DEF"/>
    <w:rsid w:val="31FC262D"/>
    <w:rsid w:val="337D8E51"/>
    <w:rsid w:val="36CD6803"/>
    <w:rsid w:val="3A62BA4C"/>
    <w:rsid w:val="3DA19505"/>
    <w:rsid w:val="3E2DA7C0"/>
    <w:rsid w:val="48F28367"/>
    <w:rsid w:val="4ADD8A77"/>
    <w:rsid w:val="50D35EDE"/>
    <w:rsid w:val="5C2218E0"/>
    <w:rsid w:val="5CCC656D"/>
    <w:rsid w:val="644BC30C"/>
    <w:rsid w:val="6A746153"/>
    <w:rsid w:val="6CCF0F41"/>
    <w:rsid w:val="6DE7E0EF"/>
    <w:rsid w:val="6F4A6701"/>
    <w:rsid w:val="7377C98C"/>
    <w:rsid w:val="739D527F"/>
    <w:rsid w:val="73EC5280"/>
    <w:rsid w:val="74C0F8C9"/>
    <w:rsid w:val="7591A6DE"/>
    <w:rsid w:val="7799DB3B"/>
    <w:rsid w:val="791A4B91"/>
    <w:rsid w:val="7AD4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C80B65"/>
  <w15:docId w15:val="{4A843129-0F65-4875-9422-A03FC3D17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79237C"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91E1A"/>
    <w:pPr>
      <w:tabs>
        <w:tab w:val="center" w:pos="4513"/>
        <w:tab w:val="right" w:pos="9026"/>
      </w:tabs>
    </w:pPr>
    <w:rPr>
      <w:rFonts w:eastAsia="Calibri"/>
      <w:color w:val="000000"/>
      <w:sz w:val="22"/>
      <w:szCs w:val="22"/>
      <w:lang w:val="en-GB"/>
    </w:rPr>
  </w:style>
  <w:style w:type="character" w:customStyle="1" w:styleId="HeaderChar">
    <w:name w:val="Header Char"/>
    <w:link w:val="Header"/>
    <w:rsid w:val="00791E1A"/>
    <w:rPr>
      <w:rFonts w:eastAsia="Calibri"/>
      <w:color w:val="000000"/>
      <w:sz w:val="22"/>
      <w:szCs w:val="22"/>
      <w:lang w:val="en-GB" w:eastAsia="en-US" w:bidi="ar-SA"/>
    </w:rPr>
  </w:style>
  <w:style w:type="table" w:styleId="TableGrid">
    <w:name w:val="Table Grid"/>
    <w:basedOn w:val="TableNormal"/>
    <w:rsid w:val="009C7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A570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7649A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649A8"/>
    <w:rPr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79237C"/>
    <w:rPr>
      <w:b/>
      <w:bCs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607EB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07E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07EB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07E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07EBE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CA\Documents\Manuals\Logistics%20Manual\Revised%20Templates%202021\Stock%20Management\1.05%20Asset%20%20and%20Inventory%20Los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405D4EA0F13E44BF1089B4A66D19C3" ma:contentTypeVersion="13" ma:contentTypeDescription="Create a new document." ma:contentTypeScope="" ma:versionID="6a1b889e4eebbb0bc4337152972fbe6b">
  <xsd:schema xmlns:xsd="http://www.w3.org/2001/XMLSchema" xmlns:xs="http://www.w3.org/2001/XMLSchema" xmlns:p="http://schemas.microsoft.com/office/2006/metadata/properties" xmlns:ns2="f5bc012c-7bfb-41dc-a7e8-6fcff722ef36" xmlns:ns3="68459638-e4d7-4ada-8c06-a8ce1ae21fad" targetNamespace="http://schemas.microsoft.com/office/2006/metadata/properties" ma:root="true" ma:fieldsID="95e97fe2654ca06e1b265aa56fbd8b35" ns2:_="" ns3:_="">
    <xsd:import namespace="f5bc012c-7bfb-41dc-a7e8-6fcff722ef36"/>
    <xsd:import namespace="68459638-e4d7-4ada-8c06-a8ce1ae21f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c012c-7bfb-41dc-a7e8-6fcff722e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59638-e4d7-4ada-8c06-a8ce1ae21fa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C4884D-19CF-472A-A006-E9529AC510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88E6D3-CB04-4A5F-B7AE-07E70F4E9D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bc012c-7bfb-41dc-a7e8-6fcff722ef36"/>
    <ds:schemaRef ds:uri="68459638-e4d7-4ada-8c06-a8ce1ae21f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D18A12-BECC-483F-99AE-3284508835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9D5FB3-6C4A-44FE-A911-F998C2E91A65}">
  <ds:schemaRefs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68459638-e4d7-4ada-8c06-a8ce1ae21fad"/>
    <ds:schemaRef ds:uri="http://www.w3.org/XML/1998/namespace"/>
    <ds:schemaRef ds:uri="http://purl.org/dc/terms/"/>
    <ds:schemaRef ds:uri="http://schemas.microsoft.com/office/2006/documentManagement/types"/>
    <ds:schemaRef ds:uri="f5bc012c-7bfb-41dc-a7e8-6fcff722ef36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1.05 Asset  and Inventory Loss</Template>
  <TotalTime>9</TotalTime>
  <Pages>2</Pages>
  <Words>203</Words>
  <Characters>1177</Characters>
  <Application>Microsoft Office Word</Application>
  <DocSecurity>0</DocSecurity>
  <Lines>9</Lines>
  <Paragraphs>2</Paragraphs>
  <ScaleCrop>false</ScaleCrop>
  <Company>Mines Advisory Group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Equipment Loss/Damage Report</dc:title>
  <dc:creator>DCA</dc:creator>
  <cp:lastModifiedBy>Jonathan Simpson</cp:lastModifiedBy>
  <cp:revision>22</cp:revision>
  <cp:lastPrinted>2015-04-29T06:03:00Z</cp:lastPrinted>
  <dcterms:created xsi:type="dcterms:W3CDTF">2021-09-20T13:02:00Z</dcterms:created>
  <dcterms:modified xsi:type="dcterms:W3CDTF">2021-12-18T11:50:00Z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e2d8e82c-32a3-4853-825c-83b17f096785</vt:lpwstr>
  </property>
  <property fmtid="{D5CDD505-2E9C-101B-9397-08002B2CF9AE}" pid="3" name="ContentTypeId">
    <vt:lpwstr>0x01010050405D4EA0F13E44BF1089B4A66D19C3</vt:lpwstr>
  </property>
</Properties>
</file>