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0D5B5" w14:textId="77777777" w:rsidR="00956302" w:rsidRDefault="00956302" w:rsidP="00956302">
      <w:pPr>
        <w:autoSpaceDE w:val="0"/>
        <w:autoSpaceDN w:val="0"/>
        <w:bidi/>
        <w:adjustRightInd w:val="0"/>
        <w:rPr>
          <w:rFonts w:ascii="Arial" w:hAnsi="Arial" w:cs="Arial"/>
          <w:b/>
          <w:bCs/>
          <w:sz w:val="28"/>
          <w:szCs w:val="28"/>
          <w:rtl/>
          <w:lang w:val="en-GB"/>
        </w:rPr>
      </w:pPr>
      <w:r>
        <w:rPr>
          <w:rFonts w:ascii="Arial" w:hAnsi="Arial" w:cs="Arial" w:hint="cs"/>
          <w:b/>
          <w:bCs/>
          <w:sz w:val="28"/>
          <w:szCs w:val="28"/>
          <w:rtl/>
          <w:lang w:val="en-GB"/>
        </w:rPr>
        <w:t>الملحق العام 5: تقييم القدرة على الشراء</w:t>
      </w:r>
    </w:p>
    <w:p w14:paraId="3620D5B6" w14:textId="77777777" w:rsidR="00F01021" w:rsidRDefault="007C568F">
      <w:pPr>
        <w:autoSpaceDE w:val="0"/>
        <w:autoSpaceDN w:val="0"/>
        <w:adjustRightInd w:val="0"/>
        <w:rPr>
          <w:rFonts w:ascii="Arial" w:hAnsi="Arial" w:cs="Arial"/>
          <w:b/>
          <w:bCs/>
          <w:sz w:val="28"/>
          <w:szCs w:val="28"/>
          <w:rtl/>
          <w:lang w:val="en-GB"/>
        </w:rPr>
      </w:pPr>
      <w:r>
        <w:rPr>
          <w:rFonts w:ascii="Arial" w:hAnsi="Arial" w:cs="Arial"/>
          <w:b/>
          <w:bCs/>
          <w:sz w:val="28"/>
          <w:szCs w:val="28"/>
          <w:lang w:val="en-GB"/>
        </w:rPr>
        <w:t xml:space="preserve">ANNEX </w:t>
      </w:r>
      <w:r w:rsidR="006A3D5C">
        <w:rPr>
          <w:rFonts w:ascii="Arial" w:hAnsi="Arial" w:cs="Arial"/>
          <w:b/>
          <w:bCs/>
          <w:sz w:val="28"/>
          <w:szCs w:val="28"/>
          <w:lang w:val="en-GB"/>
        </w:rPr>
        <w:t>GEN</w:t>
      </w:r>
      <w:r w:rsidR="00663A9B">
        <w:rPr>
          <w:rFonts w:ascii="Arial" w:hAnsi="Arial" w:cs="Arial"/>
          <w:b/>
          <w:bCs/>
          <w:sz w:val="28"/>
          <w:szCs w:val="28"/>
          <w:lang w:val="en-GB"/>
        </w:rPr>
        <w:t xml:space="preserve"> </w:t>
      </w:r>
      <w:r w:rsidR="00963415">
        <w:rPr>
          <w:rFonts w:ascii="Arial" w:hAnsi="Arial" w:cs="Arial"/>
          <w:b/>
          <w:bCs/>
          <w:sz w:val="28"/>
          <w:szCs w:val="28"/>
          <w:lang w:val="en-GB"/>
        </w:rPr>
        <w:t>5</w:t>
      </w:r>
      <w:r w:rsidR="00F01021">
        <w:rPr>
          <w:rFonts w:ascii="Arial" w:hAnsi="Arial" w:cs="Arial"/>
          <w:b/>
          <w:bCs/>
          <w:sz w:val="28"/>
          <w:szCs w:val="28"/>
          <w:lang w:val="en-GB"/>
        </w:rPr>
        <w:t>: Procurement</w:t>
      </w:r>
      <w:r w:rsidR="00342AF6">
        <w:rPr>
          <w:rFonts w:ascii="Arial" w:hAnsi="Arial" w:cs="Arial"/>
          <w:b/>
          <w:bCs/>
          <w:sz w:val="28"/>
          <w:szCs w:val="28"/>
          <w:lang w:val="en-GB"/>
        </w:rPr>
        <w:t xml:space="preserve"> </w:t>
      </w:r>
      <w:r w:rsidR="00C84A5E">
        <w:rPr>
          <w:rFonts w:ascii="Arial" w:hAnsi="Arial" w:cs="Arial"/>
          <w:b/>
          <w:bCs/>
          <w:sz w:val="28"/>
          <w:szCs w:val="28"/>
          <w:lang w:val="en-GB"/>
        </w:rPr>
        <w:t>C</w:t>
      </w:r>
      <w:r w:rsidR="00342AF6">
        <w:rPr>
          <w:rFonts w:ascii="Arial" w:hAnsi="Arial" w:cs="Arial"/>
          <w:b/>
          <w:bCs/>
          <w:sz w:val="28"/>
          <w:szCs w:val="28"/>
          <w:lang w:val="en-GB"/>
        </w:rPr>
        <w:t>apacity</w:t>
      </w:r>
      <w:r w:rsidR="007E7489">
        <w:rPr>
          <w:rFonts w:ascii="Arial" w:hAnsi="Arial" w:cs="Arial"/>
          <w:b/>
          <w:bCs/>
          <w:sz w:val="28"/>
          <w:szCs w:val="28"/>
          <w:lang w:val="en-GB"/>
        </w:rPr>
        <w:t xml:space="preserve"> Assessment</w:t>
      </w:r>
    </w:p>
    <w:p w14:paraId="3620D5B7" w14:textId="77777777" w:rsidR="00233159" w:rsidRDefault="00233159" w:rsidP="00233159">
      <w:pPr>
        <w:autoSpaceDE w:val="0"/>
        <w:autoSpaceDN w:val="0"/>
        <w:bidi/>
        <w:adjustRightInd w:val="0"/>
        <w:rPr>
          <w:rFonts w:ascii="Arial" w:hAnsi="Arial" w:cs="Arial"/>
          <w:b/>
          <w:bCs/>
          <w:sz w:val="28"/>
          <w:szCs w:val="28"/>
          <w:lang w:val="en-GB"/>
        </w:rPr>
      </w:pPr>
    </w:p>
    <w:p w14:paraId="3620D5B8" w14:textId="77777777" w:rsidR="00956302" w:rsidRPr="00E146E2" w:rsidRDefault="00956302" w:rsidP="00956302">
      <w:pPr>
        <w:autoSpaceDE w:val="0"/>
        <w:autoSpaceDN w:val="0"/>
        <w:bidi/>
        <w:adjustRightInd w:val="0"/>
        <w:rPr>
          <w:rFonts w:ascii="Arial" w:hAnsi="Arial" w:cs="Arial"/>
          <w:sz w:val="20"/>
          <w:szCs w:val="20"/>
          <w:lang w:val="en-GB"/>
        </w:rPr>
      </w:pPr>
      <w:r>
        <w:rPr>
          <w:rFonts w:ascii="Arial" w:hAnsi="Arial" w:cs="Arial" w:hint="cs"/>
          <w:sz w:val="20"/>
          <w:szCs w:val="20"/>
          <w:rtl/>
          <w:lang w:val="en-GB"/>
        </w:rPr>
        <w:t>قائمة المراجعة التالية هي للاستخدام الداخلي وسوف تمكنكم من تحديد نقاط القوة والضعف في مهارات/ مؤهلات الشراء وستمكنكم أيضا من تحديد الحاجة لبناء القدرات في مجال الشراء واللوجستيات</w:t>
      </w:r>
    </w:p>
    <w:p w14:paraId="3620D5B9" w14:textId="77777777" w:rsidR="00F01021" w:rsidRDefault="00F01021">
      <w:pPr>
        <w:autoSpaceDE w:val="0"/>
        <w:autoSpaceDN w:val="0"/>
        <w:adjustRightInd w:val="0"/>
        <w:rPr>
          <w:rFonts w:ascii="Arial" w:hAnsi="Arial" w:cs="Arial"/>
          <w:sz w:val="28"/>
          <w:szCs w:val="28"/>
          <w:lang w:val="en-GB"/>
        </w:rPr>
      </w:pPr>
    </w:p>
    <w:p w14:paraId="3620D5BA" w14:textId="77777777" w:rsidR="00E146E2" w:rsidRDefault="00E146E2">
      <w:pPr>
        <w:autoSpaceDE w:val="0"/>
        <w:autoSpaceDN w:val="0"/>
        <w:adjustRightInd w:val="0"/>
        <w:rPr>
          <w:rFonts w:ascii="Arial" w:hAnsi="Arial" w:cs="Arial"/>
          <w:sz w:val="20"/>
          <w:szCs w:val="20"/>
          <w:rtl/>
          <w:lang w:val="en-GB"/>
        </w:rPr>
      </w:pPr>
      <w:r>
        <w:rPr>
          <w:rFonts w:ascii="Arial" w:hAnsi="Arial" w:cs="Arial"/>
          <w:sz w:val="20"/>
          <w:szCs w:val="20"/>
          <w:lang w:val="en-GB"/>
        </w:rPr>
        <w:t xml:space="preserve">This checklist is for internal use and will help you identify the strengths and weaknesses in procurement skills/qualifications and additionally identify the need for capacity building </w:t>
      </w:r>
      <w:r w:rsidR="00DA51C2">
        <w:rPr>
          <w:rFonts w:ascii="Arial" w:hAnsi="Arial" w:cs="Arial"/>
          <w:sz w:val="20"/>
          <w:szCs w:val="20"/>
          <w:lang w:val="en-GB"/>
        </w:rPr>
        <w:t>within</w:t>
      </w:r>
      <w:r>
        <w:rPr>
          <w:rFonts w:ascii="Arial" w:hAnsi="Arial" w:cs="Arial"/>
          <w:sz w:val="20"/>
          <w:szCs w:val="20"/>
          <w:lang w:val="en-GB"/>
        </w:rPr>
        <w:t xml:space="preserve"> procurement and logistics. </w:t>
      </w:r>
    </w:p>
    <w:p w14:paraId="3620D5BB" w14:textId="77777777" w:rsidR="00E146E2" w:rsidRDefault="00E146E2">
      <w:pPr>
        <w:autoSpaceDE w:val="0"/>
        <w:autoSpaceDN w:val="0"/>
        <w:adjustRightInd w:val="0"/>
        <w:rPr>
          <w:rFonts w:ascii="Arial" w:hAnsi="Arial" w:cs="Arial"/>
          <w:sz w:val="28"/>
          <w:szCs w:val="2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2"/>
        <w:gridCol w:w="704"/>
        <w:gridCol w:w="7436"/>
        <w:gridCol w:w="786"/>
      </w:tblGrid>
      <w:tr w:rsidR="00956302" w14:paraId="3620D5C2" w14:textId="77777777" w:rsidTr="00D93E46">
        <w:tc>
          <w:tcPr>
            <w:tcW w:w="710" w:type="dxa"/>
            <w:shd w:val="clear" w:color="auto" w:fill="BFBFBF"/>
          </w:tcPr>
          <w:p w14:paraId="3620D5BC" w14:textId="77777777" w:rsidR="00D93E46" w:rsidRDefault="00D93E46" w:rsidP="00956302">
            <w:pPr>
              <w:autoSpaceDE w:val="0"/>
              <w:autoSpaceDN w:val="0"/>
              <w:adjustRightInd w:val="0"/>
              <w:jc w:val="center"/>
              <w:rPr>
                <w:rFonts w:ascii="Arial" w:hAnsi="Arial" w:cs="Arial"/>
                <w:b/>
                <w:bCs/>
                <w:sz w:val="20"/>
                <w:szCs w:val="28"/>
                <w:rtl/>
                <w:lang w:val="en-GB"/>
              </w:rPr>
            </w:pPr>
            <w:r>
              <w:rPr>
                <w:rFonts w:ascii="Arial" w:hAnsi="Arial" w:cs="Arial" w:hint="cs"/>
                <w:b/>
                <w:bCs/>
                <w:sz w:val="20"/>
                <w:szCs w:val="28"/>
                <w:rtl/>
                <w:lang w:val="en-GB"/>
              </w:rPr>
              <w:t>لا</w:t>
            </w:r>
          </w:p>
          <w:p w14:paraId="3620D5BD" w14:textId="77777777" w:rsidR="00D93E46" w:rsidRPr="00D93E46" w:rsidRDefault="00956302" w:rsidP="00D93E46">
            <w:pPr>
              <w:autoSpaceDE w:val="0"/>
              <w:autoSpaceDN w:val="0"/>
              <w:adjustRightInd w:val="0"/>
              <w:jc w:val="center"/>
              <w:rPr>
                <w:rFonts w:ascii="Arial" w:hAnsi="Arial" w:cs="Arial"/>
                <w:b/>
                <w:bCs/>
                <w:sz w:val="20"/>
                <w:szCs w:val="28"/>
                <w:lang w:val="en-GB"/>
              </w:rPr>
            </w:pPr>
            <w:r>
              <w:rPr>
                <w:rFonts w:ascii="Arial" w:hAnsi="Arial" w:cs="Arial"/>
                <w:b/>
                <w:bCs/>
                <w:sz w:val="20"/>
                <w:szCs w:val="28"/>
                <w:lang w:val="en-GB"/>
              </w:rPr>
              <w:t>No</w:t>
            </w:r>
          </w:p>
        </w:tc>
        <w:tc>
          <w:tcPr>
            <w:tcW w:w="710" w:type="dxa"/>
            <w:shd w:val="clear" w:color="auto" w:fill="BFBFBF"/>
          </w:tcPr>
          <w:p w14:paraId="3620D5BE" w14:textId="77777777" w:rsidR="00D93E46" w:rsidRDefault="00D93E46" w:rsidP="00956302">
            <w:pPr>
              <w:autoSpaceDE w:val="0"/>
              <w:autoSpaceDN w:val="0"/>
              <w:adjustRightInd w:val="0"/>
              <w:jc w:val="center"/>
              <w:rPr>
                <w:rFonts w:ascii="Arial" w:hAnsi="Arial" w:cs="Arial"/>
                <w:b/>
                <w:bCs/>
                <w:sz w:val="20"/>
                <w:szCs w:val="28"/>
                <w:rtl/>
                <w:lang w:val="en-GB"/>
              </w:rPr>
            </w:pPr>
            <w:r>
              <w:rPr>
                <w:rFonts w:ascii="Arial" w:hAnsi="Arial" w:cs="Arial" w:hint="cs"/>
                <w:b/>
                <w:bCs/>
                <w:sz w:val="20"/>
                <w:szCs w:val="28"/>
                <w:rtl/>
                <w:lang w:val="en-GB"/>
              </w:rPr>
              <w:t>نعم</w:t>
            </w:r>
          </w:p>
          <w:p w14:paraId="3620D5BF" w14:textId="77777777" w:rsidR="00956302" w:rsidRDefault="00956302" w:rsidP="00D93E46">
            <w:pPr>
              <w:autoSpaceDE w:val="0"/>
              <w:autoSpaceDN w:val="0"/>
              <w:adjustRightInd w:val="0"/>
              <w:jc w:val="center"/>
              <w:rPr>
                <w:rFonts w:ascii="Arial" w:hAnsi="Arial" w:cs="Arial"/>
                <w:b/>
                <w:bCs/>
                <w:sz w:val="20"/>
                <w:szCs w:val="28"/>
                <w:lang w:val="en-GB"/>
              </w:rPr>
            </w:pPr>
            <w:r>
              <w:rPr>
                <w:rFonts w:ascii="Arial" w:hAnsi="Arial" w:cs="Arial"/>
                <w:b/>
                <w:bCs/>
                <w:sz w:val="20"/>
                <w:szCs w:val="28"/>
                <w:lang w:val="en-GB"/>
              </w:rPr>
              <w:t>Yes</w:t>
            </w:r>
          </w:p>
        </w:tc>
        <w:tc>
          <w:tcPr>
            <w:tcW w:w="7560" w:type="dxa"/>
            <w:shd w:val="clear" w:color="auto" w:fill="BFBFBF"/>
            <w:vAlign w:val="center"/>
          </w:tcPr>
          <w:p w14:paraId="3620D5C0" w14:textId="77777777" w:rsidR="00956302" w:rsidRPr="00162CE9" w:rsidRDefault="00956302" w:rsidP="00956302">
            <w:pPr>
              <w:autoSpaceDE w:val="0"/>
              <w:autoSpaceDN w:val="0"/>
              <w:adjustRightInd w:val="0"/>
              <w:jc w:val="center"/>
              <w:rPr>
                <w:rFonts w:ascii="Arial" w:hAnsi="Arial" w:cs="Arial"/>
                <w:b/>
                <w:bCs/>
                <w:sz w:val="22"/>
                <w:szCs w:val="22"/>
                <w:lang w:val="en-GB"/>
              </w:rPr>
            </w:pPr>
            <w:r w:rsidRPr="00162CE9">
              <w:rPr>
                <w:rFonts w:ascii="Arial" w:hAnsi="Arial" w:cs="Arial"/>
                <w:b/>
                <w:bCs/>
                <w:sz w:val="22"/>
                <w:szCs w:val="22"/>
                <w:lang w:val="en-GB"/>
              </w:rPr>
              <w:t xml:space="preserve">General </w:t>
            </w:r>
            <w:r>
              <w:rPr>
                <w:rFonts w:ascii="Arial" w:hAnsi="Arial" w:cs="Arial" w:hint="cs"/>
                <w:b/>
                <w:bCs/>
                <w:sz w:val="22"/>
                <w:szCs w:val="22"/>
                <w:rtl/>
                <w:lang w:val="en-GB"/>
              </w:rPr>
              <w:t>عام</w:t>
            </w:r>
          </w:p>
        </w:tc>
        <w:tc>
          <w:tcPr>
            <w:tcW w:w="798" w:type="dxa"/>
            <w:shd w:val="clear" w:color="auto" w:fill="BFBFBF"/>
            <w:vAlign w:val="center"/>
          </w:tcPr>
          <w:p w14:paraId="3620D5C1" w14:textId="77777777" w:rsidR="00956302" w:rsidRPr="00D93E46" w:rsidRDefault="00D93E46" w:rsidP="00D93E46">
            <w:pPr>
              <w:autoSpaceDE w:val="0"/>
              <w:autoSpaceDN w:val="0"/>
              <w:adjustRightInd w:val="0"/>
              <w:jc w:val="center"/>
              <w:rPr>
                <w:rFonts w:ascii="Arial" w:hAnsi="Arial" w:cs="Arial"/>
                <w:b/>
                <w:bCs/>
                <w:sz w:val="16"/>
                <w:szCs w:val="22"/>
                <w:lang w:val="en-GB"/>
              </w:rPr>
            </w:pPr>
            <w:r w:rsidRPr="00D93E46">
              <w:rPr>
                <w:rFonts w:ascii="Arial" w:hAnsi="Arial" w:cs="Arial" w:hint="cs"/>
                <w:b/>
                <w:bCs/>
                <w:sz w:val="16"/>
                <w:szCs w:val="22"/>
                <w:rtl/>
                <w:lang w:val="en-GB"/>
              </w:rPr>
              <w:t>أ-</w:t>
            </w:r>
          </w:p>
        </w:tc>
      </w:tr>
      <w:tr w:rsidR="00956302" w:rsidRPr="00C14B11" w14:paraId="3620D5C9" w14:textId="77777777" w:rsidTr="00D93E46">
        <w:tc>
          <w:tcPr>
            <w:tcW w:w="710" w:type="dxa"/>
            <w:shd w:val="clear" w:color="auto" w:fill="BFBFBF"/>
          </w:tcPr>
          <w:p w14:paraId="3620D5C3" w14:textId="77777777" w:rsidR="00956302" w:rsidRPr="00C14B11" w:rsidRDefault="00956302" w:rsidP="00290D99">
            <w:pPr>
              <w:autoSpaceDE w:val="0"/>
              <w:autoSpaceDN w:val="0"/>
              <w:adjustRightInd w:val="0"/>
              <w:rPr>
                <w:rFonts w:ascii="Arial" w:hAnsi="Arial" w:cs="Arial"/>
                <w:bCs/>
                <w:sz w:val="20"/>
                <w:szCs w:val="28"/>
                <w:lang w:val="en-GB"/>
              </w:rPr>
            </w:pPr>
          </w:p>
        </w:tc>
        <w:tc>
          <w:tcPr>
            <w:tcW w:w="710" w:type="dxa"/>
            <w:shd w:val="clear" w:color="auto" w:fill="BFBFBF"/>
          </w:tcPr>
          <w:p w14:paraId="3620D5C4" w14:textId="77777777" w:rsidR="00956302" w:rsidRPr="00C14B11" w:rsidRDefault="00956302" w:rsidP="00290D99">
            <w:pPr>
              <w:autoSpaceDE w:val="0"/>
              <w:autoSpaceDN w:val="0"/>
              <w:adjustRightInd w:val="0"/>
              <w:rPr>
                <w:rFonts w:ascii="Arial" w:hAnsi="Arial" w:cs="Arial"/>
                <w:bCs/>
                <w:sz w:val="20"/>
                <w:szCs w:val="28"/>
                <w:lang w:val="en-GB"/>
              </w:rPr>
            </w:pPr>
          </w:p>
        </w:tc>
        <w:tc>
          <w:tcPr>
            <w:tcW w:w="7560" w:type="dxa"/>
          </w:tcPr>
          <w:p w14:paraId="3620D5C5" w14:textId="77777777" w:rsidR="00956302" w:rsidRDefault="00956302" w:rsidP="00956302">
            <w:pPr>
              <w:autoSpaceDE w:val="0"/>
              <w:autoSpaceDN w:val="0"/>
              <w:bidi/>
              <w:adjustRightInd w:val="0"/>
              <w:rPr>
                <w:rFonts w:ascii="Arial" w:hAnsi="Arial" w:cs="Arial"/>
                <w:sz w:val="20"/>
                <w:szCs w:val="20"/>
                <w:rtl/>
                <w:lang w:val="en-GB"/>
              </w:rPr>
            </w:pPr>
            <w:r>
              <w:rPr>
                <w:rFonts w:ascii="Arial" w:hAnsi="Arial" w:cs="Arial" w:hint="cs"/>
                <w:sz w:val="20"/>
                <w:szCs w:val="20"/>
                <w:rtl/>
                <w:lang w:val="en-GB"/>
              </w:rPr>
              <w:t>هل تستفيد المؤسسة من إعفاء ضريبي وهل تستطيع تقديم رسالة رسمية تفيد بذلك؟</w:t>
            </w:r>
          </w:p>
          <w:p w14:paraId="3620D5C6" w14:textId="77777777" w:rsidR="00956302" w:rsidRDefault="00956302" w:rsidP="00C14B11">
            <w:pPr>
              <w:autoSpaceDE w:val="0"/>
              <w:autoSpaceDN w:val="0"/>
              <w:adjustRightInd w:val="0"/>
              <w:rPr>
                <w:rFonts w:ascii="Arial" w:hAnsi="Arial" w:cs="Arial"/>
                <w:sz w:val="20"/>
                <w:szCs w:val="20"/>
                <w:rtl/>
                <w:lang w:val="en-GB"/>
              </w:rPr>
            </w:pPr>
            <w:r>
              <w:rPr>
                <w:rFonts w:ascii="Arial" w:hAnsi="Arial" w:cs="Arial"/>
                <w:sz w:val="20"/>
                <w:szCs w:val="20"/>
                <w:lang w:val="en-GB"/>
              </w:rPr>
              <w:t>Does the organisation have tax exemption and is it able to present an official letter to that fact?</w:t>
            </w:r>
          </w:p>
          <w:p w14:paraId="3620D5C7" w14:textId="77777777" w:rsidR="00956302" w:rsidRPr="00C14B11" w:rsidRDefault="00956302" w:rsidP="00233159">
            <w:pPr>
              <w:autoSpaceDE w:val="0"/>
              <w:autoSpaceDN w:val="0"/>
              <w:bidi/>
              <w:adjustRightInd w:val="0"/>
              <w:rPr>
                <w:rFonts w:ascii="Arial" w:hAnsi="Arial" w:cs="Arial"/>
                <w:bCs/>
                <w:sz w:val="20"/>
                <w:szCs w:val="28"/>
                <w:lang w:val="en-GB"/>
              </w:rPr>
            </w:pPr>
          </w:p>
        </w:tc>
        <w:tc>
          <w:tcPr>
            <w:tcW w:w="798" w:type="dxa"/>
            <w:vAlign w:val="center"/>
          </w:tcPr>
          <w:p w14:paraId="3620D5C8" w14:textId="77777777" w:rsidR="00956302" w:rsidRPr="00A449F1" w:rsidRDefault="00D93E46" w:rsidP="00D93E46">
            <w:pPr>
              <w:autoSpaceDE w:val="0"/>
              <w:autoSpaceDN w:val="0"/>
              <w:adjustRightInd w:val="0"/>
              <w:jc w:val="center"/>
              <w:rPr>
                <w:rFonts w:ascii="Arial" w:hAnsi="Arial" w:cs="Arial"/>
                <w:bCs/>
                <w:sz w:val="16"/>
                <w:szCs w:val="22"/>
                <w:lang w:val="en-GB"/>
              </w:rPr>
            </w:pPr>
            <w:r w:rsidRPr="00A449F1">
              <w:rPr>
                <w:rFonts w:ascii="Arial" w:hAnsi="Arial" w:cs="Arial" w:hint="cs"/>
                <w:bCs/>
                <w:sz w:val="16"/>
                <w:szCs w:val="22"/>
                <w:rtl/>
                <w:lang w:val="en-GB"/>
              </w:rPr>
              <w:t>أ-1</w:t>
            </w:r>
          </w:p>
        </w:tc>
      </w:tr>
      <w:tr w:rsidR="00956302" w:rsidRPr="00C14B11" w14:paraId="3620D5CE" w14:textId="77777777" w:rsidTr="00D93E46">
        <w:tc>
          <w:tcPr>
            <w:tcW w:w="710" w:type="dxa"/>
            <w:shd w:val="clear" w:color="auto" w:fill="BFBFBF"/>
          </w:tcPr>
          <w:p w14:paraId="3620D5CA" w14:textId="77777777" w:rsidR="00956302" w:rsidRPr="00C14B11" w:rsidRDefault="00956302" w:rsidP="00290D99">
            <w:pPr>
              <w:autoSpaceDE w:val="0"/>
              <w:autoSpaceDN w:val="0"/>
              <w:adjustRightInd w:val="0"/>
              <w:rPr>
                <w:rFonts w:ascii="Arial" w:hAnsi="Arial" w:cs="Arial"/>
                <w:bCs/>
                <w:sz w:val="20"/>
                <w:szCs w:val="28"/>
                <w:lang w:val="en-GB"/>
              </w:rPr>
            </w:pPr>
          </w:p>
        </w:tc>
        <w:tc>
          <w:tcPr>
            <w:tcW w:w="710" w:type="dxa"/>
            <w:shd w:val="clear" w:color="auto" w:fill="BFBFBF"/>
          </w:tcPr>
          <w:p w14:paraId="3620D5CB" w14:textId="77777777" w:rsidR="00956302" w:rsidRPr="00C14B11" w:rsidRDefault="00956302" w:rsidP="00290D99">
            <w:pPr>
              <w:autoSpaceDE w:val="0"/>
              <w:autoSpaceDN w:val="0"/>
              <w:adjustRightInd w:val="0"/>
              <w:rPr>
                <w:rFonts w:ascii="Arial" w:hAnsi="Arial" w:cs="Arial"/>
                <w:bCs/>
                <w:sz w:val="20"/>
                <w:szCs w:val="28"/>
                <w:lang w:val="en-GB"/>
              </w:rPr>
            </w:pPr>
          </w:p>
        </w:tc>
        <w:tc>
          <w:tcPr>
            <w:tcW w:w="7560" w:type="dxa"/>
          </w:tcPr>
          <w:p w14:paraId="3620D5CC" w14:textId="77777777" w:rsidR="00956302" w:rsidRDefault="00956302" w:rsidP="00C14B11">
            <w:pPr>
              <w:autoSpaceDE w:val="0"/>
              <w:autoSpaceDN w:val="0"/>
              <w:adjustRightInd w:val="0"/>
              <w:rPr>
                <w:rFonts w:ascii="Arial" w:hAnsi="Arial" w:cs="Arial"/>
                <w:sz w:val="20"/>
                <w:szCs w:val="20"/>
                <w:lang w:val="en-GB"/>
              </w:rPr>
            </w:pPr>
          </w:p>
        </w:tc>
        <w:tc>
          <w:tcPr>
            <w:tcW w:w="798" w:type="dxa"/>
            <w:vAlign w:val="center"/>
          </w:tcPr>
          <w:p w14:paraId="3620D5CD" w14:textId="77777777" w:rsidR="00956302" w:rsidRPr="00A449F1" w:rsidRDefault="00956302" w:rsidP="00D93E46">
            <w:pPr>
              <w:autoSpaceDE w:val="0"/>
              <w:autoSpaceDN w:val="0"/>
              <w:adjustRightInd w:val="0"/>
              <w:jc w:val="center"/>
              <w:rPr>
                <w:rFonts w:ascii="Arial" w:hAnsi="Arial" w:cs="Arial"/>
                <w:bCs/>
                <w:sz w:val="16"/>
                <w:szCs w:val="22"/>
                <w:lang w:val="en-GB"/>
              </w:rPr>
            </w:pPr>
          </w:p>
        </w:tc>
      </w:tr>
      <w:tr w:rsidR="00956302" w:rsidRPr="00C14B11" w14:paraId="3620D5D5" w14:textId="77777777" w:rsidTr="00D93E46">
        <w:tc>
          <w:tcPr>
            <w:tcW w:w="710" w:type="dxa"/>
            <w:shd w:val="clear" w:color="auto" w:fill="BFBFBF"/>
          </w:tcPr>
          <w:p w14:paraId="3620D5CF" w14:textId="77777777" w:rsidR="00956302" w:rsidRPr="00C14B11" w:rsidRDefault="00956302" w:rsidP="00290D99">
            <w:pPr>
              <w:autoSpaceDE w:val="0"/>
              <w:autoSpaceDN w:val="0"/>
              <w:adjustRightInd w:val="0"/>
              <w:rPr>
                <w:rFonts w:ascii="Arial" w:hAnsi="Arial" w:cs="Arial"/>
                <w:bCs/>
                <w:sz w:val="20"/>
                <w:szCs w:val="28"/>
                <w:lang w:val="en-GB"/>
              </w:rPr>
            </w:pPr>
          </w:p>
        </w:tc>
        <w:tc>
          <w:tcPr>
            <w:tcW w:w="710" w:type="dxa"/>
            <w:shd w:val="clear" w:color="auto" w:fill="BFBFBF"/>
          </w:tcPr>
          <w:p w14:paraId="3620D5D0" w14:textId="77777777" w:rsidR="00956302" w:rsidRPr="00C14B11" w:rsidRDefault="00956302" w:rsidP="00290D99">
            <w:pPr>
              <w:autoSpaceDE w:val="0"/>
              <w:autoSpaceDN w:val="0"/>
              <w:adjustRightInd w:val="0"/>
              <w:rPr>
                <w:rFonts w:ascii="Arial" w:hAnsi="Arial" w:cs="Arial"/>
                <w:bCs/>
                <w:sz w:val="20"/>
                <w:szCs w:val="28"/>
                <w:lang w:val="en-GB"/>
              </w:rPr>
            </w:pPr>
          </w:p>
        </w:tc>
        <w:tc>
          <w:tcPr>
            <w:tcW w:w="7560" w:type="dxa"/>
          </w:tcPr>
          <w:p w14:paraId="3620D5D1" w14:textId="77777777" w:rsidR="00956302" w:rsidRDefault="00956302" w:rsidP="00956302">
            <w:pPr>
              <w:autoSpaceDE w:val="0"/>
              <w:autoSpaceDN w:val="0"/>
              <w:bidi/>
              <w:adjustRightInd w:val="0"/>
              <w:rPr>
                <w:rFonts w:ascii="Arial" w:hAnsi="Arial" w:cs="Arial"/>
                <w:sz w:val="20"/>
                <w:szCs w:val="20"/>
                <w:rtl/>
                <w:lang w:val="en-GB"/>
              </w:rPr>
            </w:pPr>
            <w:r>
              <w:rPr>
                <w:rFonts w:ascii="Arial" w:hAnsi="Arial" w:cs="Arial" w:hint="cs"/>
                <w:sz w:val="20"/>
                <w:szCs w:val="20"/>
                <w:rtl/>
                <w:lang w:val="en-GB"/>
              </w:rPr>
              <w:t>هل يوجد لدى المؤسسة نظام اتصال مناسب وموثوق؟ أي هل من الممكن الاتصال بالشخص المسؤول عن الشراء خلال ساعات العمل؟</w:t>
            </w:r>
          </w:p>
          <w:p w14:paraId="3620D5D2" w14:textId="77777777" w:rsidR="00956302" w:rsidRDefault="00956302" w:rsidP="00D46656">
            <w:pPr>
              <w:autoSpaceDE w:val="0"/>
              <w:autoSpaceDN w:val="0"/>
              <w:adjustRightInd w:val="0"/>
              <w:rPr>
                <w:rFonts w:ascii="Arial" w:hAnsi="Arial" w:cs="Arial"/>
                <w:sz w:val="20"/>
                <w:szCs w:val="20"/>
                <w:rtl/>
                <w:lang w:val="en-GB"/>
              </w:rPr>
            </w:pPr>
            <w:r>
              <w:rPr>
                <w:rFonts w:ascii="Arial" w:hAnsi="Arial" w:cs="Arial"/>
                <w:sz w:val="20"/>
                <w:szCs w:val="20"/>
                <w:lang w:val="en-GB"/>
              </w:rPr>
              <w:t>Does the organisation have a proper and reliable communication system? I.e. is it possible to contact the responsible procurement person by telephone during all business hours?</w:t>
            </w:r>
          </w:p>
          <w:p w14:paraId="3620D5D3" w14:textId="77777777" w:rsidR="00956302" w:rsidRDefault="00956302" w:rsidP="00233159">
            <w:pPr>
              <w:autoSpaceDE w:val="0"/>
              <w:autoSpaceDN w:val="0"/>
              <w:bidi/>
              <w:adjustRightInd w:val="0"/>
              <w:rPr>
                <w:rFonts w:ascii="Arial" w:hAnsi="Arial" w:cs="Arial"/>
                <w:sz w:val="20"/>
                <w:szCs w:val="20"/>
                <w:lang w:val="en-GB"/>
              </w:rPr>
            </w:pPr>
          </w:p>
        </w:tc>
        <w:tc>
          <w:tcPr>
            <w:tcW w:w="798" w:type="dxa"/>
            <w:vAlign w:val="center"/>
          </w:tcPr>
          <w:p w14:paraId="3620D5D4" w14:textId="77777777" w:rsidR="00956302" w:rsidRPr="00A449F1" w:rsidRDefault="00D93E46" w:rsidP="00D93E46">
            <w:pPr>
              <w:autoSpaceDE w:val="0"/>
              <w:autoSpaceDN w:val="0"/>
              <w:adjustRightInd w:val="0"/>
              <w:jc w:val="center"/>
              <w:rPr>
                <w:rFonts w:ascii="Arial" w:hAnsi="Arial" w:cs="Arial"/>
                <w:bCs/>
                <w:sz w:val="16"/>
                <w:szCs w:val="22"/>
                <w:lang w:val="en-GB"/>
              </w:rPr>
            </w:pPr>
            <w:r w:rsidRPr="00A449F1">
              <w:rPr>
                <w:rFonts w:ascii="Arial" w:hAnsi="Arial" w:cs="Arial" w:hint="cs"/>
                <w:bCs/>
                <w:sz w:val="16"/>
                <w:szCs w:val="22"/>
                <w:rtl/>
                <w:lang w:val="en-GB"/>
              </w:rPr>
              <w:t>أ-2</w:t>
            </w:r>
          </w:p>
        </w:tc>
      </w:tr>
      <w:tr w:rsidR="00956302" w:rsidRPr="00C14B11" w14:paraId="3620D5DA" w14:textId="77777777" w:rsidTr="00D93E46">
        <w:tc>
          <w:tcPr>
            <w:tcW w:w="710" w:type="dxa"/>
            <w:shd w:val="clear" w:color="auto" w:fill="BFBFBF"/>
          </w:tcPr>
          <w:p w14:paraId="3620D5D6" w14:textId="77777777" w:rsidR="00956302" w:rsidRPr="00C14B11" w:rsidRDefault="00956302" w:rsidP="00290D99">
            <w:pPr>
              <w:autoSpaceDE w:val="0"/>
              <w:autoSpaceDN w:val="0"/>
              <w:adjustRightInd w:val="0"/>
              <w:rPr>
                <w:rFonts w:ascii="Arial" w:hAnsi="Arial" w:cs="Arial"/>
                <w:bCs/>
                <w:sz w:val="20"/>
                <w:szCs w:val="28"/>
                <w:lang w:val="en-GB"/>
              </w:rPr>
            </w:pPr>
          </w:p>
        </w:tc>
        <w:tc>
          <w:tcPr>
            <w:tcW w:w="710" w:type="dxa"/>
            <w:shd w:val="clear" w:color="auto" w:fill="BFBFBF"/>
          </w:tcPr>
          <w:p w14:paraId="3620D5D7" w14:textId="77777777" w:rsidR="00956302" w:rsidRPr="00C14B11" w:rsidRDefault="00956302" w:rsidP="00290D99">
            <w:pPr>
              <w:autoSpaceDE w:val="0"/>
              <w:autoSpaceDN w:val="0"/>
              <w:adjustRightInd w:val="0"/>
              <w:rPr>
                <w:rFonts w:ascii="Arial" w:hAnsi="Arial" w:cs="Arial"/>
                <w:bCs/>
                <w:sz w:val="20"/>
                <w:szCs w:val="28"/>
                <w:lang w:val="en-GB"/>
              </w:rPr>
            </w:pPr>
          </w:p>
        </w:tc>
        <w:tc>
          <w:tcPr>
            <w:tcW w:w="7560" w:type="dxa"/>
          </w:tcPr>
          <w:p w14:paraId="3620D5D8" w14:textId="77777777" w:rsidR="00956302" w:rsidRDefault="00956302" w:rsidP="00AD7DB5">
            <w:pPr>
              <w:tabs>
                <w:tab w:val="left" w:pos="2910"/>
              </w:tabs>
              <w:autoSpaceDE w:val="0"/>
              <w:autoSpaceDN w:val="0"/>
              <w:adjustRightInd w:val="0"/>
              <w:rPr>
                <w:rFonts w:ascii="Arial" w:hAnsi="Arial" w:cs="Arial"/>
                <w:sz w:val="20"/>
                <w:szCs w:val="20"/>
                <w:lang w:val="en-GB"/>
              </w:rPr>
            </w:pPr>
            <w:r>
              <w:rPr>
                <w:rFonts w:ascii="Arial" w:hAnsi="Arial" w:cs="Arial"/>
                <w:sz w:val="20"/>
                <w:szCs w:val="20"/>
                <w:lang w:val="en-GB"/>
              </w:rPr>
              <w:tab/>
            </w:r>
          </w:p>
        </w:tc>
        <w:tc>
          <w:tcPr>
            <w:tcW w:w="798" w:type="dxa"/>
            <w:vAlign w:val="center"/>
          </w:tcPr>
          <w:p w14:paraId="3620D5D9" w14:textId="77777777" w:rsidR="00956302" w:rsidRPr="00D93E46" w:rsidRDefault="00956302" w:rsidP="00D93E46">
            <w:pPr>
              <w:autoSpaceDE w:val="0"/>
              <w:autoSpaceDN w:val="0"/>
              <w:adjustRightInd w:val="0"/>
              <w:jc w:val="center"/>
              <w:rPr>
                <w:rFonts w:ascii="Arial" w:hAnsi="Arial" w:cs="Arial"/>
                <w:bCs/>
                <w:sz w:val="16"/>
                <w:szCs w:val="22"/>
                <w:lang w:val="en-GB"/>
              </w:rPr>
            </w:pPr>
          </w:p>
        </w:tc>
      </w:tr>
      <w:tr w:rsidR="00956302" w14:paraId="3620D5E1" w14:textId="77777777" w:rsidTr="00D93E46">
        <w:trPr>
          <w:cantSplit/>
        </w:trPr>
        <w:tc>
          <w:tcPr>
            <w:tcW w:w="710" w:type="dxa"/>
            <w:shd w:val="clear" w:color="auto" w:fill="BFBFBF"/>
          </w:tcPr>
          <w:p w14:paraId="3620D5DB" w14:textId="77777777" w:rsidR="00956302" w:rsidRDefault="00956302" w:rsidP="00290D99">
            <w:pPr>
              <w:autoSpaceDE w:val="0"/>
              <w:autoSpaceDN w:val="0"/>
              <w:adjustRightInd w:val="0"/>
              <w:rPr>
                <w:rFonts w:ascii="Arial" w:hAnsi="Arial" w:cs="Arial"/>
                <w:sz w:val="20"/>
                <w:szCs w:val="28"/>
                <w:lang w:val="en-GB"/>
              </w:rPr>
            </w:pPr>
          </w:p>
        </w:tc>
        <w:tc>
          <w:tcPr>
            <w:tcW w:w="710" w:type="dxa"/>
            <w:shd w:val="clear" w:color="auto" w:fill="BFBFBF"/>
          </w:tcPr>
          <w:p w14:paraId="3620D5DC" w14:textId="77777777" w:rsidR="00956302" w:rsidRDefault="00956302" w:rsidP="00290D99">
            <w:pPr>
              <w:autoSpaceDE w:val="0"/>
              <w:autoSpaceDN w:val="0"/>
              <w:adjustRightInd w:val="0"/>
              <w:rPr>
                <w:rFonts w:ascii="Arial" w:hAnsi="Arial" w:cs="Arial"/>
                <w:sz w:val="20"/>
                <w:szCs w:val="28"/>
                <w:lang w:val="en-GB"/>
              </w:rPr>
            </w:pPr>
          </w:p>
        </w:tc>
        <w:tc>
          <w:tcPr>
            <w:tcW w:w="7560" w:type="dxa"/>
          </w:tcPr>
          <w:p w14:paraId="3620D5DD" w14:textId="77777777" w:rsidR="00956302" w:rsidRDefault="00956302" w:rsidP="00956302">
            <w:pPr>
              <w:autoSpaceDE w:val="0"/>
              <w:autoSpaceDN w:val="0"/>
              <w:bidi/>
              <w:adjustRightInd w:val="0"/>
              <w:rPr>
                <w:rFonts w:ascii="Arial" w:hAnsi="Arial" w:cs="Arial"/>
                <w:sz w:val="20"/>
                <w:szCs w:val="20"/>
                <w:rtl/>
                <w:lang w:val="en-GB"/>
              </w:rPr>
            </w:pPr>
            <w:r>
              <w:rPr>
                <w:rFonts w:ascii="Arial" w:hAnsi="Arial" w:cs="Arial" w:hint="cs"/>
                <w:sz w:val="20"/>
                <w:szCs w:val="20"/>
                <w:rtl/>
                <w:lang w:val="en-GB"/>
              </w:rPr>
              <w:t>هل يوجد في المؤسسة شخص مسئول عن الشراء وله خبرة سابقة في إجراءات الشراء وهل هو قادر على القيام بعملية الشراء حسب نصوص إجراءات الشراء الواردة في دليل الشراء الخاص بمؤسسة دان تشرتش إيد؟</w:t>
            </w:r>
          </w:p>
          <w:p w14:paraId="3620D5DE" w14:textId="77777777" w:rsidR="00956302" w:rsidRDefault="00956302" w:rsidP="00AD7DB5">
            <w:pPr>
              <w:autoSpaceDE w:val="0"/>
              <w:autoSpaceDN w:val="0"/>
              <w:adjustRightInd w:val="0"/>
              <w:rPr>
                <w:rFonts w:ascii="Arial" w:hAnsi="Arial" w:cs="Arial"/>
                <w:sz w:val="20"/>
                <w:szCs w:val="20"/>
                <w:rtl/>
                <w:lang w:val="en-GB"/>
              </w:rPr>
            </w:pPr>
            <w:r>
              <w:rPr>
                <w:rFonts w:ascii="Arial" w:hAnsi="Arial" w:cs="Arial"/>
                <w:sz w:val="20"/>
                <w:szCs w:val="20"/>
                <w:lang w:val="en-GB"/>
              </w:rPr>
              <w:t xml:space="preserve">Does the organisation have a procurement person who has prior experience with procurement procedures and is capable of carrying out procurement in accordance with the described procurement procedures in the DCA Procurement Manual: </w:t>
            </w:r>
          </w:p>
          <w:p w14:paraId="3620D5DF" w14:textId="77777777" w:rsidR="00956302" w:rsidRDefault="00956302" w:rsidP="00233159">
            <w:pPr>
              <w:autoSpaceDE w:val="0"/>
              <w:autoSpaceDN w:val="0"/>
              <w:bidi/>
              <w:adjustRightInd w:val="0"/>
              <w:rPr>
                <w:rFonts w:ascii="Arial" w:hAnsi="Arial" w:cs="Arial"/>
                <w:sz w:val="20"/>
                <w:szCs w:val="28"/>
                <w:lang w:val="en-GB"/>
              </w:rPr>
            </w:pPr>
          </w:p>
        </w:tc>
        <w:tc>
          <w:tcPr>
            <w:tcW w:w="798" w:type="dxa"/>
            <w:vAlign w:val="center"/>
          </w:tcPr>
          <w:p w14:paraId="3620D5E0" w14:textId="77777777" w:rsidR="00956302" w:rsidRPr="00D93E46" w:rsidRDefault="00D93E46" w:rsidP="00D93E46">
            <w:pPr>
              <w:autoSpaceDE w:val="0"/>
              <w:autoSpaceDN w:val="0"/>
              <w:adjustRightInd w:val="0"/>
              <w:jc w:val="center"/>
              <w:rPr>
                <w:rFonts w:ascii="Arial" w:hAnsi="Arial" w:cs="Arial"/>
                <w:sz w:val="16"/>
                <w:szCs w:val="22"/>
                <w:lang w:val="en-GB"/>
              </w:rPr>
            </w:pPr>
            <w:r w:rsidRPr="00D93E46">
              <w:rPr>
                <w:rFonts w:ascii="Arial" w:hAnsi="Arial" w:cs="Arial" w:hint="cs"/>
                <w:sz w:val="16"/>
                <w:szCs w:val="22"/>
                <w:rtl/>
                <w:lang w:val="en-GB"/>
              </w:rPr>
              <w:t>أ-3</w:t>
            </w:r>
          </w:p>
        </w:tc>
      </w:tr>
      <w:tr w:rsidR="00956302" w14:paraId="3620D5E6" w14:textId="77777777" w:rsidTr="00D93E46">
        <w:trPr>
          <w:cantSplit/>
        </w:trPr>
        <w:tc>
          <w:tcPr>
            <w:tcW w:w="710" w:type="dxa"/>
            <w:shd w:val="clear" w:color="auto" w:fill="BFBFBF"/>
          </w:tcPr>
          <w:p w14:paraId="3620D5E2" w14:textId="77777777" w:rsidR="00956302" w:rsidRDefault="00956302" w:rsidP="00290D99">
            <w:pPr>
              <w:autoSpaceDE w:val="0"/>
              <w:autoSpaceDN w:val="0"/>
              <w:adjustRightInd w:val="0"/>
              <w:rPr>
                <w:rFonts w:ascii="Arial" w:hAnsi="Arial" w:cs="Arial"/>
                <w:sz w:val="20"/>
                <w:szCs w:val="28"/>
                <w:lang w:val="en-GB"/>
              </w:rPr>
            </w:pPr>
          </w:p>
        </w:tc>
        <w:tc>
          <w:tcPr>
            <w:tcW w:w="710" w:type="dxa"/>
            <w:shd w:val="clear" w:color="auto" w:fill="BFBFBF"/>
          </w:tcPr>
          <w:p w14:paraId="3620D5E3" w14:textId="77777777" w:rsidR="00956302" w:rsidRDefault="00956302" w:rsidP="00290D99">
            <w:pPr>
              <w:autoSpaceDE w:val="0"/>
              <w:autoSpaceDN w:val="0"/>
              <w:adjustRightInd w:val="0"/>
              <w:rPr>
                <w:rFonts w:ascii="Arial" w:hAnsi="Arial" w:cs="Arial"/>
                <w:sz w:val="20"/>
                <w:szCs w:val="28"/>
                <w:lang w:val="en-GB"/>
              </w:rPr>
            </w:pPr>
          </w:p>
        </w:tc>
        <w:tc>
          <w:tcPr>
            <w:tcW w:w="7560" w:type="dxa"/>
          </w:tcPr>
          <w:p w14:paraId="3620D5E4" w14:textId="77777777" w:rsidR="00956302" w:rsidRDefault="00956302">
            <w:pPr>
              <w:autoSpaceDE w:val="0"/>
              <w:autoSpaceDN w:val="0"/>
              <w:adjustRightInd w:val="0"/>
              <w:rPr>
                <w:rFonts w:ascii="Arial" w:hAnsi="Arial" w:cs="Arial"/>
                <w:sz w:val="20"/>
                <w:szCs w:val="20"/>
                <w:lang w:val="en-GB"/>
              </w:rPr>
            </w:pPr>
            <w:r>
              <w:rPr>
                <w:rFonts w:ascii="Arial" w:hAnsi="Arial" w:cs="Arial"/>
                <w:sz w:val="20"/>
                <w:szCs w:val="20"/>
                <w:lang w:val="en-GB"/>
              </w:rPr>
              <w:t>- International Open Tender</w:t>
            </w:r>
            <w:r>
              <w:rPr>
                <w:rFonts w:ascii="Arial" w:hAnsi="Arial" w:cs="Arial" w:hint="cs"/>
                <w:sz w:val="20"/>
                <w:szCs w:val="20"/>
                <w:rtl/>
                <w:lang w:val="en-GB"/>
              </w:rPr>
              <w:t xml:space="preserve">العطاء الدولي المفتوح   </w:t>
            </w:r>
          </w:p>
        </w:tc>
        <w:tc>
          <w:tcPr>
            <w:tcW w:w="798" w:type="dxa"/>
            <w:vAlign w:val="center"/>
          </w:tcPr>
          <w:p w14:paraId="3620D5E5" w14:textId="2CC0B526" w:rsidR="00956302" w:rsidRPr="00D93E46" w:rsidRDefault="00956302" w:rsidP="00D93E46">
            <w:pPr>
              <w:autoSpaceDE w:val="0"/>
              <w:autoSpaceDN w:val="0"/>
              <w:adjustRightInd w:val="0"/>
              <w:jc w:val="center"/>
              <w:rPr>
                <w:rFonts w:ascii="Arial" w:hAnsi="Arial" w:cs="Arial"/>
                <w:sz w:val="16"/>
                <w:szCs w:val="22"/>
                <w:lang w:val="en-GB"/>
              </w:rPr>
            </w:pPr>
          </w:p>
        </w:tc>
      </w:tr>
      <w:tr w:rsidR="00956302" w14:paraId="3620D5EB" w14:textId="77777777" w:rsidTr="00D93E46">
        <w:trPr>
          <w:cantSplit/>
        </w:trPr>
        <w:tc>
          <w:tcPr>
            <w:tcW w:w="710" w:type="dxa"/>
            <w:shd w:val="clear" w:color="auto" w:fill="BFBFBF"/>
          </w:tcPr>
          <w:p w14:paraId="3620D5E7" w14:textId="77777777" w:rsidR="00956302" w:rsidRDefault="00956302" w:rsidP="00290D99">
            <w:pPr>
              <w:autoSpaceDE w:val="0"/>
              <w:autoSpaceDN w:val="0"/>
              <w:adjustRightInd w:val="0"/>
              <w:rPr>
                <w:rFonts w:ascii="Arial" w:hAnsi="Arial" w:cs="Arial"/>
                <w:sz w:val="20"/>
                <w:szCs w:val="28"/>
                <w:lang w:val="en-GB"/>
              </w:rPr>
            </w:pPr>
          </w:p>
        </w:tc>
        <w:tc>
          <w:tcPr>
            <w:tcW w:w="710" w:type="dxa"/>
            <w:shd w:val="clear" w:color="auto" w:fill="BFBFBF"/>
          </w:tcPr>
          <w:p w14:paraId="3620D5E8" w14:textId="77777777" w:rsidR="00956302" w:rsidRDefault="00956302" w:rsidP="00290D99">
            <w:pPr>
              <w:autoSpaceDE w:val="0"/>
              <w:autoSpaceDN w:val="0"/>
              <w:adjustRightInd w:val="0"/>
              <w:rPr>
                <w:rFonts w:ascii="Arial" w:hAnsi="Arial" w:cs="Arial"/>
                <w:sz w:val="20"/>
                <w:szCs w:val="28"/>
                <w:lang w:val="en-GB"/>
              </w:rPr>
            </w:pPr>
          </w:p>
        </w:tc>
        <w:tc>
          <w:tcPr>
            <w:tcW w:w="7560" w:type="dxa"/>
          </w:tcPr>
          <w:p w14:paraId="3620D5E9" w14:textId="77777777" w:rsidR="00956302" w:rsidRDefault="00956302" w:rsidP="00956302">
            <w:pPr>
              <w:autoSpaceDE w:val="0"/>
              <w:autoSpaceDN w:val="0"/>
              <w:adjustRightInd w:val="0"/>
              <w:rPr>
                <w:rFonts w:ascii="Arial" w:hAnsi="Arial" w:cs="Arial"/>
                <w:sz w:val="20"/>
                <w:szCs w:val="20"/>
                <w:lang w:val="en-GB"/>
              </w:rPr>
            </w:pPr>
            <w:r>
              <w:rPr>
                <w:rFonts w:ascii="Arial" w:hAnsi="Arial" w:cs="Arial"/>
                <w:sz w:val="20"/>
                <w:szCs w:val="20"/>
                <w:lang w:val="en-GB"/>
              </w:rPr>
              <w:t>- Restricted Tender (EuropeAid)</w:t>
            </w:r>
            <w:r>
              <w:rPr>
                <w:rFonts w:ascii="Arial" w:hAnsi="Arial" w:cs="Arial" w:hint="cs"/>
                <w:sz w:val="20"/>
                <w:szCs w:val="20"/>
                <w:rtl/>
                <w:lang w:val="en-GB"/>
              </w:rPr>
              <w:t xml:space="preserve">المناقصات التي تفرض عليها شروط خاصة (المساعدة الأوروبية)  </w:t>
            </w:r>
          </w:p>
        </w:tc>
        <w:tc>
          <w:tcPr>
            <w:tcW w:w="798" w:type="dxa"/>
            <w:vAlign w:val="center"/>
          </w:tcPr>
          <w:p w14:paraId="3620D5EA" w14:textId="06E942E1" w:rsidR="00956302" w:rsidRPr="00D93E46" w:rsidRDefault="00956302" w:rsidP="00D93E46">
            <w:pPr>
              <w:autoSpaceDE w:val="0"/>
              <w:autoSpaceDN w:val="0"/>
              <w:adjustRightInd w:val="0"/>
              <w:jc w:val="center"/>
              <w:rPr>
                <w:rFonts w:ascii="Arial" w:hAnsi="Arial" w:cs="Arial"/>
                <w:sz w:val="16"/>
                <w:szCs w:val="22"/>
                <w:lang w:val="en-GB"/>
              </w:rPr>
            </w:pPr>
          </w:p>
        </w:tc>
      </w:tr>
      <w:tr w:rsidR="00956302" w14:paraId="3620D5F0" w14:textId="77777777" w:rsidTr="00D93E46">
        <w:trPr>
          <w:cantSplit/>
        </w:trPr>
        <w:tc>
          <w:tcPr>
            <w:tcW w:w="710" w:type="dxa"/>
            <w:shd w:val="clear" w:color="auto" w:fill="BFBFBF"/>
          </w:tcPr>
          <w:p w14:paraId="3620D5EC" w14:textId="77777777" w:rsidR="00956302" w:rsidRDefault="00956302" w:rsidP="00290D99">
            <w:pPr>
              <w:autoSpaceDE w:val="0"/>
              <w:autoSpaceDN w:val="0"/>
              <w:adjustRightInd w:val="0"/>
              <w:rPr>
                <w:rFonts w:ascii="Arial" w:hAnsi="Arial" w:cs="Arial"/>
                <w:sz w:val="20"/>
                <w:szCs w:val="28"/>
                <w:lang w:val="en-GB"/>
              </w:rPr>
            </w:pPr>
          </w:p>
        </w:tc>
        <w:tc>
          <w:tcPr>
            <w:tcW w:w="710" w:type="dxa"/>
            <w:shd w:val="clear" w:color="auto" w:fill="BFBFBF"/>
          </w:tcPr>
          <w:p w14:paraId="3620D5ED" w14:textId="77777777" w:rsidR="00956302" w:rsidRDefault="00956302" w:rsidP="00290D99">
            <w:pPr>
              <w:autoSpaceDE w:val="0"/>
              <w:autoSpaceDN w:val="0"/>
              <w:adjustRightInd w:val="0"/>
              <w:rPr>
                <w:rFonts w:ascii="Arial" w:hAnsi="Arial" w:cs="Arial"/>
                <w:sz w:val="20"/>
                <w:szCs w:val="28"/>
                <w:lang w:val="en-GB"/>
              </w:rPr>
            </w:pPr>
          </w:p>
        </w:tc>
        <w:tc>
          <w:tcPr>
            <w:tcW w:w="7560" w:type="dxa"/>
          </w:tcPr>
          <w:p w14:paraId="3620D5EE" w14:textId="77777777" w:rsidR="00956302" w:rsidRDefault="00956302">
            <w:pPr>
              <w:autoSpaceDE w:val="0"/>
              <w:autoSpaceDN w:val="0"/>
              <w:adjustRightInd w:val="0"/>
              <w:rPr>
                <w:rFonts w:ascii="Arial" w:hAnsi="Arial" w:cs="Arial"/>
                <w:sz w:val="20"/>
                <w:szCs w:val="20"/>
                <w:lang w:val="en-GB"/>
              </w:rPr>
            </w:pPr>
            <w:r>
              <w:rPr>
                <w:rFonts w:ascii="Arial" w:hAnsi="Arial" w:cs="Arial"/>
                <w:sz w:val="20"/>
                <w:szCs w:val="20"/>
                <w:lang w:val="en-GB"/>
              </w:rPr>
              <w:t>- Local Open Tender</w:t>
            </w:r>
            <w:r>
              <w:rPr>
                <w:rFonts w:ascii="Arial" w:hAnsi="Arial" w:cs="Arial" w:hint="cs"/>
                <w:sz w:val="20"/>
                <w:szCs w:val="20"/>
                <w:rtl/>
                <w:lang w:val="en-GB"/>
              </w:rPr>
              <w:t xml:space="preserve">العطاء المحلي المفتوح     </w:t>
            </w:r>
          </w:p>
        </w:tc>
        <w:tc>
          <w:tcPr>
            <w:tcW w:w="798" w:type="dxa"/>
            <w:vAlign w:val="center"/>
          </w:tcPr>
          <w:p w14:paraId="3620D5EF" w14:textId="2DE4313C" w:rsidR="00956302" w:rsidRPr="00D93E46" w:rsidRDefault="00956302" w:rsidP="00D93E46">
            <w:pPr>
              <w:autoSpaceDE w:val="0"/>
              <w:autoSpaceDN w:val="0"/>
              <w:adjustRightInd w:val="0"/>
              <w:jc w:val="center"/>
              <w:rPr>
                <w:rFonts w:ascii="Arial" w:hAnsi="Arial" w:cs="Arial"/>
                <w:sz w:val="16"/>
                <w:szCs w:val="22"/>
                <w:lang w:val="en-GB"/>
              </w:rPr>
            </w:pPr>
          </w:p>
        </w:tc>
      </w:tr>
      <w:tr w:rsidR="00956302" w14:paraId="3620D5F5" w14:textId="77777777" w:rsidTr="00D93E46">
        <w:trPr>
          <w:cantSplit/>
          <w:trHeight w:val="70"/>
        </w:trPr>
        <w:tc>
          <w:tcPr>
            <w:tcW w:w="710" w:type="dxa"/>
            <w:shd w:val="clear" w:color="auto" w:fill="BFBFBF"/>
          </w:tcPr>
          <w:p w14:paraId="3620D5F1" w14:textId="77777777" w:rsidR="00956302" w:rsidRDefault="00956302" w:rsidP="00290D99">
            <w:pPr>
              <w:autoSpaceDE w:val="0"/>
              <w:autoSpaceDN w:val="0"/>
              <w:adjustRightInd w:val="0"/>
              <w:rPr>
                <w:rFonts w:ascii="Arial" w:hAnsi="Arial" w:cs="Arial"/>
                <w:sz w:val="20"/>
                <w:szCs w:val="28"/>
                <w:lang w:val="en-GB"/>
              </w:rPr>
            </w:pPr>
          </w:p>
        </w:tc>
        <w:tc>
          <w:tcPr>
            <w:tcW w:w="710" w:type="dxa"/>
            <w:shd w:val="clear" w:color="auto" w:fill="BFBFBF"/>
          </w:tcPr>
          <w:p w14:paraId="3620D5F2" w14:textId="77777777" w:rsidR="00956302" w:rsidRDefault="00956302" w:rsidP="00290D99">
            <w:pPr>
              <w:autoSpaceDE w:val="0"/>
              <w:autoSpaceDN w:val="0"/>
              <w:adjustRightInd w:val="0"/>
              <w:rPr>
                <w:rFonts w:ascii="Arial" w:hAnsi="Arial" w:cs="Arial"/>
                <w:sz w:val="20"/>
                <w:szCs w:val="28"/>
                <w:lang w:val="en-GB"/>
              </w:rPr>
            </w:pPr>
          </w:p>
        </w:tc>
        <w:tc>
          <w:tcPr>
            <w:tcW w:w="7560" w:type="dxa"/>
          </w:tcPr>
          <w:p w14:paraId="3620D5F3" w14:textId="77777777" w:rsidR="00956302" w:rsidRDefault="00956302">
            <w:pPr>
              <w:autoSpaceDE w:val="0"/>
              <w:autoSpaceDN w:val="0"/>
              <w:adjustRightInd w:val="0"/>
              <w:rPr>
                <w:rFonts w:ascii="Arial" w:hAnsi="Arial" w:cs="Arial"/>
                <w:sz w:val="20"/>
                <w:szCs w:val="20"/>
                <w:lang w:val="en-GB"/>
              </w:rPr>
            </w:pPr>
            <w:r>
              <w:rPr>
                <w:rFonts w:ascii="Arial" w:hAnsi="Arial" w:cs="Arial"/>
                <w:sz w:val="20"/>
                <w:szCs w:val="20"/>
                <w:lang w:val="en-GB"/>
              </w:rPr>
              <w:t xml:space="preserve">- Negotiated Procedure </w:t>
            </w:r>
            <w:r>
              <w:rPr>
                <w:rFonts w:ascii="Arial" w:hAnsi="Arial" w:cs="Arial" w:hint="cs"/>
                <w:sz w:val="20"/>
                <w:szCs w:val="20"/>
                <w:rtl/>
                <w:lang w:val="en-GB"/>
              </w:rPr>
              <w:t xml:space="preserve">الإجراء التفاوضي   </w:t>
            </w:r>
          </w:p>
        </w:tc>
        <w:tc>
          <w:tcPr>
            <w:tcW w:w="798" w:type="dxa"/>
            <w:vAlign w:val="center"/>
          </w:tcPr>
          <w:p w14:paraId="3620D5F4" w14:textId="5C97F354" w:rsidR="00956302" w:rsidRPr="00D93E46" w:rsidRDefault="00956302" w:rsidP="00D93E46">
            <w:pPr>
              <w:autoSpaceDE w:val="0"/>
              <w:autoSpaceDN w:val="0"/>
              <w:adjustRightInd w:val="0"/>
              <w:jc w:val="center"/>
              <w:rPr>
                <w:rFonts w:ascii="Arial" w:hAnsi="Arial" w:cs="Arial"/>
                <w:sz w:val="16"/>
                <w:szCs w:val="22"/>
                <w:lang w:val="en-GB"/>
              </w:rPr>
            </w:pPr>
          </w:p>
        </w:tc>
      </w:tr>
      <w:tr w:rsidR="00956302" w14:paraId="3620D5FA" w14:textId="77777777" w:rsidTr="00D93E46">
        <w:trPr>
          <w:cantSplit/>
        </w:trPr>
        <w:tc>
          <w:tcPr>
            <w:tcW w:w="710" w:type="dxa"/>
            <w:shd w:val="clear" w:color="auto" w:fill="BFBFBF"/>
          </w:tcPr>
          <w:p w14:paraId="3620D5F6" w14:textId="77777777" w:rsidR="00956302" w:rsidRDefault="00956302" w:rsidP="00290D99">
            <w:pPr>
              <w:autoSpaceDE w:val="0"/>
              <w:autoSpaceDN w:val="0"/>
              <w:adjustRightInd w:val="0"/>
              <w:rPr>
                <w:rFonts w:ascii="Arial" w:hAnsi="Arial" w:cs="Arial"/>
                <w:sz w:val="20"/>
                <w:szCs w:val="28"/>
                <w:lang w:val="en-GB"/>
              </w:rPr>
            </w:pPr>
          </w:p>
        </w:tc>
        <w:tc>
          <w:tcPr>
            <w:tcW w:w="710" w:type="dxa"/>
            <w:shd w:val="clear" w:color="auto" w:fill="BFBFBF"/>
          </w:tcPr>
          <w:p w14:paraId="3620D5F7" w14:textId="77777777" w:rsidR="00956302" w:rsidRDefault="00956302" w:rsidP="00290D99">
            <w:pPr>
              <w:autoSpaceDE w:val="0"/>
              <w:autoSpaceDN w:val="0"/>
              <w:adjustRightInd w:val="0"/>
              <w:rPr>
                <w:rFonts w:ascii="Arial" w:hAnsi="Arial" w:cs="Arial"/>
                <w:sz w:val="20"/>
                <w:szCs w:val="28"/>
                <w:lang w:val="en-GB"/>
              </w:rPr>
            </w:pPr>
          </w:p>
        </w:tc>
        <w:tc>
          <w:tcPr>
            <w:tcW w:w="7560" w:type="dxa"/>
          </w:tcPr>
          <w:p w14:paraId="3620D5F8" w14:textId="77777777" w:rsidR="00956302" w:rsidRDefault="00956302" w:rsidP="003422B3">
            <w:pPr>
              <w:autoSpaceDE w:val="0"/>
              <w:autoSpaceDN w:val="0"/>
              <w:adjustRightInd w:val="0"/>
              <w:rPr>
                <w:rFonts w:ascii="Arial" w:hAnsi="Arial" w:cs="Arial"/>
                <w:sz w:val="20"/>
                <w:szCs w:val="20"/>
                <w:lang w:val="en-GB"/>
              </w:rPr>
            </w:pPr>
            <w:r>
              <w:rPr>
                <w:rFonts w:ascii="Arial" w:hAnsi="Arial" w:cs="Arial"/>
                <w:sz w:val="20"/>
                <w:szCs w:val="20"/>
                <w:lang w:val="en-GB"/>
              </w:rPr>
              <w:t>- Simple Procedure</w:t>
            </w:r>
            <w:r>
              <w:rPr>
                <w:rFonts w:ascii="Arial" w:hAnsi="Arial" w:cs="Arial" w:hint="cs"/>
                <w:sz w:val="20"/>
                <w:szCs w:val="20"/>
                <w:rtl/>
                <w:lang w:val="en-GB"/>
              </w:rPr>
              <w:t xml:space="preserve">الإجراء البسيط   </w:t>
            </w:r>
          </w:p>
        </w:tc>
        <w:tc>
          <w:tcPr>
            <w:tcW w:w="798" w:type="dxa"/>
            <w:vAlign w:val="center"/>
          </w:tcPr>
          <w:p w14:paraId="3620D5F9" w14:textId="347FC669" w:rsidR="00956302" w:rsidRPr="00D93E46" w:rsidRDefault="00956302" w:rsidP="00D93E46">
            <w:pPr>
              <w:autoSpaceDE w:val="0"/>
              <w:autoSpaceDN w:val="0"/>
              <w:adjustRightInd w:val="0"/>
              <w:jc w:val="center"/>
              <w:rPr>
                <w:rFonts w:ascii="Arial" w:hAnsi="Arial" w:cs="Arial"/>
                <w:sz w:val="16"/>
                <w:szCs w:val="22"/>
                <w:lang w:val="en-GB"/>
              </w:rPr>
            </w:pPr>
          </w:p>
        </w:tc>
      </w:tr>
      <w:tr w:rsidR="00956302" w14:paraId="3620D5FF" w14:textId="77777777" w:rsidTr="00D93E46">
        <w:trPr>
          <w:cantSplit/>
        </w:trPr>
        <w:tc>
          <w:tcPr>
            <w:tcW w:w="710" w:type="dxa"/>
            <w:shd w:val="clear" w:color="auto" w:fill="BFBFBF"/>
          </w:tcPr>
          <w:p w14:paraId="3620D5FB" w14:textId="77777777" w:rsidR="00956302" w:rsidRDefault="00956302" w:rsidP="00290D99">
            <w:pPr>
              <w:autoSpaceDE w:val="0"/>
              <w:autoSpaceDN w:val="0"/>
              <w:adjustRightInd w:val="0"/>
              <w:rPr>
                <w:rFonts w:ascii="Arial" w:hAnsi="Arial" w:cs="Arial"/>
                <w:sz w:val="20"/>
                <w:szCs w:val="28"/>
                <w:lang w:val="en-GB"/>
              </w:rPr>
            </w:pPr>
          </w:p>
        </w:tc>
        <w:tc>
          <w:tcPr>
            <w:tcW w:w="710" w:type="dxa"/>
            <w:shd w:val="clear" w:color="auto" w:fill="BFBFBF"/>
          </w:tcPr>
          <w:p w14:paraId="3620D5FC" w14:textId="77777777" w:rsidR="00956302" w:rsidRDefault="00956302" w:rsidP="00290D99">
            <w:pPr>
              <w:autoSpaceDE w:val="0"/>
              <w:autoSpaceDN w:val="0"/>
              <w:adjustRightInd w:val="0"/>
              <w:rPr>
                <w:rFonts w:ascii="Arial" w:hAnsi="Arial" w:cs="Arial"/>
                <w:sz w:val="20"/>
                <w:szCs w:val="28"/>
                <w:lang w:val="en-GB"/>
              </w:rPr>
            </w:pPr>
          </w:p>
        </w:tc>
        <w:tc>
          <w:tcPr>
            <w:tcW w:w="7560" w:type="dxa"/>
          </w:tcPr>
          <w:p w14:paraId="3620D5FD" w14:textId="77777777" w:rsidR="00956302" w:rsidRDefault="00956302">
            <w:pPr>
              <w:autoSpaceDE w:val="0"/>
              <w:autoSpaceDN w:val="0"/>
              <w:adjustRightInd w:val="0"/>
              <w:rPr>
                <w:rFonts w:ascii="Arial" w:hAnsi="Arial" w:cs="Arial"/>
                <w:sz w:val="20"/>
                <w:szCs w:val="20"/>
                <w:lang w:val="en-GB"/>
              </w:rPr>
            </w:pPr>
          </w:p>
        </w:tc>
        <w:tc>
          <w:tcPr>
            <w:tcW w:w="798" w:type="dxa"/>
            <w:vAlign w:val="center"/>
          </w:tcPr>
          <w:p w14:paraId="3620D5FE" w14:textId="77777777" w:rsidR="00956302" w:rsidRPr="00D93E46" w:rsidRDefault="00956302" w:rsidP="00D93E46">
            <w:pPr>
              <w:autoSpaceDE w:val="0"/>
              <w:autoSpaceDN w:val="0"/>
              <w:adjustRightInd w:val="0"/>
              <w:jc w:val="center"/>
              <w:rPr>
                <w:rFonts w:ascii="Arial" w:hAnsi="Arial" w:cs="Arial"/>
                <w:sz w:val="16"/>
                <w:szCs w:val="22"/>
                <w:lang w:val="en-GB"/>
              </w:rPr>
            </w:pPr>
          </w:p>
        </w:tc>
      </w:tr>
      <w:tr w:rsidR="00956302" w14:paraId="3620D606" w14:textId="77777777" w:rsidTr="00D93E46">
        <w:trPr>
          <w:cantSplit/>
        </w:trPr>
        <w:tc>
          <w:tcPr>
            <w:tcW w:w="710" w:type="dxa"/>
            <w:shd w:val="clear" w:color="auto" w:fill="BFBFBF"/>
          </w:tcPr>
          <w:p w14:paraId="3620D600" w14:textId="77777777" w:rsidR="00956302" w:rsidRDefault="00956302" w:rsidP="00290D99">
            <w:pPr>
              <w:autoSpaceDE w:val="0"/>
              <w:autoSpaceDN w:val="0"/>
              <w:adjustRightInd w:val="0"/>
              <w:rPr>
                <w:rFonts w:ascii="Arial" w:hAnsi="Arial" w:cs="Arial"/>
                <w:sz w:val="20"/>
                <w:szCs w:val="28"/>
                <w:lang w:val="en-GB"/>
              </w:rPr>
            </w:pPr>
          </w:p>
        </w:tc>
        <w:tc>
          <w:tcPr>
            <w:tcW w:w="710" w:type="dxa"/>
            <w:shd w:val="clear" w:color="auto" w:fill="BFBFBF"/>
          </w:tcPr>
          <w:p w14:paraId="3620D601" w14:textId="77777777" w:rsidR="00956302" w:rsidRDefault="00956302" w:rsidP="00290D99">
            <w:pPr>
              <w:autoSpaceDE w:val="0"/>
              <w:autoSpaceDN w:val="0"/>
              <w:adjustRightInd w:val="0"/>
              <w:rPr>
                <w:rFonts w:ascii="Arial" w:hAnsi="Arial" w:cs="Arial"/>
                <w:sz w:val="20"/>
                <w:szCs w:val="28"/>
                <w:lang w:val="en-GB"/>
              </w:rPr>
            </w:pPr>
          </w:p>
        </w:tc>
        <w:tc>
          <w:tcPr>
            <w:tcW w:w="7560" w:type="dxa"/>
          </w:tcPr>
          <w:p w14:paraId="3620D602" w14:textId="77777777" w:rsidR="00956302" w:rsidRDefault="00956302" w:rsidP="00956302">
            <w:pPr>
              <w:autoSpaceDE w:val="0"/>
              <w:autoSpaceDN w:val="0"/>
              <w:bidi/>
              <w:adjustRightInd w:val="0"/>
              <w:rPr>
                <w:rFonts w:ascii="Arial" w:hAnsi="Arial" w:cs="Arial"/>
                <w:sz w:val="20"/>
                <w:szCs w:val="20"/>
                <w:rtl/>
                <w:lang w:val="en-GB"/>
              </w:rPr>
            </w:pPr>
            <w:r>
              <w:rPr>
                <w:rFonts w:ascii="Arial" w:hAnsi="Arial" w:cs="Arial" w:hint="cs"/>
                <w:sz w:val="20"/>
                <w:szCs w:val="20"/>
                <w:rtl/>
                <w:lang w:val="en-GB"/>
              </w:rPr>
              <w:t>هل يوجد لدى المؤسسة خبرة في العمل مع الجهات المانحة الدولية مثل المساعدة الأوروبية ومكتب الإيكو والوكالة الأمريكية للتنمية الدولية</w:t>
            </w:r>
          </w:p>
          <w:p w14:paraId="3620D603" w14:textId="77777777" w:rsidR="00956302" w:rsidRDefault="00956302">
            <w:pPr>
              <w:autoSpaceDE w:val="0"/>
              <w:autoSpaceDN w:val="0"/>
              <w:adjustRightInd w:val="0"/>
              <w:rPr>
                <w:rFonts w:ascii="Arial" w:hAnsi="Arial" w:cs="Arial"/>
                <w:sz w:val="20"/>
                <w:szCs w:val="20"/>
                <w:rtl/>
                <w:lang w:val="en-GB"/>
              </w:rPr>
            </w:pPr>
            <w:r>
              <w:rPr>
                <w:rFonts w:ascii="Arial" w:hAnsi="Arial" w:cs="Arial"/>
                <w:sz w:val="20"/>
                <w:szCs w:val="20"/>
                <w:lang w:val="en-GB"/>
              </w:rPr>
              <w:t>Does the organisation have experience working with international donors e.g. EuropeAid, ECHO, USAID etc.?</w:t>
            </w:r>
          </w:p>
          <w:p w14:paraId="3620D604" w14:textId="77777777" w:rsidR="00956302" w:rsidRDefault="00956302" w:rsidP="00233159">
            <w:pPr>
              <w:autoSpaceDE w:val="0"/>
              <w:autoSpaceDN w:val="0"/>
              <w:bidi/>
              <w:adjustRightInd w:val="0"/>
              <w:rPr>
                <w:rFonts w:ascii="Arial" w:hAnsi="Arial" w:cs="Arial"/>
                <w:sz w:val="20"/>
                <w:szCs w:val="20"/>
                <w:lang w:val="en-GB"/>
              </w:rPr>
            </w:pPr>
          </w:p>
        </w:tc>
        <w:tc>
          <w:tcPr>
            <w:tcW w:w="798" w:type="dxa"/>
            <w:vAlign w:val="center"/>
          </w:tcPr>
          <w:p w14:paraId="3620D605" w14:textId="5387EA9A" w:rsidR="00956302" w:rsidRPr="00D93E46" w:rsidRDefault="00D93E46" w:rsidP="00A449F1">
            <w:pPr>
              <w:autoSpaceDE w:val="0"/>
              <w:autoSpaceDN w:val="0"/>
              <w:adjustRightInd w:val="0"/>
              <w:jc w:val="center"/>
              <w:rPr>
                <w:rFonts w:ascii="Arial" w:hAnsi="Arial" w:cs="Arial"/>
                <w:sz w:val="16"/>
                <w:szCs w:val="22"/>
                <w:lang w:val="en-GB"/>
              </w:rPr>
            </w:pPr>
            <w:r>
              <w:rPr>
                <w:rFonts w:ascii="Arial" w:hAnsi="Arial" w:cs="Arial" w:hint="cs"/>
                <w:sz w:val="16"/>
                <w:szCs w:val="22"/>
                <w:rtl/>
                <w:lang w:val="en-GB"/>
              </w:rPr>
              <w:t>أ-</w:t>
            </w:r>
            <w:r w:rsidR="00A449F1">
              <w:rPr>
                <w:rFonts w:ascii="Arial" w:hAnsi="Arial" w:cs="Arial" w:hint="cs"/>
                <w:sz w:val="16"/>
                <w:szCs w:val="22"/>
                <w:rtl/>
                <w:lang w:val="en-GB"/>
              </w:rPr>
              <w:t>4</w:t>
            </w:r>
          </w:p>
        </w:tc>
      </w:tr>
      <w:tr w:rsidR="00956302" w14:paraId="3620D60B" w14:textId="77777777" w:rsidTr="00D93E46">
        <w:trPr>
          <w:cantSplit/>
        </w:trPr>
        <w:tc>
          <w:tcPr>
            <w:tcW w:w="710" w:type="dxa"/>
            <w:shd w:val="clear" w:color="auto" w:fill="BFBFBF"/>
          </w:tcPr>
          <w:p w14:paraId="3620D607" w14:textId="77777777" w:rsidR="00956302" w:rsidRDefault="00956302" w:rsidP="00290D99">
            <w:pPr>
              <w:autoSpaceDE w:val="0"/>
              <w:autoSpaceDN w:val="0"/>
              <w:adjustRightInd w:val="0"/>
              <w:rPr>
                <w:rFonts w:ascii="Arial" w:hAnsi="Arial" w:cs="Arial"/>
                <w:sz w:val="20"/>
                <w:szCs w:val="28"/>
                <w:lang w:val="en-GB"/>
              </w:rPr>
            </w:pPr>
          </w:p>
        </w:tc>
        <w:tc>
          <w:tcPr>
            <w:tcW w:w="710" w:type="dxa"/>
            <w:shd w:val="clear" w:color="auto" w:fill="BFBFBF"/>
          </w:tcPr>
          <w:p w14:paraId="3620D608" w14:textId="77777777" w:rsidR="00956302" w:rsidRDefault="00956302" w:rsidP="00290D99">
            <w:pPr>
              <w:autoSpaceDE w:val="0"/>
              <w:autoSpaceDN w:val="0"/>
              <w:adjustRightInd w:val="0"/>
              <w:rPr>
                <w:rFonts w:ascii="Arial" w:hAnsi="Arial" w:cs="Arial"/>
                <w:sz w:val="20"/>
                <w:szCs w:val="28"/>
                <w:lang w:val="en-GB"/>
              </w:rPr>
            </w:pPr>
          </w:p>
        </w:tc>
        <w:tc>
          <w:tcPr>
            <w:tcW w:w="7560" w:type="dxa"/>
            <w:tcBorders>
              <w:bottom w:val="single" w:sz="4" w:space="0" w:color="auto"/>
            </w:tcBorders>
          </w:tcPr>
          <w:p w14:paraId="3620D609" w14:textId="77777777" w:rsidR="00956302" w:rsidRDefault="00956302">
            <w:pPr>
              <w:autoSpaceDE w:val="0"/>
              <w:autoSpaceDN w:val="0"/>
              <w:adjustRightInd w:val="0"/>
              <w:rPr>
                <w:rFonts w:ascii="Arial" w:hAnsi="Arial" w:cs="Arial"/>
                <w:sz w:val="20"/>
                <w:szCs w:val="20"/>
                <w:lang w:val="en-GB"/>
              </w:rPr>
            </w:pPr>
          </w:p>
        </w:tc>
        <w:tc>
          <w:tcPr>
            <w:tcW w:w="798" w:type="dxa"/>
            <w:tcBorders>
              <w:bottom w:val="single" w:sz="4" w:space="0" w:color="auto"/>
            </w:tcBorders>
            <w:vAlign w:val="center"/>
          </w:tcPr>
          <w:p w14:paraId="3620D60A" w14:textId="77777777" w:rsidR="00956302" w:rsidRPr="00D93E46" w:rsidRDefault="00956302" w:rsidP="00D93E46">
            <w:pPr>
              <w:autoSpaceDE w:val="0"/>
              <w:autoSpaceDN w:val="0"/>
              <w:adjustRightInd w:val="0"/>
              <w:jc w:val="center"/>
              <w:rPr>
                <w:rFonts w:ascii="Arial" w:hAnsi="Arial" w:cs="Arial"/>
                <w:sz w:val="16"/>
                <w:szCs w:val="22"/>
                <w:lang w:val="en-GB"/>
              </w:rPr>
            </w:pPr>
          </w:p>
        </w:tc>
      </w:tr>
      <w:tr w:rsidR="00956302" w14:paraId="3620D612" w14:textId="77777777" w:rsidTr="00D93E46">
        <w:trPr>
          <w:cantSplit/>
        </w:trPr>
        <w:tc>
          <w:tcPr>
            <w:tcW w:w="710" w:type="dxa"/>
            <w:shd w:val="clear" w:color="auto" w:fill="BFBFBF"/>
          </w:tcPr>
          <w:p w14:paraId="3620D60C" w14:textId="77777777" w:rsidR="00956302" w:rsidRPr="00162CE9" w:rsidRDefault="00956302" w:rsidP="00290D99">
            <w:pPr>
              <w:autoSpaceDE w:val="0"/>
              <w:autoSpaceDN w:val="0"/>
              <w:adjustRightInd w:val="0"/>
              <w:rPr>
                <w:rFonts w:ascii="Arial" w:hAnsi="Arial" w:cs="Arial"/>
                <w:b/>
                <w:bCs/>
                <w:sz w:val="22"/>
                <w:szCs w:val="22"/>
                <w:lang w:val="en-GB"/>
              </w:rPr>
            </w:pPr>
          </w:p>
        </w:tc>
        <w:tc>
          <w:tcPr>
            <w:tcW w:w="710" w:type="dxa"/>
            <w:shd w:val="clear" w:color="auto" w:fill="BFBFBF"/>
          </w:tcPr>
          <w:p w14:paraId="3620D60D" w14:textId="77777777" w:rsidR="00956302" w:rsidRPr="00162CE9" w:rsidRDefault="00956302" w:rsidP="00290D99">
            <w:pPr>
              <w:autoSpaceDE w:val="0"/>
              <w:autoSpaceDN w:val="0"/>
              <w:adjustRightInd w:val="0"/>
              <w:rPr>
                <w:rFonts w:ascii="Arial" w:hAnsi="Arial" w:cs="Arial"/>
                <w:b/>
                <w:bCs/>
                <w:sz w:val="22"/>
                <w:szCs w:val="22"/>
                <w:lang w:val="en-GB"/>
              </w:rPr>
            </w:pPr>
          </w:p>
        </w:tc>
        <w:tc>
          <w:tcPr>
            <w:tcW w:w="7560" w:type="dxa"/>
            <w:shd w:val="clear" w:color="auto" w:fill="BFBFBF"/>
          </w:tcPr>
          <w:p w14:paraId="3620D60E" w14:textId="77777777" w:rsidR="00956302" w:rsidRDefault="00956302" w:rsidP="00956302">
            <w:pPr>
              <w:autoSpaceDE w:val="0"/>
              <w:autoSpaceDN w:val="0"/>
              <w:bidi/>
              <w:adjustRightInd w:val="0"/>
              <w:rPr>
                <w:rFonts w:ascii="Arial" w:hAnsi="Arial" w:cs="Arial"/>
                <w:b/>
                <w:bCs/>
                <w:sz w:val="22"/>
                <w:szCs w:val="22"/>
                <w:rtl/>
                <w:lang w:val="en-GB"/>
              </w:rPr>
            </w:pPr>
            <w:r>
              <w:rPr>
                <w:rFonts w:ascii="Arial" w:hAnsi="Arial" w:cs="Arial" w:hint="cs"/>
                <w:b/>
                <w:bCs/>
                <w:sz w:val="22"/>
                <w:szCs w:val="22"/>
                <w:rtl/>
                <w:lang w:val="en-GB"/>
              </w:rPr>
              <w:t>شراء اللوازم</w:t>
            </w:r>
            <w:r w:rsidRPr="00DC2076">
              <w:rPr>
                <w:rFonts w:ascii="Arial" w:hAnsi="Arial" w:cs="Arial" w:hint="cs"/>
                <w:b/>
                <w:bCs/>
                <w:sz w:val="22"/>
                <w:szCs w:val="22"/>
                <w:rtl/>
                <w:lang w:val="en-GB"/>
              </w:rPr>
              <w:t>/ التخزين و المناولة</w:t>
            </w:r>
            <w:bookmarkStart w:id="0" w:name="_GoBack"/>
            <w:bookmarkEnd w:id="0"/>
            <w:r>
              <w:rPr>
                <w:rFonts w:ascii="Arial" w:hAnsi="Arial" w:cs="Arial" w:hint="cs"/>
                <w:b/>
                <w:bCs/>
                <w:sz w:val="22"/>
                <w:szCs w:val="22"/>
                <w:rtl/>
                <w:lang w:val="en-GB"/>
              </w:rPr>
              <w:t>/ التوزيع</w:t>
            </w:r>
          </w:p>
          <w:p w14:paraId="3620D60F" w14:textId="77777777" w:rsidR="00956302" w:rsidRDefault="00956302" w:rsidP="0082087B">
            <w:pPr>
              <w:autoSpaceDE w:val="0"/>
              <w:autoSpaceDN w:val="0"/>
              <w:adjustRightInd w:val="0"/>
              <w:rPr>
                <w:rFonts w:ascii="Arial" w:hAnsi="Arial" w:cs="Arial"/>
                <w:b/>
                <w:bCs/>
                <w:sz w:val="22"/>
                <w:szCs w:val="22"/>
                <w:rtl/>
                <w:lang w:val="en-GB"/>
              </w:rPr>
            </w:pPr>
            <w:r w:rsidRPr="00162CE9">
              <w:rPr>
                <w:rFonts w:ascii="Arial" w:hAnsi="Arial" w:cs="Arial"/>
                <w:b/>
                <w:bCs/>
                <w:sz w:val="22"/>
                <w:szCs w:val="22"/>
                <w:lang w:val="en-GB"/>
              </w:rPr>
              <w:t>Procurement of supplies/stock handling/distribution</w:t>
            </w:r>
          </w:p>
          <w:p w14:paraId="3620D610" w14:textId="77777777" w:rsidR="00956302" w:rsidRPr="00162CE9" w:rsidRDefault="00956302" w:rsidP="00233159">
            <w:pPr>
              <w:autoSpaceDE w:val="0"/>
              <w:autoSpaceDN w:val="0"/>
              <w:bidi/>
              <w:adjustRightInd w:val="0"/>
              <w:rPr>
                <w:rFonts w:ascii="Arial" w:hAnsi="Arial" w:cs="Arial"/>
                <w:b/>
                <w:bCs/>
                <w:sz w:val="22"/>
                <w:szCs w:val="22"/>
                <w:lang w:val="en-GB"/>
              </w:rPr>
            </w:pPr>
          </w:p>
        </w:tc>
        <w:tc>
          <w:tcPr>
            <w:tcW w:w="798" w:type="dxa"/>
            <w:shd w:val="clear" w:color="auto" w:fill="BFBFBF"/>
            <w:vAlign w:val="center"/>
          </w:tcPr>
          <w:p w14:paraId="3620D611" w14:textId="77777777" w:rsidR="00956302" w:rsidRPr="00D93E46" w:rsidRDefault="00D93E46" w:rsidP="00D93E46">
            <w:pPr>
              <w:autoSpaceDE w:val="0"/>
              <w:autoSpaceDN w:val="0"/>
              <w:adjustRightInd w:val="0"/>
              <w:jc w:val="center"/>
              <w:rPr>
                <w:rFonts w:ascii="Arial" w:hAnsi="Arial" w:cs="Arial"/>
                <w:b/>
                <w:bCs/>
                <w:sz w:val="16"/>
                <w:szCs w:val="22"/>
                <w:lang w:val="en-GB"/>
              </w:rPr>
            </w:pPr>
            <w:r>
              <w:rPr>
                <w:rFonts w:ascii="Arial" w:hAnsi="Arial" w:cs="Arial" w:hint="cs"/>
                <w:b/>
                <w:bCs/>
                <w:sz w:val="16"/>
                <w:szCs w:val="22"/>
                <w:rtl/>
                <w:lang w:val="en-GB"/>
              </w:rPr>
              <w:t>ب-</w:t>
            </w:r>
          </w:p>
        </w:tc>
      </w:tr>
      <w:tr w:rsidR="00956302" w14:paraId="3620D617" w14:textId="77777777" w:rsidTr="00D93E46">
        <w:trPr>
          <w:cantSplit/>
        </w:trPr>
        <w:tc>
          <w:tcPr>
            <w:tcW w:w="710" w:type="dxa"/>
            <w:shd w:val="clear" w:color="auto" w:fill="BFBFBF"/>
          </w:tcPr>
          <w:p w14:paraId="3620D613" w14:textId="77777777" w:rsidR="00956302" w:rsidRDefault="00956302" w:rsidP="00290D99">
            <w:pPr>
              <w:autoSpaceDE w:val="0"/>
              <w:autoSpaceDN w:val="0"/>
              <w:adjustRightInd w:val="0"/>
              <w:rPr>
                <w:rFonts w:ascii="Arial" w:hAnsi="Arial" w:cs="Arial"/>
                <w:sz w:val="20"/>
                <w:szCs w:val="28"/>
                <w:lang w:val="en-GB"/>
              </w:rPr>
            </w:pPr>
          </w:p>
        </w:tc>
        <w:tc>
          <w:tcPr>
            <w:tcW w:w="710" w:type="dxa"/>
            <w:shd w:val="clear" w:color="auto" w:fill="BFBFBF"/>
          </w:tcPr>
          <w:p w14:paraId="3620D614" w14:textId="77777777" w:rsidR="00956302" w:rsidRDefault="00956302" w:rsidP="00290D99">
            <w:pPr>
              <w:autoSpaceDE w:val="0"/>
              <w:autoSpaceDN w:val="0"/>
              <w:adjustRightInd w:val="0"/>
              <w:rPr>
                <w:rFonts w:ascii="Arial" w:hAnsi="Arial" w:cs="Arial"/>
                <w:sz w:val="20"/>
                <w:szCs w:val="28"/>
                <w:lang w:val="en-GB"/>
              </w:rPr>
            </w:pPr>
          </w:p>
        </w:tc>
        <w:tc>
          <w:tcPr>
            <w:tcW w:w="7560" w:type="dxa"/>
          </w:tcPr>
          <w:p w14:paraId="3620D615" w14:textId="77777777" w:rsidR="00956302" w:rsidRDefault="00956302">
            <w:pPr>
              <w:autoSpaceDE w:val="0"/>
              <w:autoSpaceDN w:val="0"/>
              <w:adjustRightInd w:val="0"/>
              <w:rPr>
                <w:rFonts w:ascii="Arial" w:hAnsi="Arial" w:cs="Arial"/>
                <w:sz w:val="20"/>
                <w:szCs w:val="28"/>
                <w:lang w:val="en-GB"/>
              </w:rPr>
            </w:pPr>
          </w:p>
        </w:tc>
        <w:tc>
          <w:tcPr>
            <w:tcW w:w="798" w:type="dxa"/>
            <w:vAlign w:val="center"/>
          </w:tcPr>
          <w:p w14:paraId="3620D616" w14:textId="77777777" w:rsidR="00956302" w:rsidRPr="00D93E46" w:rsidRDefault="00956302" w:rsidP="00D93E46">
            <w:pPr>
              <w:autoSpaceDE w:val="0"/>
              <w:autoSpaceDN w:val="0"/>
              <w:adjustRightInd w:val="0"/>
              <w:jc w:val="center"/>
              <w:rPr>
                <w:rFonts w:ascii="Arial" w:hAnsi="Arial" w:cs="Arial"/>
                <w:sz w:val="16"/>
                <w:szCs w:val="22"/>
                <w:lang w:val="en-GB"/>
              </w:rPr>
            </w:pPr>
          </w:p>
        </w:tc>
      </w:tr>
      <w:tr w:rsidR="00956302" w14:paraId="3620D61E" w14:textId="77777777" w:rsidTr="00D93E46">
        <w:tc>
          <w:tcPr>
            <w:tcW w:w="710" w:type="dxa"/>
            <w:shd w:val="clear" w:color="auto" w:fill="BFBFBF"/>
          </w:tcPr>
          <w:p w14:paraId="3620D618" w14:textId="77777777" w:rsidR="00956302" w:rsidRDefault="00956302" w:rsidP="00290D99">
            <w:pPr>
              <w:autoSpaceDE w:val="0"/>
              <w:autoSpaceDN w:val="0"/>
              <w:adjustRightInd w:val="0"/>
              <w:rPr>
                <w:rFonts w:ascii="Arial" w:hAnsi="Arial" w:cs="Arial"/>
                <w:sz w:val="20"/>
                <w:szCs w:val="28"/>
                <w:lang w:val="en-GB"/>
              </w:rPr>
            </w:pPr>
          </w:p>
        </w:tc>
        <w:tc>
          <w:tcPr>
            <w:tcW w:w="710" w:type="dxa"/>
            <w:shd w:val="clear" w:color="auto" w:fill="BFBFBF"/>
          </w:tcPr>
          <w:p w14:paraId="3620D619" w14:textId="77777777" w:rsidR="00956302" w:rsidRDefault="00956302" w:rsidP="00290D99">
            <w:pPr>
              <w:autoSpaceDE w:val="0"/>
              <w:autoSpaceDN w:val="0"/>
              <w:adjustRightInd w:val="0"/>
              <w:rPr>
                <w:rFonts w:ascii="Arial" w:hAnsi="Arial" w:cs="Arial"/>
                <w:sz w:val="20"/>
                <w:szCs w:val="28"/>
                <w:lang w:val="en-GB"/>
              </w:rPr>
            </w:pPr>
          </w:p>
        </w:tc>
        <w:tc>
          <w:tcPr>
            <w:tcW w:w="7560" w:type="dxa"/>
          </w:tcPr>
          <w:p w14:paraId="3620D61A" w14:textId="77777777" w:rsidR="00956302" w:rsidRDefault="00956302" w:rsidP="00956302">
            <w:pPr>
              <w:autoSpaceDE w:val="0"/>
              <w:autoSpaceDN w:val="0"/>
              <w:bidi/>
              <w:adjustRightInd w:val="0"/>
              <w:rPr>
                <w:rFonts w:ascii="Arial" w:hAnsi="Arial" w:cs="Arial"/>
                <w:sz w:val="20"/>
                <w:szCs w:val="20"/>
                <w:rtl/>
                <w:lang w:val="en-GB"/>
              </w:rPr>
            </w:pPr>
            <w:r>
              <w:rPr>
                <w:rFonts w:ascii="Arial" w:hAnsi="Arial" w:cs="Arial" w:hint="cs"/>
                <w:sz w:val="20"/>
                <w:szCs w:val="20"/>
                <w:rtl/>
                <w:lang w:val="en-GB"/>
              </w:rPr>
              <w:t>هل يوجد لدى مسئول الشراء / اللوجستيات خبرة في أنظمة الاستيراد والتخليص الجمركي في البلد التي يتم تنفيذ العمل فيها؟</w:t>
            </w:r>
          </w:p>
          <w:p w14:paraId="3620D61B" w14:textId="77777777" w:rsidR="00956302" w:rsidRDefault="00956302" w:rsidP="00E80BC0">
            <w:pPr>
              <w:autoSpaceDE w:val="0"/>
              <w:autoSpaceDN w:val="0"/>
              <w:adjustRightInd w:val="0"/>
              <w:rPr>
                <w:rFonts w:ascii="Arial" w:hAnsi="Arial" w:cs="Arial"/>
                <w:sz w:val="20"/>
                <w:szCs w:val="20"/>
                <w:rtl/>
                <w:lang w:val="en-GB"/>
              </w:rPr>
            </w:pPr>
            <w:r>
              <w:rPr>
                <w:rFonts w:ascii="Arial" w:hAnsi="Arial" w:cs="Arial"/>
                <w:sz w:val="20"/>
                <w:szCs w:val="20"/>
                <w:lang w:val="en-GB"/>
              </w:rPr>
              <w:t>Does the Procurement/Logistic Officer have experience with import regulations and custom clearance in the country of operation?</w:t>
            </w:r>
          </w:p>
          <w:p w14:paraId="3620D61C" w14:textId="77777777" w:rsidR="00956302" w:rsidRDefault="00956302" w:rsidP="00233159">
            <w:pPr>
              <w:autoSpaceDE w:val="0"/>
              <w:autoSpaceDN w:val="0"/>
              <w:bidi/>
              <w:adjustRightInd w:val="0"/>
              <w:rPr>
                <w:rFonts w:ascii="Arial" w:hAnsi="Arial" w:cs="Arial"/>
                <w:sz w:val="20"/>
                <w:szCs w:val="28"/>
                <w:lang w:val="en-GB"/>
              </w:rPr>
            </w:pPr>
          </w:p>
        </w:tc>
        <w:tc>
          <w:tcPr>
            <w:tcW w:w="798" w:type="dxa"/>
            <w:vAlign w:val="center"/>
          </w:tcPr>
          <w:p w14:paraId="3620D61D" w14:textId="77777777" w:rsidR="00956302" w:rsidRPr="00D93E46" w:rsidRDefault="00D93E46" w:rsidP="00D93E46">
            <w:pPr>
              <w:autoSpaceDE w:val="0"/>
              <w:autoSpaceDN w:val="0"/>
              <w:adjustRightInd w:val="0"/>
              <w:jc w:val="center"/>
              <w:rPr>
                <w:rFonts w:ascii="Arial" w:hAnsi="Arial" w:cs="Arial"/>
                <w:sz w:val="16"/>
                <w:szCs w:val="22"/>
                <w:lang w:val="en-GB"/>
              </w:rPr>
            </w:pPr>
            <w:r>
              <w:rPr>
                <w:rFonts w:ascii="Arial" w:hAnsi="Arial" w:cs="Arial" w:hint="cs"/>
                <w:sz w:val="16"/>
                <w:szCs w:val="22"/>
                <w:rtl/>
                <w:lang w:val="en-GB"/>
              </w:rPr>
              <w:t>ب-1</w:t>
            </w:r>
          </w:p>
        </w:tc>
      </w:tr>
      <w:tr w:rsidR="00956302" w14:paraId="3620D623" w14:textId="77777777" w:rsidTr="00D93E46">
        <w:tc>
          <w:tcPr>
            <w:tcW w:w="710" w:type="dxa"/>
            <w:shd w:val="clear" w:color="auto" w:fill="BFBFBF"/>
          </w:tcPr>
          <w:p w14:paraId="3620D61F" w14:textId="77777777" w:rsidR="00956302" w:rsidRDefault="00956302" w:rsidP="00290D99">
            <w:pPr>
              <w:autoSpaceDE w:val="0"/>
              <w:autoSpaceDN w:val="0"/>
              <w:adjustRightInd w:val="0"/>
              <w:rPr>
                <w:rFonts w:ascii="Arial" w:hAnsi="Arial" w:cs="Arial"/>
                <w:sz w:val="20"/>
                <w:szCs w:val="28"/>
                <w:lang w:val="en-GB"/>
              </w:rPr>
            </w:pPr>
          </w:p>
        </w:tc>
        <w:tc>
          <w:tcPr>
            <w:tcW w:w="710" w:type="dxa"/>
            <w:shd w:val="clear" w:color="auto" w:fill="BFBFBF"/>
          </w:tcPr>
          <w:p w14:paraId="3620D620" w14:textId="77777777" w:rsidR="00956302" w:rsidRDefault="00956302" w:rsidP="00290D99">
            <w:pPr>
              <w:autoSpaceDE w:val="0"/>
              <w:autoSpaceDN w:val="0"/>
              <w:adjustRightInd w:val="0"/>
              <w:rPr>
                <w:rFonts w:ascii="Arial" w:hAnsi="Arial" w:cs="Arial"/>
                <w:sz w:val="20"/>
                <w:szCs w:val="28"/>
                <w:lang w:val="en-GB"/>
              </w:rPr>
            </w:pPr>
          </w:p>
        </w:tc>
        <w:tc>
          <w:tcPr>
            <w:tcW w:w="7560" w:type="dxa"/>
          </w:tcPr>
          <w:p w14:paraId="3620D621" w14:textId="77777777" w:rsidR="00956302" w:rsidRDefault="00956302">
            <w:pPr>
              <w:autoSpaceDE w:val="0"/>
              <w:autoSpaceDN w:val="0"/>
              <w:adjustRightInd w:val="0"/>
              <w:rPr>
                <w:rFonts w:ascii="Arial" w:hAnsi="Arial" w:cs="Arial"/>
                <w:sz w:val="20"/>
                <w:szCs w:val="28"/>
                <w:lang w:val="en-GB"/>
              </w:rPr>
            </w:pPr>
          </w:p>
        </w:tc>
        <w:tc>
          <w:tcPr>
            <w:tcW w:w="798" w:type="dxa"/>
            <w:vAlign w:val="center"/>
          </w:tcPr>
          <w:p w14:paraId="3620D622" w14:textId="77777777" w:rsidR="00956302" w:rsidRPr="00D93E46" w:rsidRDefault="00956302" w:rsidP="00D93E46">
            <w:pPr>
              <w:autoSpaceDE w:val="0"/>
              <w:autoSpaceDN w:val="0"/>
              <w:adjustRightInd w:val="0"/>
              <w:jc w:val="center"/>
              <w:rPr>
                <w:rFonts w:ascii="Arial" w:hAnsi="Arial" w:cs="Arial"/>
                <w:sz w:val="16"/>
                <w:szCs w:val="22"/>
                <w:lang w:val="en-GB"/>
              </w:rPr>
            </w:pPr>
          </w:p>
        </w:tc>
      </w:tr>
      <w:tr w:rsidR="00956302" w14:paraId="3620D62A" w14:textId="77777777" w:rsidTr="00D93E46">
        <w:tc>
          <w:tcPr>
            <w:tcW w:w="710" w:type="dxa"/>
            <w:shd w:val="clear" w:color="auto" w:fill="BFBFBF"/>
          </w:tcPr>
          <w:p w14:paraId="3620D624" w14:textId="77777777" w:rsidR="00956302" w:rsidRDefault="00956302" w:rsidP="00290D99">
            <w:pPr>
              <w:autoSpaceDE w:val="0"/>
              <w:autoSpaceDN w:val="0"/>
              <w:adjustRightInd w:val="0"/>
              <w:rPr>
                <w:rFonts w:ascii="Arial" w:hAnsi="Arial" w:cs="Arial"/>
                <w:sz w:val="20"/>
                <w:szCs w:val="28"/>
                <w:lang w:val="en-GB"/>
              </w:rPr>
            </w:pPr>
          </w:p>
        </w:tc>
        <w:tc>
          <w:tcPr>
            <w:tcW w:w="710" w:type="dxa"/>
            <w:shd w:val="clear" w:color="auto" w:fill="BFBFBF"/>
          </w:tcPr>
          <w:p w14:paraId="3620D625" w14:textId="77777777" w:rsidR="00956302" w:rsidRDefault="00956302" w:rsidP="00290D99">
            <w:pPr>
              <w:autoSpaceDE w:val="0"/>
              <w:autoSpaceDN w:val="0"/>
              <w:adjustRightInd w:val="0"/>
              <w:rPr>
                <w:rFonts w:ascii="Arial" w:hAnsi="Arial" w:cs="Arial"/>
                <w:sz w:val="20"/>
                <w:szCs w:val="28"/>
                <w:lang w:val="en-GB"/>
              </w:rPr>
            </w:pPr>
          </w:p>
        </w:tc>
        <w:tc>
          <w:tcPr>
            <w:tcW w:w="7560" w:type="dxa"/>
          </w:tcPr>
          <w:p w14:paraId="3620D626" w14:textId="77777777" w:rsidR="00956302" w:rsidRDefault="00956302" w:rsidP="00956302">
            <w:pPr>
              <w:autoSpaceDE w:val="0"/>
              <w:autoSpaceDN w:val="0"/>
              <w:bidi/>
              <w:adjustRightInd w:val="0"/>
              <w:rPr>
                <w:rFonts w:ascii="Arial" w:hAnsi="Arial" w:cs="Arial"/>
                <w:sz w:val="20"/>
                <w:rtl/>
                <w:lang w:val="en-GB"/>
              </w:rPr>
            </w:pPr>
            <w:r>
              <w:rPr>
                <w:rFonts w:ascii="Arial" w:hAnsi="Arial" w:cs="Arial" w:hint="cs"/>
                <w:sz w:val="20"/>
                <w:rtl/>
                <w:lang w:val="en-GB"/>
              </w:rPr>
              <w:t>هل يوجد لدى مسئول الشراء/ اللوجستيات خبرة في التعامل مع البضائع التالفة (مطالبات التأمينن مطالبات للمورد، المحافظة على مسئولية الشاحن إلخ؟</w:t>
            </w:r>
          </w:p>
          <w:p w14:paraId="3620D627" w14:textId="77777777" w:rsidR="00956302" w:rsidRDefault="00956302" w:rsidP="00E80BC0">
            <w:pPr>
              <w:autoSpaceDE w:val="0"/>
              <w:autoSpaceDN w:val="0"/>
              <w:adjustRightInd w:val="0"/>
              <w:rPr>
                <w:rFonts w:ascii="Arial" w:hAnsi="Arial" w:cs="Arial"/>
                <w:sz w:val="20"/>
                <w:rtl/>
                <w:lang w:val="en-GB"/>
              </w:rPr>
            </w:pPr>
            <w:r>
              <w:rPr>
                <w:rFonts w:ascii="Arial" w:hAnsi="Arial" w:cs="Arial"/>
                <w:sz w:val="20"/>
                <w:lang w:val="en-GB"/>
              </w:rPr>
              <w:t>Does the Procurement/logistic Officer have experience in dealing with damaged goods (insurance claims, claims to supplier, to keep haulers responsible etc.?</w:t>
            </w:r>
          </w:p>
          <w:p w14:paraId="3620D628" w14:textId="77777777" w:rsidR="00956302" w:rsidRDefault="00956302" w:rsidP="00233159">
            <w:pPr>
              <w:autoSpaceDE w:val="0"/>
              <w:autoSpaceDN w:val="0"/>
              <w:bidi/>
              <w:adjustRightInd w:val="0"/>
              <w:rPr>
                <w:rFonts w:ascii="Arial" w:hAnsi="Arial" w:cs="Arial"/>
                <w:sz w:val="20"/>
                <w:szCs w:val="28"/>
                <w:lang w:val="en-GB"/>
              </w:rPr>
            </w:pPr>
          </w:p>
        </w:tc>
        <w:tc>
          <w:tcPr>
            <w:tcW w:w="798" w:type="dxa"/>
            <w:vAlign w:val="center"/>
          </w:tcPr>
          <w:p w14:paraId="3620D629" w14:textId="77777777" w:rsidR="00956302" w:rsidRPr="00D93E46" w:rsidRDefault="00D93E46" w:rsidP="00D93E46">
            <w:pPr>
              <w:autoSpaceDE w:val="0"/>
              <w:autoSpaceDN w:val="0"/>
              <w:adjustRightInd w:val="0"/>
              <w:jc w:val="center"/>
              <w:rPr>
                <w:rFonts w:ascii="Arial" w:hAnsi="Arial" w:cs="Arial"/>
                <w:sz w:val="16"/>
                <w:szCs w:val="22"/>
                <w:lang w:val="en-GB"/>
              </w:rPr>
            </w:pPr>
            <w:r>
              <w:rPr>
                <w:rFonts w:ascii="Arial" w:hAnsi="Arial" w:cs="Arial" w:hint="cs"/>
                <w:sz w:val="16"/>
                <w:szCs w:val="22"/>
                <w:rtl/>
                <w:lang w:val="en-GB"/>
              </w:rPr>
              <w:t>ب-2</w:t>
            </w:r>
          </w:p>
        </w:tc>
      </w:tr>
      <w:tr w:rsidR="00956302" w14:paraId="3620D62F" w14:textId="77777777" w:rsidTr="00D93E46">
        <w:tc>
          <w:tcPr>
            <w:tcW w:w="710" w:type="dxa"/>
            <w:shd w:val="clear" w:color="auto" w:fill="BFBFBF"/>
          </w:tcPr>
          <w:p w14:paraId="3620D62B" w14:textId="77777777" w:rsidR="00956302" w:rsidRDefault="00956302" w:rsidP="00290D99">
            <w:pPr>
              <w:autoSpaceDE w:val="0"/>
              <w:autoSpaceDN w:val="0"/>
              <w:adjustRightInd w:val="0"/>
              <w:rPr>
                <w:rFonts w:ascii="Arial" w:hAnsi="Arial" w:cs="Arial"/>
                <w:sz w:val="20"/>
                <w:szCs w:val="28"/>
                <w:lang w:val="en-GB"/>
              </w:rPr>
            </w:pPr>
          </w:p>
        </w:tc>
        <w:tc>
          <w:tcPr>
            <w:tcW w:w="710" w:type="dxa"/>
            <w:shd w:val="clear" w:color="auto" w:fill="BFBFBF"/>
          </w:tcPr>
          <w:p w14:paraId="3620D62C" w14:textId="77777777" w:rsidR="00956302" w:rsidRDefault="00956302" w:rsidP="00290D99">
            <w:pPr>
              <w:autoSpaceDE w:val="0"/>
              <w:autoSpaceDN w:val="0"/>
              <w:adjustRightInd w:val="0"/>
              <w:rPr>
                <w:rFonts w:ascii="Arial" w:hAnsi="Arial" w:cs="Arial"/>
                <w:sz w:val="20"/>
                <w:szCs w:val="28"/>
                <w:lang w:val="en-GB"/>
              </w:rPr>
            </w:pPr>
          </w:p>
        </w:tc>
        <w:tc>
          <w:tcPr>
            <w:tcW w:w="7560" w:type="dxa"/>
          </w:tcPr>
          <w:p w14:paraId="3620D62D" w14:textId="77777777" w:rsidR="00956302" w:rsidRDefault="00956302">
            <w:pPr>
              <w:autoSpaceDE w:val="0"/>
              <w:autoSpaceDN w:val="0"/>
              <w:adjustRightInd w:val="0"/>
              <w:rPr>
                <w:rFonts w:ascii="Arial" w:hAnsi="Arial" w:cs="Arial"/>
                <w:sz w:val="20"/>
                <w:szCs w:val="28"/>
                <w:lang w:val="en-GB"/>
              </w:rPr>
            </w:pPr>
          </w:p>
        </w:tc>
        <w:tc>
          <w:tcPr>
            <w:tcW w:w="798" w:type="dxa"/>
            <w:vAlign w:val="center"/>
          </w:tcPr>
          <w:p w14:paraId="3620D62E" w14:textId="77777777" w:rsidR="00956302" w:rsidRPr="00D93E46" w:rsidRDefault="00956302" w:rsidP="00D93E46">
            <w:pPr>
              <w:autoSpaceDE w:val="0"/>
              <w:autoSpaceDN w:val="0"/>
              <w:adjustRightInd w:val="0"/>
              <w:jc w:val="center"/>
              <w:rPr>
                <w:rFonts w:ascii="Arial" w:hAnsi="Arial" w:cs="Arial"/>
                <w:sz w:val="16"/>
                <w:szCs w:val="22"/>
                <w:lang w:val="en-GB"/>
              </w:rPr>
            </w:pPr>
          </w:p>
        </w:tc>
      </w:tr>
      <w:tr w:rsidR="00956302" w14:paraId="3620D636" w14:textId="77777777" w:rsidTr="00D93E46">
        <w:tc>
          <w:tcPr>
            <w:tcW w:w="710" w:type="dxa"/>
            <w:shd w:val="clear" w:color="auto" w:fill="BFBFBF"/>
          </w:tcPr>
          <w:p w14:paraId="3620D630" w14:textId="77777777" w:rsidR="00956302" w:rsidRDefault="00956302" w:rsidP="00290D99">
            <w:pPr>
              <w:autoSpaceDE w:val="0"/>
              <w:autoSpaceDN w:val="0"/>
              <w:adjustRightInd w:val="0"/>
              <w:rPr>
                <w:rFonts w:ascii="Arial" w:hAnsi="Arial" w:cs="Arial"/>
                <w:sz w:val="20"/>
                <w:szCs w:val="28"/>
                <w:lang w:val="en-GB"/>
              </w:rPr>
            </w:pPr>
          </w:p>
        </w:tc>
        <w:tc>
          <w:tcPr>
            <w:tcW w:w="710" w:type="dxa"/>
            <w:shd w:val="clear" w:color="auto" w:fill="BFBFBF"/>
          </w:tcPr>
          <w:p w14:paraId="3620D631" w14:textId="77777777" w:rsidR="00956302" w:rsidRDefault="00956302" w:rsidP="00290D99">
            <w:pPr>
              <w:autoSpaceDE w:val="0"/>
              <w:autoSpaceDN w:val="0"/>
              <w:adjustRightInd w:val="0"/>
              <w:rPr>
                <w:rFonts w:ascii="Arial" w:hAnsi="Arial" w:cs="Arial"/>
                <w:sz w:val="20"/>
                <w:szCs w:val="28"/>
                <w:lang w:val="en-GB"/>
              </w:rPr>
            </w:pPr>
          </w:p>
        </w:tc>
        <w:tc>
          <w:tcPr>
            <w:tcW w:w="7560" w:type="dxa"/>
          </w:tcPr>
          <w:p w14:paraId="3620D632" w14:textId="77777777" w:rsidR="00956302" w:rsidRDefault="00956302" w:rsidP="00956302">
            <w:pPr>
              <w:autoSpaceDE w:val="0"/>
              <w:autoSpaceDN w:val="0"/>
              <w:bidi/>
              <w:adjustRightInd w:val="0"/>
              <w:rPr>
                <w:rFonts w:ascii="Arial" w:hAnsi="Arial" w:cs="Arial"/>
                <w:sz w:val="20"/>
                <w:szCs w:val="20"/>
                <w:rtl/>
                <w:lang w:val="en-GB"/>
              </w:rPr>
            </w:pPr>
            <w:r>
              <w:rPr>
                <w:rFonts w:ascii="Arial" w:hAnsi="Arial" w:cs="Arial" w:hint="cs"/>
                <w:sz w:val="20"/>
                <w:szCs w:val="20"/>
                <w:rtl/>
                <w:lang w:val="en-GB"/>
              </w:rPr>
              <w:t>هل يوجد لدى المؤسسة مستودع مناسب لاستقبال السلع ذات الصلة؟</w:t>
            </w:r>
          </w:p>
          <w:p w14:paraId="3620D633" w14:textId="77777777" w:rsidR="00956302" w:rsidRDefault="00956302">
            <w:pPr>
              <w:autoSpaceDE w:val="0"/>
              <w:autoSpaceDN w:val="0"/>
              <w:adjustRightInd w:val="0"/>
              <w:rPr>
                <w:rFonts w:ascii="Arial" w:hAnsi="Arial" w:cs="Arial"/>
                <w:sz w:val="20"/>
                <w:szCs w:val="20"/>
                <w:rtl/>
                <w:lang w:val="en-GB"/>
              </w:rPr>
            </w:pPr>
            <w:r>
              <w:rPr>
                <w:rFonts w:ascii="Arial" w:hAnsi="Arial" w:cs="Arial"/>
                <w:sz w:val="20"/>
                <w:szCs w:val="20"/>
                <w:lang w:val="en-GB"/>
              </w:rPr>
              <w:t>Does the organisation have a warehouse suited for the relevant goods?</w:t>
            </w:r>
          </w:p>
          <w:p w14:paraId="3620D634" w14:textId="77777777" w:rsidR="00956302" w:rsidRDefault="00956302" w:rsidP="00233159">
            <w:pPr>
              <w:autoSpaceDE w:val="0"/>
              <w:autoSpaceDN w:val="0"/>
              <w:bidi/>
              <w:adjustRightInd w:val="0"/>
              <w:rPr>
                <w:rFonts w:ascii="Arial" w:hAnsi="Arial" w:cs="Arial"/>
                <w:sz w:val="20"/>
                <w:szCs w:val="28"/>
                <w:lang w:val="en-GB"/>
              </w:rPr>
            </w:pPr>
          </w:p>
        </w:tc>
        <w:tc>
          <w:tcPr>
            <w:tcW w:w="798" w:type="dxa"/>
            <w:vAlign w:val="center"/>
          </w:tcPr>
          <w:p w14:paraId="3620D635" w14:textId="77777777" w:rsidR="00956302" w:rsidRPr="00D93E46" w:rsidRDefault="00D93E46" w:rsidP="00D93E46">
            <w:pPr>
              <w:autoSpaceDE w:val="0"/>
              <w:autoSpaceDN w:val="0"/>
              <w:adjustRightInd w:val="0"/>
              <w:jc w:val="center"/>
              <w:rPr>
                <w:rFonts w:ascii="Arial" w:hAnsi="Arial" w:cs="Arial"/>
                <w:sz w:val="16"/>
                <w:szCs w:val="22"/>
                <w:lang w:val="en-GB"/>
              </w:rPr>
            </w:pPr>
            <w:r>
              <w:rPr>
                <w:rFonts w:ascii="Arial" w:hAnsi="Arial" w:cs="Arial" w:hint="cs"/>
                <w:sz w:val="16"/>
                <w:szCs w:val="22"/>
                <w:rtl/>
                <w:lang w:val="en-GB"/>
              </w:rPr>
              <w:t>ب-3</w:t>
            </w:r>
          </w:p>
        </w:tc>
      </w:tr>
      <w:tr w:rsidR="00956302" w14:paraId="3620D63B" w14:textId="77777777" w:rsidTr="00D93E46">
        <w:tc>
          <w:tcPr>
            <w:tcW w:w="710" w:type="dxa"/>
            <w:shd w:val="clear" w:color="auto" w:fill="BFBFBF"/>
          </w:tcPr>
          <w:p w14:paraId="3620D637" w14:textId="77777777" w:rsidR="00956302" w:rsidRDefault="00956302" w:rsidP="00290D99">
            <w:pPr>
              <w:autoSpaceDE w:val="0"/>
              <w:autoSpaceDN w:val="0"/>
              <w:adjustRightInd w:val="0"/>
              <w:rPr>
                <w:rFonts w:ascii="Arial" w:hAnsi="Arial" w:cs="Arial"/>
                <w:sz w:val="20"/>
                <w:szCs w:val="28"/>
                <w:lang w:val="en-GB"/>
              </w:rPr>
            </w:pPr>
          </w:p>
        </w:tc>
        <w:tc>
          <w:tcPr>
            <w:tcW w:w="710" w:type="dxa"/>
            <w:shd w:val="clear" w:color="auto" w:fill="BFBFBF"/>
          </w:tcPr>
          <w:p w14:paraId="3620D638" w14:textId="77777777" w:rsidR="00956302" w:rsidRDefault="00956302" w:rsidP="00290D99">
            <w:pPr>
              <w:autoSpaceDE w:val="0"/>
              <w:autoSpaceDN w:val="0"/>
              <w:adjustRightInd w:val="0"/>
              <w:rPr>
                <w:rFonts w:ascii="Arial" w:hAnsi="Arial" w:cs="Arial"/>
                <w:sz w:val="20"/>
                <w:szCs w:val="28"/>
                <w:lang w:val="en-GB"/>
              </w:rPr>
            </w:pPr>
          </w:p>
        </w:tc>
        <w:tc>
          <w:tcPr>
            <w:tcW w:w="7560" w:type="dxa"/>
          </w:tcPr>
          <w:p w14:paraId="3620D639" w14:textId="77777777" w:rsidR="00956302" w:rsidRDefault="00956302">
            <w:pPr>
              <w:autoSpaceDE w:val="0"/>
              <w:autoSpaceDN w:val="0"/>
              <w:adjustRightInd w:val="0"/>
              <w:rPr>
                <w:rFonts w:ascii="Arial" w:hAnsi="Arial" w:cs="Arial"/>
                <w:sz w:val="20"/>
                <w:szCs w:val="20"/>
                <w:lang w:val="en-GB"/>
              </w:rPr>
            </w:pPr>
          </w:p>
        </w:tc>
        <w:tc>
          <w:tcPr>
            <w:tcW w:w="798" w:type="dxa"/>
            <w:vAlign w:val="center"/>
          </w:tcPr>
          <w:p w14:paraId="3620D63A" w14:textId="77777777" w:rsidR="00956302" w:rsidRPr="00D93E46" w:rsidRDefault="00956302" w:rsidP="00D93E46">
            <w:pPr>
              <w:autoSpaceDE w:val="0"/>
              <w:autoSpaceDN w:val="0"/>
              <w:adjustRightInd w:val="0"/>
              <w:jc w:val="center"/>
              <w:rPr>
                <w:rFonts w:ascii="Arial" w:hAnsi="Arial" w:cs="Arial"/>
                <w:sz w:val="16"/>
                <w:szCs w:val="22"/>
                <w:lang w:val="en-GB"/>
              </w:rPr>
            </w:pPr>
          </w:p>
        </w:tc>
      </w:tr>
      <w:tr w:rsidR="00956302" w14:paraId="3620D642" w14:textId="77777777" w:rsidTr="00D93E46">
        <w:tc>
          <w:tcPr>
            <w:tcW w:w="710" w:type="dxa"/>
            <w:shd w:val="clear" w:color="auto" w:fill="BFBFBF"/>
          </w:tcPr>
          <w:p w14:paraId="3620D63C" w14:textId="77777777" w:rsidR="00956302" w:rsidRDefault="00956302" w:rsidP="00290D99">
            <w:pPr>
              <w:autoSpaceDE w:val="0"/>
              <w:autoSpaceDN w:val="0"/>
              <w:adjustRightInd w:val="0"/>
              <w:rPr>
                <w:rFonts w:ascii="Arial" w:hAnsi="Arial" w:cs="Arial"/>
                <w:sz w:val="20"/>
                <w:szCs w:val="28"/>
                <w:lang w:val="en-GB"/>
              </w:rPr>
            </w:pPr>
          </w:p>
        </w:tc>
        <w:tc>
          <w:tcPr>
            <w:tcW w:w="710" w:type="dxa"/>
            <w:shd w:val="clear" w:color="auto" w:fill="BFBFBF"/>
          </w:tcPr>
          <w:p w14:paraId="3620D63D" w14:textId="77777777" w:rsidR="00956302" w:rsidRDefault="00956302" w:rsidP="00290D99">
            <w:pPr>
              <w:autoSpaceDE w:val="0"/>
              <w:autoSpaceDN w:val="0"/>
              <w:adjustRightInd w:val="0"/>
              <w:rPr>
                <w:rFonts w:ascii="Arial" w:hAnsi="Arial" w:cs="Arial"/>
                <w:sz w:val="20"/>
                <w:szCs w:val="28"/>
                <w:lang w:val="en-GB"/>
              </w:rPr>
            </w:pPr>
          </w:p>
        </w:tc>
        <w:tc>
          <w:tcPr>
            <w:tcW w:w="7560" w:type="dxa"/>
          </w:tcPr>
          <w:p w14:paraId="3620D63E" w14:textId="77777777" w:rsidR="00956302" w:rsidRDefault="00956302" w:rsidP="00956302">
            <w:pPr>
              <w:bidi/>
              <w:rPr>
                <w:rFonts w:ascii="Arial" w:hAnsi="Arial" w:cs="Arial"/>
                <w:sz w:val="20"/>
                <w:rtl/>
                <w:lang w:val="en-GB"/>
              </w:rPr>
            </w:pPr>
            <w:r>
              <w:rPr>
                <w:rFonts w:ascii="Arial" w:hAnsi="Arial" w:cs="Arial" w:hint="cs"/>
                <w:sz w:val="20"/>
                <w:rtl/>
                <w:lang w:val="en-GB"/>
              </w:rPr>
              <w:t>هل يوجد لدى المؤسسة نظام مناسب لإدارة المخزون؟</w:t>
            </w:r>
          </w:p>
          <w:p w14:paraId="3620D63F" w14:textId="77777777" w:rsidR="00956302" w:rsidRDefault="00956302" w:rsidP="00E80BC0">
            <w:pPr>
              <w:rPr>
                <w:rFonts w:ascii="Arial" w:hAnsi="Arial" w:cs="Arial"/>
                <w:sz w:val="20"/>
                <w:rtl/>
                <w:lang w:val="en-GB"/>
              </w:rPr>
            </w:pPr>
            <w:r>
              <w:rPr>
                <w:rFonts w:ascii="Arial" w:hAnsi="Arial" w:cs="Arial"/>
                <w:sz w:val="20"/>
                <w:lang w:val="en-GB"/>
              </w:rPr>
              <w:t>Does the organisation have an adequate stock management system?</w:t>
            </w:r>
          </w:p>
          <w:p w14:paraId="3620D640" w14:textId="77777777" w:rsidR="00956302" w:rsidRDefault="00956302" w:rsidP="00233159">
            <w:pPr>
              <w:bidi/>
              <w:rPr>
                <w:rFonts w:ascii="Arial" w:hAnsi="Arial" w:cs="Arial"/>
                <w:sz w:val="20"/>
                <w:szCs w:val="20"/>
                <w:lang w:val="en-GB"/>
              </w:rPr>
            </w:pPr>
          </w:p>
        </w:tc>
        <w:tc>
          <w:tcPr>
            <w:tcW w:w="798" w:type="dxa"/>
            <w:vAlign w:val="center"/>
          </w:tcPr>
          <w:p w14:paraId="3620D641" w14:textId="77777777" w:rsidR="00956302" w:rsidRPr="00D93E46" w:rsidRDefault="00D93E46" w:rsidP="00D93E46">
            <w:pPr>
              <w:autoSpaceDE w:val="0"/>
              <w:autoSpaceDN w:val="0"/>
              <w:adjustRightInd w:val="0"/>
              <w:jc w:val="center"/>
              <w:rPr>
                <w:rFonts w:ascii="Arial" w:hAnsi="Arial" w:cs="Arial"/>
                <w:sz w:val="16"/>
                <w:szCs w:val="22"/>
                <w:lang w:val="en-GB"/>
              </w:rPr>
            </w:pPr>
            <w:r>
              <w:rPr>
                <w:rFonts w:ascii="Arial" w:hAnsi="Arial" w:cs="Arial" w:hint="cs"/>
                <w:sz w:val="16"/>
                <w:szCs w:val="22"/>
                <w:rtl/>
                <w:lang w:val="en-GB"/>
              </w:rPr>
              <w:t>ب-4</w:t>
            </w:r>
          </w:p>
        </w:tc>
      </w:tr>
      <w:tr w:rsidR="00956302" w14:paraId="3620D647" w14:textId="77777777" w:rsidTr="00D93E46">
        <w:tc>
          <w:tcPr>
            <w:tcW w:w="710" w:type="dxa"/>
            <w:shd w:val="clear" w:color="auto" w:fill="BFBFBF"/>
          </w:tcPr>
          <w:p w14:paraId="3620D643" w14:textId="77777777" w:rsidR="00956302" w:rsidRDefault="00956302" w:rsidP="00290D99">
            <w:pPr>
              <w:autoSpaceDE w:val="0"/>
              <w:autoSpaceDN w:val="0"/>
              <w:adjustRightInd w:val="0"/>
              <w:rPr>
                <w:rFonts w:ascii="Arial" w:hAnsi="Arial" w:cs="Arial"/>
                <w:sz w:val="20"/>
                <w:szCs w:val="28"/>
                <w:lang w:val="en-GB"/>
              </w:rPr>
            </w:pPr>
          </w:p>
        </w:tc>
        <w:tc>
          <w:tcPr>
            <w:tcW w:w="710" w:type="dxa"/>
            <w:shd w:val="clear" w:color="auto" w:fill="BFBFBF"/>
          </w:tcPr>
          <w:p w14:paraId="3620D644" w14:textId="77777777" w:rsidR="00956302" w:rsidRDefault="00956302" w:rsidP="00290D99">
            <w:pPr>
              <w:autoSpaceDE w:val="0"/>
              <w:autoSpaceDN w:val="0"/>
              <w:adjustRightInd w:val="0"/>
              <w:rPr>
                <w:rFonts w:ascii="Arial" w:hAnsi="Arial" w:cs="Arial"/>
                <w:sz w:val="20"/>
                <w:szCs w:val="28"/>
                <w:lang w:val="en-GB"/>
              </w:rPr>
            </w:pPr>
          </w:p>
        </w:tc>
        <w:tc>
          <w:tcPr>
            <w:tcW w:w="7560" w:type="dxa"/>
          </w:tcPr>
          <w:p w14:paraId="3620D645" w14:textId="77777777" w:rsidR="00956302" w:rsidRDefault="00956302">
            <w:pPr>
              <w:rPr>
                <w:rFonts w:ascii="Arial" w:hAnsi="Arial" w:cs="Arial"/>
                <w:sz w:val="20"/>
                <w:lang w:val="en-GB"/>
              </w:rPr>
            </w:pPr>
          </w:p>
        </w:tc>
        <w:tc>
          <w:tcPr>
            <w:tcW w:w="798" w:type="dxa"/>
            <w:vAlign w:val="center"/>
          </w:tcPr>
          <w:p w14:paraId="3620D646" w14:textId="77777777" w:rsidR="00956302" w:rsidRPr="00D93E46" w:rsidRDefault="00956302" w:rsidP="00D93E46">
            <w:pPr>
              <w:autoSpaceDE w:val="0"/>
              <w:autoSpaceDN w:val="0"/>
              <w:adjustRightInd w:val="0"/>
              <w:jc w:val="center"/>
              <w:rPr>
                <w:rFonts w:ascii="Arial" w:hAnsi="Arial" w:cs="Arial"/>
                <w:sz w:val="16"/>
                <w:szCs w:val="22"/>
                <w:lang w:val="en-GB"/>
              </w:rPr>
            </w:pPr>
          </w:p>
        </w:tc>
      </w:tr>
      <w:tr w:rsidR="00956302" w14:paraId="3620D64E" w14:textId="77777777" w:rsidTr="00D93E46">
        <w:tc>
          <w:tcPr>
            <w:tcW w:w="710" w:type="dxa"/>
            <w:shd w:val="clear" w:color="auto" w:fill="BFBFBF"/>
          </w:tcPr>
          <w:p w14:paraId="3620D648" w14:textId="77777777" w:rsidR="00956302" w:rsidRDefault="00956302" w:rsidP="00290D99">
            <w:pPr>
              <w:autoSpaceDE w:val="0"/>
              <w:autoSpaceDN w:val="0"/>
              <w:adjustRightInd w:val="0"/>
              <w:rPr>
                <w:rFonts w:ascii="Arial" w:hAnsi="Arial" w:cs="Arial"/>
                <w:sz w:val="20"/>
                <w:szCs w:val="28"/>
                <w:lang w:val="en-GB"/>
              </w:rPr>
            </w:pPr>
          </w:p>
        </w:tc>
        <w:tc>
          <w:tcPr>
            <w:tcW w:w="710" w:type="dxa"/>
            <w:shd w:val="clear" w:color="auto" w:fill="BFBFBF"/>
          </w:tcPr>
          <w:p w14:paraId="3620D649" w14:textId="77777777" w:rsidR="00956302" w:rsidRDefault="00956302" w:rsidP="00290D99">
            <w:pPr>
              <w:autoSpaceDE w:val="0"/>
              <w:autoSpaceDN w:val="0"/>
              <w:adjustRightInd w:val="0"/>
              <w:rPr>
                <w:rFonts w:ascii="Arial" w:hAnsi="Arial" w:cs="Arial"/>
                <w:sz w:val="20"/>
                <w:szCs w:val="28"/>
                <w:lang w:val="en-GB"/>
              </w:rPr>
            </w:pPr>
          </w:p>
        </w:tc>
        <w:tc>
          <w:tcPr>
            <w:tcW w:w="7560" w:type="dxa"/>
          </w:tcPr>
          <w:p w14:paraId="3620D64A" w14:textId="77777777" w:rsidR="00956302" w:rsidRDefault="00956302" w:rsidP="00956302">
            <w:pPr>
              <w:autoSpaceDE w:val="0"/>
              <w:autoSpaceDN w:val="0"/>
              <w:bidi/>
              <w:adjustRightInd w:val="0"/>
              <w:rPr>
                <w:rFonts w:ascii="Arial" w:hAnsi="Arial" w:cs="Arial"/>
                <w:sz w:val="20"/>
                <w:szCs w:val="20"/>
                <w:rtl/>
                <w:lang w:val="en-GB"/>
              </w:rPr>
            </w:pPr>
            <w:r>
              <w:rPr>
                <w:rFonts w:ascii="Arial" w:hAnsi="Arial" w:cs="Arial" w:hint="cs"/>
                <w:sz w:val="20"/>
                <w:szCs w:val="20"/>
                <w:rtl/>
                <w:lang w:val="en-GB"/>
              </w:rPr>
              <w:t>هل يوجد لدى المؤسسة نظام أمن مناسب للعناية بالبضائع المخزنة في المستودع مثل المتفجرات والأدوية والمواد الغذائية؟</w:t>
            </w:r>
          </w:p>
          <w:p w14:paraId="3620D64B" w14:textId="77777777" w:rsidR="00956302" w:rsidRDefault="00956302">
            <w:pPr>
              <w:autoSpaceDE w:val="0"/>
              <w:autoSpaceDN w:val="0"/>
              <w:adjustRightInd w:val="0"/>
              <w:rPr>
                <w:rFonts w:ascii="Arial" w:hAnsi="Arial" w:cs="Arial"/>
                <w:sz w:val="20"/>
                <w:szCs w:val="20"/>
                <w:rtl/>
                <w:lang w:val="en-GB"/>
              </w:rPr>
            </w:pPr>
            <w:r>
              <w:rPr>
                <w:rFonts w:ascii="Arial" w:hAnsi="Arial" w:cs="Arial"/>
                <w:sz w:val="20"/>
                <w:szCs w:val="20"/>
                <w:lang w:val="en-GB"/>
              </w:rPr>
              <w:t>Does the organisation have an adequate security system for goods stored at the warehouse e.g. explosives, medicines, food items etc.?</w:t>
            </w:r>
          </w:p>
          <w:p w14:paraId="3620D64C" w14:textId="77777777" w:rsidR="00956302" w:rsidRDefault="00956302" w:rsidP="00233159">
            <w:pPr>
              <w:autoSpaceDE w:val="0"/>
              <w:autoSpaceDN w:val="0"/>
              <w:bidi/>
              <w:adjustRightInd w:val="0"/>
              <w:rPr>
                <w:rFonts w:ascii="Arial" w:hAnsi="Arial" w:cs="Arial"/>
                <w:sz w:val="20"/>
                <w:szCs w:val="20"/>
                <w:lang w:val="en-GB"/>
              </w:rPr>
            </w:pPr>
          </w:p>
        </w:tc>
        <w:tc>
          <w:tcPr>
            <w:tcW w:w="798" w:type="dxa"/>
            <w:vAlign w:val="center"/>
          </w:tcPr>
          <w:p w14:paraId="3620D64D" w14:textId="77777777" w:rsidR="00956302" w:rsidRPr="00D93E46" w:rsidRDefault="00D93E46" w:rsidP="00D93E46">
            <w:pPr>
              <w:autoSpaceDE w:val="0"/>
              <w:autoSpaceDN w:val="0"/>
              <w:adjustRightInd w:val="0"/>
              <w:jc w:val="center"/>
              <w:rPr>
                <w:rFonts w:ascii="Arial" w:hAnsi="Arial" w:cs="Arial"/>
                <w:sz w:val="16"/>
                <w:szCs w:val="22"/>
                <w:lang w:val="en-GB"/>
              </w:rPr>
            </w:pPr>
            <w:r>
              <w:rPr>
                <w:rFonts w:ascii="Arial" w:hAnsi="Arial" w:cs="Arial" w:hint="cs"/>
                <w:sz w:val="16"/>
                <w:szCs w:val="22"/>
                <w:rtl/>
                <w:lang w:val="en-GB"/>
              </w:rPr>
              <w:t>ب-5</w:t>
            </w:r>
          </w:p>
        </w:tc>
      </w:tr>
      <w:tr w:rsidR="00956302" w14:paraId="3620D653" w14:textId="77777777" w:rsidTr="00D93E46">
        <w:tc>
          <w:tcPr>
            <w:tcW w:w="710" w:type="dxa"/>
            <w:shd w:val="clear" w:color="auto" w:fill="BFBFBF"/>
          </w:tcPr>
          <w:p w14:paraId="3620D64F" w14:textId="77777777" w:rsidR="00956302" w:rsidRDefault="00956302" w:rsidP="00290D99">
            <w:pPr>
              <w:autoSpaceDE w:val="0"/>
              <w:autoSpaceDN w:val="0"/>
              <w:adjustRightInd w:val="0"/>
              <w:rPr>
                <w:rFonts w:ascii="Arial" w:hAnsi="Arial" w:cs="Arial"/>
                <w:sz w:val="20"/>
                <w:szCs w:val="28"/>
                <w:lang w:val="en-GB"/>
              </w:rPr>
            </w:pPr>
          </w:p>
        </w:tc>
        <w:tc>
          <w:tcPr>
            <w:tcW w:w="710" w:type="dxa"/>
            <w:shd w:val="clear" w:color="auto" w:fill="BFBFBF"/>
          </w:tcPr>
          <w:p w14:paraId="3620D650" w14:textId="77777777" w:rsidR="00956302" w:rsidRDefault="00956302" w:rsidP="00290D99">
            <w:pPr>
              <w:autoSpaceDE w:val="0"/>
              <w:autoSpaceDN w:val="0"/>
              <w:adjustRightInd w:val="0"/>
              <w:rPr>
                <w:rFonts w:ascii="Arial" w:hAnsi="Arial" w:cs="Arial"/>
                <w:sz w:val="20"/>
                <w:szCs w:val="28"/>
                <w:lang w:val="en-GB"/>
              </w:rPr>
            </w:pPr>
          </w:p>
        </w:tc>
        <w:tc>
          <w:tcPr>
            <w:tcW w:w="7560" w:type="dxa"/>
            <w:tcBorders>
              <w:bottom w:val="single" w:sz="4" w:space="0" w:color="auto"/>
            </w:tcBorders>
          </w:tcPr>
          <w:p w14:paraId="3620D651" w14:textId="77777777" w:rsidR="00956302" w:rsidRDefault="00956302">
            <w:pPr>
              <w:autoSpaceDE w:val="0"/>
              <w:autoSpaceDN w:val="0"/>
              <w:adjustRightInd w:val="0"/>
              <w:rPr>
                <w:rFonts w:ascii="Arial" w:hAnsi="Arial" w:cs="Arial"/>
                <w:sz w:val="20"/>
                <w:szCs w:val="20"/>
                <w:lang w:val="en-GB"/>
              </w:rPr>
            </w:pPr>
          </w:p>
        </w:tc>
        <w:tc>
          <w:tcPr>
            <w:tcW w:w="798" w:type="dxa"/>
            <w:tcBorders>
              <w:bottom w:val="single" w:sz="4" w:space="0" w:color="auto"/>
            </w:tcBorders>
            <w:vAlign w:val="center"/>
          </w:tcPr>
          <w:p w14:paraId="3620D652" w14:textId="77777777" w:rsidR="00956302" w:rsidRPr="00D93E46" w:rsidRDefault="00956302" w:rsidP="00D93E46">
            <w:pPr>
              <w:autoSpaceDE w:val="0"/>
              <w:autoSpaceDN w:val="0"/>
              <w:adjustRightInd w:val="0"/>
              <w:jc w:val="center"/>
              <w:rPr>
                <w:rFonts w:ascii="Arial" w:hAnsi="Arial" w:cs="Arial"/>
                <w:sz w:val="16"/>
                <w:szCs w:val="22"/>
                <w:lang w:val="en-GB"/>
              </w:rPr>
            </w:pPr>
          </w:p>
        </w:tc>
      </w:tr>
      <w:tr w:rsidR="00956302" w14:paraId="3620D658" w14:textId="77777777" w:rsidTr="00D93E46">
        <w:tc>
          <w:tcPr>
            <w:tcW w:w="710" w:type="dxa"/>
            <w:shd w:val="clear" w:color="auto" w:fill="BFBFBF"/>
          </w:tcPr>
          <w:p w14:paraId="3620D654" w14:textId="77777777" w:rsidR="00956302" w:rsidRPr="00162CE9" w:rsidRDefault="00956302" w:rsidP="00290D99">
            <w:pPr>
              <w:autoSpaceDE w:val="0"/>
              <w:autoSpaceDN w:val="0"/>
              <w:adjustRightInd w:val="0"/>
              <w:rPr>
                <w:rFonts w:ascii="Arial" w:hAnsi="Arial" w:cs="Arial"/>
                <w:b/>
                <w:bCs/>
                <w:sz w:val="22"/>
                <w:szCs w:val="22"/>
                <w:lang w:val="en-GB"/>
              </w:rPr>
            </w:pPr>
          </w:p>
        </w:tc>
        <w:tc>
          <w:tcPr>
            <w:tcW w:w="710" w:type="dxa"/>
            <w:shd w:val="clear" w:color="auto" w:fill="BFBFBF"/>
          </w:tcPr>
          <w:p w14:paraId="3620D655" w14:textId="77777777" w:rsidR="00956302" w:rsidRPr="00162CE9" w:rsidRDefault="00956302" w:rsidP="00290D99">
            <w:pPr>
              <w:autoSpaceDE w:val="0"/>
              <w:autoSpaceDN w:val="0"/>
              <w:adjustRightInd w:val="0"/>
              <w:rPr>
                <w:rFonts w:ascii="Arial" w:hAnsi="Arial" w:cs="Arial"/>
                <w:b/>
                <w:bCs/>
                <w:sz w:val="22"/>
                <w:szCs w:val="22"/>
                <w:lang w:val="en-GB"/>
              </w:rPr>
            </w:pPr>
          </w:p>
        </w:tc>
        <w:tc>
          <w:tcPr>
            <w:tcW w:w="7560" w:type="dxa"/>
            <w:shd w:val="clear" w:color="auto" w:fill="BFBFBF"/>
            <w:vAlign w:val="center"/>
          </w:tcPr>
          <w:p w14:paraId="3620D656" w14:textId="77777777" w:rsidR="00956302" w:rsidRPr="00162CE9" w:rsidRDefault="00956302" w:rsidP="00956302">
            <w:pPr>
              <w:autoSpaceDE w:val="0"/>
              <w:autoSpaceDN w:val="0"/>
              <w:adjustRightInd w:val="0"/>
              <w:jc w:val="center"/>
              <w:rPr>
                <w:rFonts w:ascii="Arial" w:hAnsi="Arial" w:cs="Arial"/>
                <w:b/>
                <w:bCs/>
                <w:sz w:val="22"/>
                <w:szCs w:val="22"/>
                <w:lang w:val="en-GB"/>
              </w:rPr>
            </w:pPr>
            <w:r w:rsidRPr="00162CE9">
              <w:rPr>
                <w:rFonts w:ascii="Arial" w:hAnsi="Arial" w:cs="Arial"/>
                <w:b/>
                <w:bCs/>
                <w:sz w:val="22"/>
                <w:szCs w:val="22"/>
                <w:lang w:val="en-GB"/>
              </w:rPr>
              <w:t xml:space="preserve">Procurement of </w:t>
            </w:r>
            <w:r>
              <w:rPr>
                <w:rFonts w:ascii="Arial" w:hAnsi="Arial" w:cs="Arial"/>
                <w:b/>
                <w:bCs/>
                <w:sz w:val="22"/>
                <w:szCs w:val="22"/>
                <w:lang w:val="en-GB"/>
              </w:rPr>
              <w:t>s</w:t>
            </w:r>
            <w:r w:rsidRPr="00162CE9">
              <w:rPr>
                <w:rFonts w:ascii="Arial" w:hAnsi="Arial" w:cs="Arial"/>
                <w:b/>
                <w:bCs/>
                <w:sz w:val="22"/>
                <w:szCs w:val="22"/>
                <w:lang w:val="en-GB"/>
              </w:rPr>
              <w:t>ervices</w:t>
            </w:r>
            <w:r>
              <w:rPr>
                <w:rFonts w:ascii="Arial" w:hAnsi="Arial" w:cs="Arial" w:hint="cs"/>
                <w:b/>
                <w:bCs/>
                <w:sz w:val="22"/>
                <w:szCs w:val="22"/>
                <w:rtl/>
                <w:lang w:val="en-GB"/>
              </w:rPr>
              <w:t xml:space="preserve"> شراء الخدمات</w:t>
            </w:r>
          </w:p>
        </w:tc>
        <w:tc>
          <w:tcPr>
            <w:tcW w:w="798" w:type="dxa"/>
            <w:shd w:val="clear" w:color="auto" w:fill="BFBFBF"/>
            <w:vAlign w:val="center"/>
          </w:tcPr>
          <w:p w14:paraId="3620D657" w14:textId="77777777" w:rsidR="00956302" w:rsidRPr="00D93E46" w:rsidRDefault="00D93E46" w:rsidP="00D93E46">
            <w:pPr>
              <w:autoSpaceDE w:val="0"/>
              <w:autoSpaceDN w:val="0"/>
              <w:adjustRightInd w:val="0"/>
              <w:jc w:val="center"/>
              <w:rPr>
                <w:rFonts w:ascii="Arial" w:hAnsi="Arial" w:cs="Arial"/>
                <w:b/>
                <w:bCs/>
                <w:sz w:val="16"/>
                <w:szCs w:val="22"/>
                <w:lang w:val="en-GB"/>
              </w:rPr>
            </w:pPr>
            <w:r>
              <w:rPr>
                <w:rFonts w:ascii="Arial" w:hAnsi="Arial" w:cs="Arial" w:hint="cs"/>
                <w:b/>
                <w:bCs/>
                <w:sz w:val="16"/>
                <w:szCs w:val="22"/>
                <w:rtl/>
                <w:lang w:val="en-GB"/>
              </w:rPr>
              <w:t>ج-</w:t>
            </w:r>
          </w:p>
        </w:tc>
      </w:tr>
      <w:tr w:rsidR="00956302" w14:paraId="3620D65D" w14:textId="77777777" w:rsidTr="00D93E46">
        <w:tc>
          <w:tcPr>
            <w:tcW w:w="710" w:type="dxa"/>
            <w:shd w:val="clear" w:color="auto" w:fill="BFBFBF"/>
          </w:tcPr>
          <w:p w14:paraId="3620D659" w14:textId="77777777" w:rsidR="00956302" w:rsidRDefault="00956302" w:rsidP="00290D99">
            <w:pPr>
              <w:autoSpaceDE w:val="0"/>
              <w:autoSpaceDN w:val="0"/>
              <w:adjustRightInd w:val="0"/>
              <w:rPr>
                <w:rFonts w:ascii="Arial" w:hAnsi="Arial" w:cs="Arial"/>
                <w:sz w:val="20"/>
                <w:szCs w:val="28"/>
                <w:lang w:val="en-GB"/>
              </w:rPr>
            </w:pPr>
          </w:p>
        </w:tc>
        <w:tc>
          <w:tcPr>
            <w:tcW w:w="710" w:type="dxa"/>
            <w:shd w:val="clear" w:color="auto" w:fill="BFBFBF"/>
          </w:tcPr>
          <w:p w14:paraId="3620D65A" w14:textId="77777777" w:rsidR="00956302" w:rsidRDefault="00956302" w:rsidP="00290D99">
            <w:pPr>
              <w:autoSpaceDE w:val="0"/>
              <w:autoSpaceDN w:val="0"/>
              <w:adjustRightInd w:val="0"/>
              <w:rPr>
                <w:rFonts w:ascii="Arial" w:hAnsi="Arial" w:cs="Arial"/>
                <w:sz w:val="20"/>
                <w:szCs w:val="28"/>
                <w:lang w:val="en-GB"/>
              </w:rPr>
            </w:pPr>
          </w:p>
        </w:tc>
        <w:tc>
          <w:tcPr>
            <w:tcW w:w="7560" w:type="dxa"/>
          </w:tcPr>
          <w:p w14:paraId="3620D65B" w14:textId="77777777" w:rsidR="00956302" w:rsidRDefault="00956302">
            <w:pPr>
              <w:autoSpaceDE w:val="0"/>
              <w:autoSpaceDN w:val="0"/>
              <w:adjustRightInd w:val="0"/>
              <w:rPr>
                <w:rFonts w:ascii="Arial" w:hAnsi="Arial" w:cs="Arial"/>
                <w:sz w:val="20"/>
                <w:szCs w:val="20"/>
                <w:lang w:val="en-GB"/>
              </w:rPr>
            </w:pPr>
          </w:p>
        </w:tc>
        <w:tc>
          <w:tcPr>
            <w:tcW w:w="798" w:type="dxa"/>
            <w:vAlign w:val="center"/>
          </w:tcPr>
          <w:p w14:paraId="3620D65C" w14:textId="77777777" w:rsidR="00956302" w:rsidRPr="00D93E46" w:rsidRDefault="00956302" w:rsidP="00D93E46">
            <w:pPr>
              <w:autoSpaceDE w:val="0"/>
              <w:autoSpaceDN w:val="0"/>
              <w:adjustRightInd w:val="0"/>
              <w:jc w:val="center"/>
              <w:rPr>
                <w:rFonts w:ascii="Arial" w:hAnsi="Arial" w:cs="Arial"/>
                <w:sz w:val="16"/>
                <w:szCs w:val="22"/>
                <w:lang w:val="en-GB"/>
              </w:rPr>
            </w:pPr>
          </w:p>
        </w:tc>
      </w:tr>
      <w:tr w:rsidR="00956302" w14:paraId="3620D664" w14:textId="77777777" w:rsidTr="00D93E46">
        <w:tc>
          <w:tcPr>
            <w:tcW w:w="710" w:type="dxa"/>
            <w:shd w:val="clear" w:color="auto" w:fill="BFBFBF"/>
          </w:tcPr>
          <w:p w14:paraId="3620D65E" w14:textId="77777777" w:rsidR="00956302" w:rsidRDefault="00956302" w:rsidP="00290D99">
            <w:pPr>
              <w:autoSpaceDE w:val="0"/>
              <w:autoSpaceDN w:val="0"/>
              <w:adjustRightInd w:val="0"/>
              <w:rPr>
                <w:rFonts w:ascii="Arial" w:hAnsi="Arial" w:cs="Arial"/>
                <w:sz w:val="20"/>
                <w:szCs w:val="28"/>
                <w:lang w:val="en-GB"/>
              </w:rPr>
            </w:pPr>
          </w:p>
        </w:tc>
        <w:tc>
          <w:tcPr>
            <w:tcW w:w="710" w:type="dxa"/>
            <w:shd w:val="clear" w:color="auto" w:fill="BFBFBF"/>
          </w:tcPr>
          <w:p w14:paraId="3620D65F" w14:textId="77777777" w:rsidR="00956302" w:rsidRDefault="00956302" w:rsidP="00290D99">
            <w:pPr>
              <w:autoSpaceDE w:val="0"/>
              <w:autoSpaceDN w:val="0"/>
              <w:adjustRightInd w:val="0"/>
              <w:rPr>
                <w:rFonts w:ascii="Arial" w:hAnsi="Arial" w:cs="Arial"/>
                <w:sz w:val="20"/>
                <w:szCs w:val="28"/>
                <w:lang w:val="en-GB"/>
              </w:rPr>
            </w:pPr>
          </w:p>
        </w:tc>
        <w:tc>
          <w:tcPr>
            <w:tcW w:w="7560" w:type="dxa"/>
          </w:tcPr>
          <w:p w14:paraId="3620D660" w14:textId="77777777" w:rsidR="00956302" w:rsidRDefault="00956302" w:rsidP="00956302">
            <w:pPr>
              <w:autoSpaceDE w:val="0"/>
              <w:autoSpaceDN w:val="0"/>
              <w:bidi/>
              <w:adjustRightInd w:val="0"/>
              <w:rPr>
                <w:rFonts w:ascii="Arial" w:hAnsi="Arial" w:cs="Arial"/>
                <w:sz w:val="20"/>
                <w:szCs w:val="20"/>
                <w:rtl/>
                <w:lang w:val="en-GB"/>
              </w:rPr>
            </w:pPr>
            <w:r>
              <w:rPr>
                <w:rFonts w:ascii="Arial" w:hAnsi="Arial" w:cs="Arial" w:hint="cs"/>
                <w:sz w:val="20"/>
                <w:szCs w:val="20"/>
                <w:rtl/>
                <w:lang w:val="en-GB"/>
              </w:rPr>
              <w:t>هل يوجد في المؤسسة شخص مختص بصياغة الشروط المرجعية</w:t>
            </w:r>
          </w:p>
          <w:p w14:paraId="3620D661" w14:textId="77777777" w:rsidR="00956302" w:rsidRDefault="00956302" w:rsidP="00AD7DB5">
            <w:pPr>
              <w:autoSpaceDE w:val="0"/>
              <w:autoSpaceDN w:val="0"/>
              <w:adjustRightInd w:val="0"/>
              <w:rPr>
                <w:rFonts w:ascii="Arial" w:hAnsi="Arial" w:cs="Arial"/>
                <w:sz w:val="20"/>
                <w:szCs w:val="20"/>
                <w:rtl/>
                <w:lang w:val="en-GB"/>
              </w:rPr>
            </w:pPr>
            <w:r>
              <w:rPr>
                <w:rFonts w:ascii="Arial" w:hAnsi="Arial" w:cs="Arial"/>
                <w:sz w:val="20"/>
                <w:szCs w:val="20"/>
                <w:lang w:val="en-GB"/>
              </w:rPr>
              <w:t xml:space="preserve">Does the organisation have a specialist to draft the Terms of Reference </w:t>
            </w:r>
          </w:p>
          <w:p w14:paraId="3620D662" w14:textId="77777777" w:rsidR="00956302" w:rsidRDefault="00956302" w:rsidP="00233159">
            <w:pPr>
              <w:autoSpaceDE w:val="0"/>
              <w:autoSpaceDN w:val="0"/>
              <w:bidi/>
              <w:adjustRightInd w:val="0"/>
              <w:rPr>
                <w:rFonts w:ascii="Arial" w:hAnsi="Arial" w:cs="Arial"/>
                <w:sz w:val="20"/>
                <w:szCs w:val="20"/>
                <w:lang w:val="en-GB"/>
              </w:rPr>
            </w:pPr>
          </w:p>
        </w:tc>
        <w:tc>
          <w:tcPr>
            <w:tcW w:w="798" w:type="dxa"/>
            <w:vAlign w:val="center"/>
          </w:tcPr>
          <w:p w14:paraId="3620D663" w14:textId="77777777" w:rsidR="00956302" w:rsidRPr="00D93E46" w:rsidRDefault="00D93E46" w:rsidP="00D93E46">
            <w:pPr>
              <w:autoSpaceDE w:val="0"/>
              <w:autoSpaceDN w:val="0"/>
              <w:adjustRightInd w:val="0"/>
              <w:jc w:val="center"/>
              <w:rPr>
                <w:rFonts w:ascii="Arial" w:hAnsi="Arial" w:cs="Arial"/>
                <w:sz w:val="16"/>
                <w:szCs w:val="22"/>
                <w:lang w:val="en-GB"/>
              </w:rPr>
            </w:pPr>
            <w:r>
              <w:rPr>
                <w:rFonts w:ascii="Arial" w:hAnsi="Arial" w:cs="Arial" w:hint="cs"/>
                <w:sz w:val="16"/>
                <w:szCs w:val="22"/>
                <w:rtl/>
                <w:lang w:val="en-GB"/>
              </w:rPr>
              <w:t>ج-1</w:t>
            </w:r>
          </w:p>
        </w:tc>
      </w:tr>
      <w:tr w:rsidR="00956302" w14:paraId="3620D669" w14:textId="77777777" w:rsidTr="00D93E46">
        <w:tc>
          <w:tcPr>
            <w:tcW w:w="710" w:type="dxa"/>
            <w:shd w:val="clear" w:color="auto" w:fill="BFBFBF"/>
          </w:tcPr>
          <w:p w14:paraId="3620D665" w14:textId="77777777" w:rsidR="00956302" w:rsidRDefault="00956302" w:rsidP="00290D99">
            <w:pPr>
              <w:autoSpaceDE w:val="0"/>
              <w:autoSpaceDN w:val="0"/>
              <w:adjustRightInd w:val="0"/>
              <w:rPr>
                <w:rFonts w:ascii="Arial" w:hAnsi="Arial" w:cs="Arial"/>
                <w:sz w:val="20"/>
                <w:szCs w:val="28"/>
                <w:lang w:val="en-GB"/>
              </w:rPr>
            </w:pPr>
          </w:p>
        </w:tc>
        <w:tc>
          <w:tcPr>
            <w:tcW w:w="710" w:type="dxa"/>
            <w:shd w:val="clear" w:color="auto" w:fill="BFBFBF"/>
          </w:tcPr>
          <w:p w14:paraId="3620D666" w14:textId="77777777" w:rsidR="00956302" w:rsidRDefault="00956302" w:rsidP="00290D99">
            <w:pPr>
              <w:autoSpaceDE w:val="0"/>
              <w:autoSpaceDN w:val="0"/>
              <w:adjustRightInd w:val="0"/>
              <w:rPr>
                <w:rFonts w:ascii="Arial" w:hAnsi="Arial" w:cs="Arial"/>
                <w:sz w:val="20"/>
                <w:szCs w:val="28"/>
                <w:lang w:val="en-GB"/>
              </w:rPr>
            </w:pPr>
          </w:p>
        </w:tc>
        <w:tc>
          <w:tcPr>
            <w:tcW w:w="7560" w:type="dxa"/>
            <w:tcBorders>
              <w:bottom w:val="single" w:sz="4" w:space="0" w:color="auto"/>
            </w:tcBorders>
          </w:tcPr>
          <w:p w14:paraId="3620D667" w14:textId="77777777" w:rsidR="00956302" w:rsidRDefault="00956302">
            <w:pPr>
              <w:autoSpaceDE w:val="0"/>
              <w:autoSpaceDN w:val="0"/>
              <w:adjustRightInd w:val="0"/>
              <w:rPr>
                <w:rFonts w:ascii="Arial" w:hAnsi="Arial" w:cs="Arial"/>
                <w:sz w:val="20"/>
                <w:szCs w:val="20"/>
                <w:lang w:val="en-GB"/>
              </w:rPr>
            </w:pPr>
          </w:p>
        </w:tc>
        <w:tc>
          <w:tcPr>
            <w:tcW w:w="798" w:type="dxa"/>
            <w:tcBorders>
              <w:bottom w:val="single" w:sz="4" w:space="0" w:color="auto"/>
            </w:tcBorders>
            <w:vAlign w:val="center"/>
          </w:tcPr>
          <w:p w14:paraId="3620D668" w14:textId="77777777" w:rsidR="00956302" w:rsidRPr="00D93E46" w:rsidRDefault="00956302" w:rsidP="00D93E46">
            <w:pPr>
              <w:autoSpaceDE w:val="0"/>
              <w:autoSpaceDN w:val="0"/>
              <w:adjustRightInd w:val="0"/>
              <w:jc w:val="center"/>
              <w:rPr>
                <w:rFonts w:ascii="Arial" w:hAnsi="Arial" w:cs="Arial"/>
                <w:sz w:val="16"/>
                <w:szCs w:val="22"/>
                <w:lang w:val="en-GB"/>
              </w:rPr>
            </w:pPr>
          </w:p>
        </w:tc>
      </w:tr>
      <w:tr w:rsidR="00956302" w14:paraId="3620D66E" w14:textId="77777777" w:rsidTr="00D93E46">
        <w:tc>
          <w:tcPr>
            <w:tcW w:w="710" w:type="dxa"/>
            <w:shd w:val="clear" w:color="auto" w:fill="BFBFBF"/>
          </w:tcPr>
          <w:p w14:paraId="3620D66A" w14:textId="77777777" w:rsidR="00956302" w:rsidRPr="00162CE9" w:rsidRDefault="00956302" w:rsidP="00290D99">
            <w:pPr>
              <w:autoSpaceDE w:val="0"/>
              <w:autoSpaceDN w:val="0"/>
              <w:adjustRightInd w:val="0"/>
              <w:rPr>
                <w:rFonts w:ascii="Arial" w:hAnsi="Arial" w:cs="Arial"/>
                <w:b/>
                <w:bCs/>
                <w:sz w:val="22"/>
                <w:szCs w:val="22"/>
                <w:lang w:val="en-GB"/>
              </w:rPr>
            </w:pPr>
          </w:p>
        </w:tc>
        <w:tc>
          <w:tcPr>
            <w:tcW w:w="710" w:type="dxa"/>
            <w:shd w:val="clear" w:color="auto" w:fill="BFBFBF"/>
          </w:tcPr>
          <w:p w14:paraId="3620D66B" w14:textId="77777777" w:rsidR="00956302" w:rsidRPr="00162CE9" w:rsidRDefault="00956302" w:rsidP="00290D99">
            <w:pPr>
              <w:autoSpaceDE w:val="0"/>
              <w:autoSpaceDN w:val="0"/>
              <w:adjustRightInd w:val="0"/>
              <w:rPr>
                <w:rFonts w:ascii="Arial" w:hAnsi="Arial" w:cs="Arial"/>
                <w:b/>
                <w:bCs/>
                <w:sz w:val="22"/>
                <w:szCs w:val="22"/>
                <w:lang w:val="en-GB"/>
              </w:rPr>
            </w:pPr>
          </w:p>
        </w:tc>
        <w:tc>
          <w:tcPr>
            <w:tcW w:w="7560" w:type="dxa"/>
            <w:shd w:val="clear" w:color="auto" w:fill="BFBFBF"/>
            <w:vAlign w:val="center"/>
          </w:tcPr>
          <w:p w14:paraId="3620D66C" w14:textId="77777777" w:rsidR="00956302" w:rsidRPr="00162CE9" w:rsidRDefault="00956302" w:rsidP="00956302">
            <w:pPr>
              <w:autoSpaceDE w:val="0"/>
              <w:autoSpaceDN w:val="0"/>
              <w:adjustRightInd w:val="0"/>
              <w:jc w:val="center"/>
              <w:rPr>
                <w:rFonts w:ascii="Arial" w:hAnsi="Arial" w:cs="Arial"/>
                <w:b/>
                <w:bCs/>
                <w:sz w:val="22"/>
                <w:szCs w:val="22"/>
                <w:lang w:val="en-GB"/>
              </w:rPr>
            </w:pPr>
            <w:r w:rsidRPr="00162CE9">
              <w:rPr>
                <w:rFonts w:ascii="Arial" w:hAnsi="Arial" w:cs="Arial"/>
                <w:b/>
                <w:bCs/>
                <w:sz w:val="22"/>
                <w:szCs w:val="22"/>
                <w:lang w:val="en-GB"/>
              </w:rPr>
              <w:t xml:space="preserve">Procurement of works </w:t>
            </w:r>
            <w:r>
              <w:rPr>
                <w:rFonts w:ascii="Arial" w:hAnsi="Arial" w:cs="Arial" w:hint="cs"/>
                <w:b/>
                <w:bCs/>
                <w:sz w:val="22"/>
                <w:szCs w:val="22"/>
                <w:rtl/>
                <w:lang w:val="en-GB"/>
              </w:rPr>
              <w:t>شراء الأشغال</w:t>
            </w:r>
          </w:p>
        </w:tc>
        <w:tc>
          <w:tcPr>
            <w:tcW w:w="798" w:type="dxa"/>
            <w:shd w:val="clear" w:color="auto" w:fill="BFBFBF"/>
            <w:vAlign w:val="center"/>
          </w:tcPr>
          <w:p w14:paraId="3620D66D" w14:textId="77777777" w:rsidR="00956302" w:rsidRPr="00D93E46" w:rsidRDefault="00D93E46" w:rsidP="00D93E46">
            <w:pPr>
              <w:autoSpaceDE w:val="0"/>
              <w:autoSpaceDN w:val="0"/>
              <w:adjustRightInd w:val="0"/>
              <w:jc w:val="center"/>
              <w:rPr>
                <w:rFonts w:ascii="Arial" w:hAnsi="Arial" w:cs="Arial"/>
                <w:b/>
                <w:bCs/>
                <w:sz w:val="16"/>
                <w:szCs w:val="22"/>
                <w:lang w:val="en-GB"/>
              </w:rPr>
            </w:pPr>
            <w:r>
              <w:rPr>
                <w:rFonts w:ascii="Arial" w:hAnsi="Arial" w:cs="Arial" w:hint="cs"/>
                <w:b/>
                <w:bCs/>
                <w:sz w:val="16"/>
                <w:szCs w:val="22"/>
                <w:rtl/>
                <w:lang w:val="en-GB"/>
              </w:rPr>
              <w:t>د1</w:t>
            </w:r>
          </w:p>
        </w:tc>
      </w:tr>
      <w:tr w:rsidR="00956302" w14:paraId="3620D673" w14:textId="77777777" w:rsidTr="00D93E46">
        <w:tc>
          <w:tcPr>
            <w:tcW w:w="710" w:type="dxa"/>
            <w:shd w:val="clear" w:color="auto" w:fill="BFBFBF"/>
          </w:tcPr>
          <w:p w14:paraId="3620D66F" w14:textId="77777777" w:rsidR="00956302" w:rsidRDefault="00956302" w:rsidP="00290D99">
            <w:pPr>
              <w:autoSpaceDE w:val="0"/>
              <w:autoSpaceDN w:val="0"/>
              <w:adjustRightInd w:val="0"/>
              <w:rPr>
                <w:rFonts w:ascii="Arial" w:hAnsi="Arial" w:cs="Arial"/>
                <w:sz w:val="20"/>
                <w:szCs w:val="28"/>
                <w:lang w:val="en-GB"/>
              </w:rPr>
            </w:pPr>
          </w:p>
        </w:tc>
        <w:tc>
          <w:tcPr>
            <w:tcW w:w="710" w:type="dxa"/>
            <w:shd w:val="clear" w:color="auto" w:fill="BFBFBF"/>
          </w:tcPr>
          <w:p w14:paraId="3620D670" w14:textId="77777777" w:rsidR="00956302" w:rsidRDefault="00956302" w:rsidP="00290D99">
            <w:pPr>
              <w:autoSpaceDE w:val="0"/>
              <w:autoSpaceDN w:val="0"/>
              <w:adjustRightInd w:val="0"/>
              <w:rPr>
                <w:rFonts w:ascii="Arial" w:hAnsi="Arial" w:cs="Arial"/>
                <w:sz w:val="20"/>
                <w:szCs w:val="28"/>
                <w:lang w:val="en-GB"/>
              </w:rPr>
            </w:pPr>
          </w:p>
        </w:tc>
        <w:tc>
          <w:tcPr>
            <w:tcW w:w="7560" w:type="dxa"/>
          </w:tcPr>
          <w:p w14:paraId="3620D671" w14:textId="77777777" w:rsidR="00956302" w:rsidRDefault="00956302">
            <w:pPr>
              <w:autoSpaceDE w:val="0"/>
              <w:autoSpaceDN w:val="0"/>
              <w:adjustRightInd w:val="0"/>
              <w:rPr>
                <w:rFonts w:ascii="Arial" w:hAnsi="Arial" w:cs="Arial"/>
                <w:sz w:val="20"/>
                <w:szCs w:val="20"/>
                <w:lang w:val="en-GB"/>
              </w:rPr>
            </w:pPr>
          </w:p>
        </w:tc>
        <w:tc>
          <w:tcPr>
            <w:tcW w:w="798" w:type="dxa"/>
            <w:vAlign w:val="center"/>
          </w:tcPr>
          <w:p w14:paraId="3620D672" w14:textId="77777777" w:rsidR="00956302" w:rsidRPr="00D93E46" w:rsidRDefault="00956302" w:rsidP="00D93E46">
            <w:pPr>
              <w:autoSpaceDE w:val="0"/>
              <w:autoSpaceDN w:val="0"/>
              <w:adjustRightInd w:val="0"/>
              <w:jc w:val="center"/>
              <w:rPr>
                <w:rFonts w:ascii="Arial" w:hAnsi="Arial" w:cs="Arial"/>
                <w:sz w:val="16"/>
                <w:szCs w:val="22"/>
                <w:lang w:val="en-GB"/>
              </w:rPr>
            </w:pPr>
          </w:p>
        </w:tc>
      </w:tr>
      <w:tr w:rsidR="00956302" w14:paraId="3620D67A" w14:textId="77777777" w:rsidTr="00D93E46">
        <w:tc>
          <w:tcPr>
            <w:tcW w:w="710" w:type="dxa"/>
            <w:shd w:val="clear" w:color="auto" w:fill="BFBFBF"/>
          </w:tcPr>
          <w:p w14:paraId="3620D674" w14:textId="77777777" w:rsidR="00956302" w:rsidRDefault="00956302">
            <w:pPr>
              <w:autoSpaceDE w:val="0"/>
              <w:autoSpaceDN w:val="0"/>
              <w:adjustRightInd w:val="0"/>
              <w:rPr>
                <w:rFonts w:ascii="Arial" w:hAnsi="Arial" w:cs="Arial"/>
                <w:sz w:val="20"/>
                <w:szCs w:val="28"/>
                <w:lang w:val="en-GB"/>
              </w:rPr>
            </w:pPr>
          </w:p>
        </w:tc>
        <w:tc>
          <w:tcPr>
            <w:tcW w:w="710" w:type="dxa"/>
            <w:shd w:val="clear" w:color="auto" w:fill="BFBFBF"/>
          </w:tcPr>
          <w:p w14:paraId="3620D675" w14:textId="77777777" w:rsidR="00956302" w:rsidRDefault="00956302">
            <w:pPr>
              <w:autoSpaceDE w:val="0"/>
              <w:autoSpaceDN w:val="0"/>
              <w:adjustRightInd w:val="0"/>
              <w:rPr>
                <w:rFonts w:ascii="Arial" w:hAnsi="Arial" w:cs="Arial"/>
                <w:sz w:val="20"/>
                <w:szCs w:val="28"/>
                <w:lang w:val="en-GB"/>
              </w:rPr>
            </w:pPr>
          </w:p>
        </w:tc>
        <w:tc>
          <w:tcPr>
            <w:tcW w:w="7560" w:type="dxa"/>
          </w:tcPr>
          <w:p w14:paraId="3620D676" w14:textId="77777777" w:rsidR="00956302" w:rsidRDefault="00956302" w:rsidP="00956302">
            <w:pPr>
              <w:autoSpaceDE w:val="0"/>
              <w:autoSpaceDN w:val="0"/>
              <w:bidi/>
              <w:adjustRightInd w:val="0"/>
              <w:rPr>
                <w:rFonts w:ascii="Arial" w:hAnsi="Arial" w:cs="Arial"/>
                <w:sz w:val="20"/>
                <w:szCs w:val="20"/>
                <w:rtl/>
                <w:lang w:val="en-GB"/>
              </w:rPr>
            </w:pPr>
            <w:r>
              <w:rPr>
                <w:rFonts w:ascii="Arial" w:hAnsi="Arial" w:cs="Arial" w:hint="cs"/>
                <w:sz w:val="20"/>
                <w:szCs w:val="20"/>
                <w:rtl/>
                <w:lang w:val="en-GB"/>
              </w:rPr>
              <w:t>هل يوجد لدى المؤسسة شخص مختص (مهندس أو مدير مشروع لديه خبرة في البناء) لصياغة المواصفات والرسومات</w:t>
            </w:r>
          </w:p>
          <w:p w14:paraId="3620D677" w14:textId="77777777" w:rsidR="00956302" w:rsidRDefault="00956302">
            <w:pPr>
              <w:autoSpaceDE w:val="0"/>
              <w:autoSpaceDN w:val="0"/>
              <w:adjustRightInd w:val="0"/>
              <w:rPr>
                <w:rFonts w:ascii="Arial" w:hAnsi="Arial" w:cs="Arial"/>
                <w:sz w:val="20"/>
                <w:szCs w:val="20"/>
                <w:rtl/>
                <w:lang w:val="en-GB"/>
              </w:rPr>
            </w:pPr>
            <w:r>
              <w:rPr>
                <w:rFonts w:ascii="Arial" w:hAnsi="Arial" w:cs="Arial"/>
                <w:sz w:val="20"/>
                <w:szCs w:val="20"/>
                <w:lang w:val="en-GB"/>
              </w:rPr>
              <w:t>Does the organisation have a specialist (engineer or project manager with experience within construction) to draft technical specifications and drawings</w:t>
            </w:r>
          </w:p>
          <w:p w14:paraId="3620D678" w14:textId="77777777" w:rsidR="00956302" w:rsidRDefault="00956302" w:rsidP="00233159">
            <w:pPr>
              <w:autoSpaceDE w:val="0"/>
              <w:autoSpaceDN w:val="0"/>
              <w:bidi/>
              <w:adjustRightInd w:val="0"/>
              <w:rPr>
                <w:rFonts w:ascii="Arial" w:hAnsi="Arial" w:cs="Arial"/>
                <w:sz w:val="20"/>
                <w:szCs w:val="20"/>
                <w:lang w:val="en-GB"/>
              </w:rPr>
            </w:pPr>
          </w:p>
        </w:tc>
        <w:tc>
          <w:tcPr>
            <w:tcW w:w="798" w:type="dxa"/>
            <w:vAlign w:val="center"/>
          </w:tcPr>
          <w:p w14:paraId="3620D679" w14:textId="77777777" w:rsidR="00956302" w:rsidRPr="00D93E46" w:rsidRDefault="00D93E46" w:rsidP="00D93E46">
            <w:pPr>
              <w:autoSpaceDE w:val="0"/>
              <w:autoSpaceDN w:val="0"/>
              <w:adjustRightInd w:val="0"/>
              <w:jc w:val="center"/>
              <w:rPr>
                <w:rFonts w:ascii="Arial" w:hAnsi="Arial" w:cs="Arial"/>
                <w:sz w:val="16"/>
                <w:szCs w:val="22"/>
                <w:lang w:val="en-GB"/>
              </w:rPr>
            </w:pPr>
            <w:r>
              <w:rPr>
                <w:rFonts w:ascii="Arial" w:hAnsi="Arial" w:cs="Arial" w:hint="cs"/>
                <w:sz w:val="16"/>
                <w:szCs w:val="22"/>
                <w:rtl/>
                <w:lang w:val="en-GB"/>
              </w:rPr>
              <w:t>د-1</w:t>
            </w:r>
          </w:p>
        </w:tc>
      </w:tr>
      <w:tr w:rsidR="00956302" w14:paraId="3620D67F" w14:textId="77777777" w:rsidTr="00D93E46">
        <w:tc>
          <w:tcPr>
            <w:tcW w:w="710" w:type="dxa"/>
            <w:shd w:val="clear" w:color="auto" w:fill="BFBFBF"/>
          </w:tcPr>
          <w:p w14:paraId="3620D67B" w14:textId="77777777" w:rsidR="00956302" w:rsidRDefault="00956302">
            <w:pPr>
              <w:autoSpaceDE w:val="0"/>
              <w:autoSpaceDN w:val="0"/>
              <w:adjustRightInd w:val="0"/>
              <w:rPr>
                <w:rFonts w:ascii="Arial" w:hAnsi="Arial" w:cs="Arial"/>
                <w:sz w:val="20"/>
                <w:szCs w:val="28"/>
                <w:lang w:val="en-GB"/>
              </w:rPr>
            </w:pPr>
          </w:p>
        </w:tc>
        <w:tc>
          <w:tcPr>
            <w:tcW w:w="710" w:type="dxa"/>
            <w:shd w:val="clear" w:color="auto" w:fill="BFBFBF"/>
          </w:tcPr>
          <w:p w14:paraId="3620D67C" w14:textId="77777777" w:rsidR="00956302" w:rsidRDefault="00956302">
            <w:pPr>
              <w:autoSpaceDE w:val="0"/>
              <w:autoSpaceDN w:val="0"/>
              <w:adjustRightInd w:val="0"/>
              <w:rPr>
                <w:rFonts w:ascii="Arial" w:hAnsi="Arial" w:cs="Arial"/>
                <w:sz w:val="20"/>
                <w:szCs w:val="28"/>
                <w:lang w:val="en-GB"/>
              </w:rPr>
            </w:pPr>
          </w:p>
        </w:tc>
        <w:tc>
          <w:tcPr>
            <w:tcW w:w="7560" w:type="dxa"/>
          </w:tcPr>
          <w:p w14:paraId="3620D67D" w14:textId="77777777" w:rsidR="00956302" w:rsidRDefault="00956302">
            <w:pPr>
              <w:autoSpaceDE w:val="0"/>
              <w:autoSpaceDN w:val="0"/>
              <w:adjustRightInd w:val="0"/>
              <w:rPr>
                <w:rFonts w:ascii="Arial" w:hAnsi="Arial" w:cs="Arial"/>
                <w:sz w:val="20"/>
                <w:szCs w:val="20"/>
                <w:lang w:val="en-GB"/>
              </w:rPr>
            </w:pPr>
          </w:p>
        </w:tc>
        <w:tc>
          <w:tcPr>
            <w:tcW w:w="798" w:type="dxa"/>
            <w:vAlign w:val="center"/>
          </w:tcPr>
          <w:p w14:paraId="3620D67E" w14:textId="77777777" w:rsidR="00956302" w:rsidRPr="00D93E46" w:rsidRDefault="00956302" w:rsidP="00D93E46">
            <w:pPr>
              <w:autoSpaceDE w:val="0"/>
              <w:autoSpaceDN w:val="0"/>
              <w:adjustRightInd w:val="0"/>
              <w:jc w:val="center"/>
              <w:rPr>
                <w:rFonts w:ascii="Arial" w:hAnsi="Arial" w:cs="Arial"/>
                <w:sz w:val="16"/>
                <w:szCs w:val="22"/>
                <w:lang w:val="en-GB"/>
              </w:rPr>
            </w:pPr>
          </w:p>
        </w:tc>
      </w:tr>
    </w:tbl>
    <w:p w14:paraId="3620D680" w14:textId="77777777" w:rsidR="00F01021" w:rsidRDefault="00F01021" w:rsidP="007C568F">
      <w:pPr>
        <w:rPr>
          <w:lang w:val="en-GB"/>
        </w:rPr>
      </w:pPr>
    </w:p>
    <w:sectPr w:rsidR="00F01021" w:rsidSect="00F50F8C">
      <w:headerReference w:type="even" r:id="rId10"/>
      <w:headerReference w:type="default" r:id="rId11"/>
      <w:footerReference w:type="even" r:id="rId12"/>
      <w:footerReference w:type="default" r:id="rId13"/>
      <w:head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0D685" w14:textId="77777777" w:rsidR="00347106" w:rsidRDefault="00347106">
      <w:r>
        <w:separator/>
      </w:r>
    </w:p>
  </w:endnote>
  <w:endnote w:type="continuationSeparator" w:id="0">
    <w:p w14:paraId="3620D686" w14:textId="77777777" w:rsidR="00347106" w:rsidRDefault="00347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0D68A" w14:textId="77777777" w:rsidR="00162CE9" w:rsidRDefault="00A72012" w:rsidP="00EC4E02">
    <w:pPr>
      <w:pStyle w:val="Footer"/>
      <w:framePr w:wrap="around" w:vAnchor="text" w:hAnchor="margin" w:xAlign="center" w:y="1"/>
      <w:rPr>
        <w:rStyle w:val="PageNumber"/>
      </w:rPr>
    </w:pPr>
    <w:r>
      <w:rPr>
        <w:rStyle w:val="PageNumber"/>
      </w:rPr>
      <w:fldChar w:fldCharType="begin"/>
    </w:r>
    <w:r w:rsidR="00162CE9">
      <w:rPr>
        <w:rStyle w:val="PageNumber"/>
      </w:rPr>
      <w:instrText xml:space="preserve">PAGE  </w:instrText>
    </w:r>
    <w:r>
      <w:rPr>
        <w:rStyle w:val="PageNumber"/>
      </w:rPr>
      <w:fldChar w:fldCharType="end"/>
    </w:r>
  </w:p>
  <w:p w14:paraId="3620D68B" w14:textId="77777777" w:rsidR="00162CE9" w:rsidRDefault="00162C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0D68C" w14:textId="77777777" w:rsidR="006D29AA" w:rsidRDefault="009D64FA" w:rsidP="00001620">
    <w:pPr>
      <w:pStyle w:val="Footer"/>
      <w:jc w:val="right"/>
    </w:pPr>
    <w:r>
      <w:rPr>
        <w:noProof/>
      </w:rPr>
      <w:drawing>
        <wp:inline distT="0" distB="0" distL="0" distR="0" wp14:anchorId="3620D690" wp14:editId="3620D691">
          <wp:extent cx="1460500" cy="300355"/>
          <wp:effectExtent l="19050" t="0" r="6350" b="0"/>
          <wp:docPr id="1" name="Picture 1" descr="2013 vandmæ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3 vandmærke"/>
                  <pic:cNvPicPr>
                    <a:picLocks noChangeAspect="1" noChangeArrowheads="1"/>
                  </pic:cNvPicPr>
                </pic:nvPicPr>
                <pic:blipFill>
                  <a:blip r:embed="rId1">
                    <a:lum bright="70000" contrast="-70000"/>
                  </a:blip>
                  <a:srcRect/>
                  <a:stretch>
                    <a:fillRect/>
                  </a:stretch>
                </pic:blipFill>
                <pic:spPr bwMode="auto">
                  <a:xfrm>
                    <a:off x="0" y="0"/>
                    <a:ext cx="1460500" cy="300355"/>
                  </a:xfrm>
                  <a:prstGeom prst="rect">
                    <a:avLst/>
                  </a:prstGeom>
                  <a:noFill/>
                  <a:ln w="9525">
                    <a:noFill/>
                    <a:miter lim="800000"/>
                    <a:headEnd/>
                    <a:tailEnd/>
                  </a:ln>
                </pic:spPr>
              </pic:pic>
            </a:graphicData>
          </a:graphic>
        </wp:inline>
      </w:drawing>
    </w:r>
  </w:p>
  <w:p w14:paraId="3620D68D" w14:textId="77777777" w:rsidR="00162CE9" w:rsidRPr="005B19D7" w:rsidRDefault="00162CE9">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0D683" w14:textId="77777777" w:rsidR="00347106" w:rsidRDefault="00347106">
      <w:r>
        <w:separator/>
      </w:r>
    </w:p>
  </w:footnote>
  <w:footnote w:type="continuationSeparator" w:id="0">
    <w:p w14:paraId="3620D684" w14:textId="77777777" w:rsidR="00347106" w:rsidRDefault="003471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0D687" w14:textId="77777777" w:rsidR="00C010AC" w:rsidRDefault="00DC2076">
    <w:pPr>
      <w:pStyle w:val="Header"/>
    </w:pPr>
    <w:r>
      <w:rPr>
        <w:noProof/>
      </w:rPr>
      <w:pict w14:anchorId="3620D6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19382" o:spid="_x0000_s2050" type="#_x0000_t75" style="position:absolute;margin-left:0;margin-top:0;width:481.7pt;height:97.25pt;z-index:-25165824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0D688" w14:textId="77777777" w:rsidR="00162CE9" w:rsidRPr="00252DDF" w:rsidRDefault="00162CE9" w:rsidP="00F1314B">
    <w:pPr>
      <w:pStyle w:val="Header"/>
      <w:jc w:val="right"/>
      <w:rPr>
        <w:rFonts w:ascii="Arial" w:hAnsi="Arial" w:cs="Arial"/>
        <w:sz w:val="20"/>
        <w:szCs w:val="20"/>
      </w:rPr>
    </w:pPr>
  </w:p>
  <w:p w14:paraId="3620D689" w14:textId="77777777" w:rsidR="00162CE9" w:rsidRDefault="00162C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0D68E" w14:textId="77777777" w:rsidR="00C010AC" w:rsidRDefault="00DC2076">
    <w:pPr>
      <w:pStyle w:val="Header"/>
    </w:pPr>
    <w:r>
      <w:rPr>
        <w:noProof/>
      </w:rPr>
      <w:pict w14:anchorId="3620D6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19381" o:spid="_x0000_s2049" type="#_x0000_t75" style="position:absolute;margin-left:0;margin-top:0;width:481.7pt;height:97.25pt;z-index:-251659264;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E1F"/>
    <w:rsid w:val="00001620"/>
    <w:rsid w:val="00022604"/>
    <w:rsid w:val="000578F8"/>
    <w:rsid w:val="00067F9A"/>
    <w:rsid w:val="001309C0"/>
    <w:rsid w:val="00162C50"/>
    <w:rsid w:val="00162CE9"/>
    <w:rsid w:val="001B1B26"/>
    <w:rsid w:val="00233159"/>
    <w:rsid w:val="0025340B"/>
    <w:rsid w:val="0028710D"/>
    <w:rsid w:val="00292AFF"/>
    <w:rsid w:val="002A28F8"/>
    <w:rsid w:val="002F5A8F"/>
    <w:rsid w:val="00303DFF"/>
    <w:rsid w:val="003422B3"/>
    <w:rsid w:val="00342AF6"/>
    <w:rsid w:val="00347106"/>
    <w:rsid w:val="00351960"/>
    <w:rsid w:val="003A1E83"/>
    <w:rsid w:val="003C0A60"/>
    <w:rsid w:val="00403740"/>
    <w:rsid w:val="00460572"/>
    <w:rsid w:val="00537820"/>
    <w:rsid w:val="00565F3D"/>
    <w:rsid w:val="00577E1F"/>
    <w:rsid w:val="00592CCF"/>
    <w:rsid w:val="005B19D7"/>
    <w:rsid w:val="00605774"/>
    <w:rsid w:val="00663A9B"/>
    <w:rsid w:val="006A3D5C"/>
    <w:rsid w:val="006D29AA"/>
    <w:rsid w:val="006E7226"/>
    <w:rsid w:val="007C5102"/>
    <w:rsid w:val="007C568F"/>
    <w:rsid w:val="007E7489"/>
    <w:rsid w:val="0082087B"/>
    <w:rsid w:val="008521C0"/>
    <w:rsid w:val="008D6823"/>
    <w:rsid w:val="008E6EB6"/>
    <w:rsid w:val="008F13E5"/>
    <w:rsid w:val="00932DF7"/>
    <w:rsid w:val="00956302"/>
    <w:rsid w:val="00963415"/>
    <w:rsid w:val="009D062B"/>
    <w:rsid w:val="009D64FA"/>
    <w:rsid w:val="009E2B90"/>
    <w:rsid w:val="00A27EFD"/>
    <w:rsid w:val="00A43593"/>
    <w:rsid w:val="00A449F1"/>
    <w:rsid w:val="00A72012"/>
    <w:rsid w:val="00AA7FAF"/>
    <w:rsid w:val="00AD7DB5"/>
    <w:rsid w:val="00AF33E6"/>
    <w:rsid w:val="00B021C0"/>
    <w:rsid w:val="00B4624C"/>
    <w:rsid w:val="00B65A0B"/>
    <w:rsid w:val="00BC4625"/>
    <w:rsid w:val="00BF17C0"/>
    <w:rsid w:val="00C010AC"/>
    <w:rsid w:val="00C14B11"/>
    <w:rsid w:val="00C4103F"/>
    <w:rsid w:val="00C72366"/>
    <w:rsid w:val="00C80DDB"/>
    <w:rsid w:val="00C84A5E"/>
    <w:rsid w:val="00C9282E"/>
    <w:rsid w:val="00D3422A"/>
    <w:rsid w:val="00D46656"/>
    <w:rsid w:val="00D93E46"/>
    <w:rsid w:val="00DA51C2"/>
    <w:rsid w:val="00DC2076"/>
    <w:rsid w:val="00E07BB8"/>
    <w:rsid w:val="00E146E2"/>
    <w:rsid w:val="00E27A94"/>
    <w:rsid w:val="00E401AB"/>
    <w:rsid w:val="00E40BB0"/>
    <w:rsid w:val="00E80BC0"/>
    <w:rsid w:val="00E9103E"/>
    <w:rsid w:val="00EC4E02"/>
    <w:rsid w:val="00F01021"/>
    <w:rsid w:val="00F1314B"/>
    <w:rsid w:val="00F36224"/>
    <w:rsid w:val="00F43720"/>
    <w:rsid w:val="00F50F8C"/>
    <w:rsid w:val="00FC10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620D5B5"/>
  <w15:docId w15:val="{261F0F34-05E3-4F26-9053-B4388EBA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F8C"/>
    <w:rPr>
      <w:rFonts w:eastAsia="Times New Roman"/>
      <w:sz w:val="24"/>
      <w:szCs w:val="24"/>
      <w:lang w:val="da-DK" w:eastAsia="da-DK"/>
    </w:rPr>
  </w:style>
  <w:style w:type="paragraph" w:styleId="Heading1">
    <w:name w:val="heading 1"/>
    <w:basedOn w:val="Normal"/>
    <w:next w:val="Normal"/>
    <w:qFormat/>
    <w:rsid w:val="00F50F8C"/>
    <w:pPr>
      <w:keepNext/>
      <w:outlineLvl w:val="0"/>
    </w:pPr>
    <w:rPr>
      <w:rFonts w:ascii="Arial" w:hAnsi="Arial" w:cs="Arial"/>
      <w:b/>
      <w:sz w:val="20"/>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9D7"/>
    <w:pPr>
      <w:tabs>
        <w:tab w:val="center" w:pos="4819"/>
        <w:tab w:val="right" w:pos="9638"/>
      </w:tabs>
    </w:pPr>
  </w:style>
  <w:style w:type="paragraph" w:styleId="Footer">
    <w:name w:val="footer"/>
    <w:basedOn w:val="Normal"/>
    <w:link w:val="FooterChar"/>
    <w:uiPriority w:val="99"/>
    <w:rsid w:val="005B19D7"/>
    <w:pPr>
      <w:tabs>
        <w:tab w:val="center" w:pos="4819"/>
        <w:tab w:val="right" w:pos="9638"/>
      </w:tabs>
    </w:pPr>
  </w:style>
  <w:style w:type="character" w:styleId="PageNumber">
    <w:name w:val="page number"/>
    <w:basedOn w:val="DefaultParagraphFont"/>
    <w:rsid w:val="005B19D7"/>
  </w:style>
  <w:style w:type="character" w:styleId="CommentReference">
    <w:name w:val="annotation reference"/>
    <w:rsid w:val="00162CE9"/>
    <w:rPr>
      <w:sz w:val="16"/>
      <w:szCs w:val="16"/>
    </w:rPr>
  </w:style>
  <w:style w:type="paragraph" w:styleId="CommentText">
    <w:name w:val="annotation text"/>
    <w:basedOn w:val="Normal"/>
    <w:link w:val="CommentTextChar"/>
    <w:rsid w:val="00162CE9"/>
    <w:rPr>
      <w:sz w:val="20"/>
      <w:szCs w:val="20"/>
    </w:rPr>
  </w:style>
  <w:style w:type="character" w:customStyle="1" w:styleId="CommentTextChar">
    <w:name w:val="Comment Text Char"/>
    <w:link w:val="CommentText"/>
    <w:rsid w:val="00162CE9"/>
    <w:rPr>
      <w:rFonts w:eastAsia="Times New Roman"/>
    </w:rPr>
  </w:style>
  <w:style w:type="paragraph" w:styleId="CommentSubject">
    <w:name w:val="annotation subject"/>
    <w:basedOn w:val="CommentText"/>
    <w:next w:val="CommentText"/>
    <w:link w:val="CommentSubjectChar"/>
    <w:rsid w:val="00162CE9"/>
    <w:rPr>
      <w:b/>
      <w:bCs/>
    </w:rPr>
  </w:style>
  <w:style w:type="character" w:customStyle="1" w:styleId="CommentSubjectChar">
    <w:name w:val="Comment Subject Char"/>
    <w:link w:val="CommentSubject"/>
    <w:rsid w:val="00162CE9"/>
    <w:rPr>
      <w:rFonts w:eastAsia="Times New Roman"/>
      <w:b/>
      <w:bCs/>
    </w:rPr>
  </w:style>
  <w:style w:type="paragraph" w:styleId="BalloonText">
    <w:name w:val="Balloon Text"/>
    <w:basedOn w:val="Normal"/>
    <w:link w:val="BalloonTextChar"/>
    <w:rsid w:val="00162CE9"/>
    <w:rPr>
      <w:rFonts w:ascii="Tahoma" w:hAnsi="Tahoma" w:cs="Tahoma"/>
      <w:sz w:val="16"/>
      <w:szCs w:val="16"/>
    </w:rPr>
  </w:style>
  <w:style w:type="character" w:customStyle="1" w:styleId="BalloonTextChar">
    <w:name w:val="Balloon Text Char"/>
    <w:link w:val="BalloonText"/>
    <w:rsid w:val="00162CE9"/>
    <w:rPr>
      <w:rFonts w:ascii="Tahoma" w:eastAsia="Times New Roman" w:hAnsi="Tahoma" w:cs="Tahoma"/>
      <w:sz w:val="16"/>
      <w:szCs w:val="16"/>
    </w:rPr>
  </w:style>
  <w:style w:type="character" w:customStyle="1" w:styleId="FooterChar">
    <w:name w:val="Footer Char"/>
    <w:link w:val="Footer"/>
    <w:uiPriority w:val="99"/>
    <w:rsid w:val="002A28F8"/>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8d44a88-3d02-4645-84eb-7e8385246cec">DCADOC-377-9085</_dlc_DocId>
    <_dlc_DocIdUrl xmlns="58d44a88-3d02-4645-84eb-7e8385246cec">
      <Url>https://intra.dca.dk/Units/im/prolog/_layouts/DocIdRedir.aspx?ID=DCADOC-377-9085</Url>
      <Description>DCADOC-377-9085</Description>
    </_dlc_DocIdUrl>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documentManagement>
</p:properties>
</file>

<file path=customXml/itemProps1.xml><?xml version="1.0" encoding="utf-8"?>
<ds:datastoreItem xmlns:ds="http://schemas.openxmlformats.org/officeDocument/2006/customXml" ds:itemID="{AF2E9025-2DC1-4D3C-A6DB-FD47386BE17F}"/>
</file>

<file path=customXml/itemProps2.xml><?xml version="1.0" encoding="utf-8"?>
<ds:datastoreItem xmlns:ds="http://schemas.openxmlformats.org/officeDocument/2006/customXml" ds:itemID="{0AA7B005-8231-42BB-B8D2-DE73F66B9041}"/>
</file>

<file path=customXml/itemProps3.xml><?xml version="1.0" encoding="utf-8"?>
<ds:datastoreItem xmlns:ds="http://schemas.openxmlformats.org/officeDocument/2006/customXml" ds:itemID="{16186DEA-BBC7-4856-A026-4D4D7E4C470B}"/>
</file>

<file path=customXml/itemProps4.xml><?xml version="1.0" encoding="utf-8"?>
<ds:datastoreItem xmlns:ds="http://schemas.openxmlformats.org/officeDocument/2006/customXml" ds:itemID="{D5503E87-C519-416F-B1C4-3A210F5A10E2}"/>
</file>

<file path=docProps/app.xml><?xml version="1.0" encoding="utf-8"?>
<Properties xmlns="http://schemas.openxmlformats.org/officeDocument/2006/extended-properties" xmlns:vt="http://schemas.openxmlformats.org/officeDocument/2006/docPropsVTypes">
  <Template>Normal</Template>
  <TotalTime>2</TotalTime>
  <Pages>2</Pages>
  <Words>534</Words>
  <Characters>3130</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Annex 1: Assessment checklist on Procurement</vt:lpstr>
      <vt:lpstr>Annex 1: Assessment checklist on Procurement</vt:lpstr>
    </vt:vector>
  </TitlesOfParts>
  <Company>Rambøll Management A/S</Company>
  <LinksUpToDate>false</LinksUpToDate>
  <CharactersWithSpaces>3657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 Assessment checklist on Procurement</dc:title>
  <dc:creator>PLS InstallKO1 Konference</dc:creator>
  <cp:lastModifiedBy>Lisa Holmelund Melgaard</cp:lastModifiedBy>
  <cp:revision>3</cp:revision>
  <cp:lastPrinted>2005-06-27T08:58:00Z</cp:lastPrinted>
  <dcterms:created xsi:type="dcterms:W3CDTF">2014-05-12T08:53:00Z</dcterms:created>
  <dcterms:modified xsi:type="dcterms:W3CDTF">2014-05-12T08:54:00Z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_dlc_DocIdItemGuid">
    <vt:lpwstr>11e23cc1-f9ac-4302-91b1-5c19785cc603</vt:lpwstr>
  </property>
  <property fmtid="{D5CDD505-2E9C-101B-9397-08002B2CF9AE}" pid="6" name="ContentTypeId">
    <vt:lpwstr>0x01010045E8358252D6400EB1C231CCF7F3BC970069EBE2269A6A7846853FB6DFFAB71083</vt:lpwstr>
  </property>
  <property fmtid="{D5CDD505-2E9C-101B-9397-08002B2CF9AE}" pid="7" name="PortalKeyword">
    <vt:lpwstr/>
  </property>
</Properties>
</file>