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914EDA" w14:textId="77777777" w:rsidR="00435AD1" w:rsidRDefault="00435AD1" w:rsidP="002E1CCE">
      <w:pPr>
        <w:pStyle w:val="Heading2"/>
      </w:pPr>
      <w:r>
        <w:t>Annex 1</w:t>
      </w:r>
    </w:p>
    <w:p w14:paraId="1A457045" w14:textId="168ACCCD" w:rsidR="002E1CCE" w:rsidRPr="002E1CCE" w:rsidRDefault="002E1CCE" w:rsidP="002E1CCE">
      <w:pPr>
        <w:pStyle w:val="Heading2"/>
      </w:pPr>
      <w:r w:rsidRPr="002E1CCE">
        <w:t>Advertisement of Business OppOrtunities</w:t>
      </w:r>
    </w:p>
    <w:p w14:paraId="74F0C614" w14:textId="77777777" w:rsidR="002E1CCE" w:rsidRPr="00C02374" w:rsidRDefault="002E1CCE" w:rsidP="002E1CCE">
      <w:pPr>
        <w:rPr>
          <w:rFonts w:ascii="Arial" w:hAnsi="Arial" w:cs="Arial"/>
          <w:lang w:val="en-GB"/>
        </w:rPr>
      </w:pPr>
    </w:p>
    <w:p w14:paraId="431FECB0" w14:textId="77777777" w:rsidR="00C02374" w:rsidRPr="00C02374" w:rsidRDefault="00C02374" w:rsidP="00C02374">
      <w:pPr>
        <w:autoSpaceDE w:val="0"/>
        <w:autoSpaceDN w:val="0"/>
        <w:adjustRightInd w:val="0"/>
        <w:rPr>
          <w:rFonts w:ascii="Arial" w:hAnsi="Arial" w:cs="Arial"/>
          <w:bCs/>
          <w:sz w:val="20"/>
          <w:szCs w:val="20"/>
          <w:lang w:val="en-GB"/>
        </w:rPr>
      </w:pPr>
      <w:r w:rsidRPr="00C02374">
        <w:rPr>
          <w:rFonts w:ascii="Arial" w:hAnsi="Arial" w:cs="Arial"/>
          <w:b/>
          <w:bCs/>
          <w:sz w:val="20"/>
          <w:szCs w:val="20"/>
          <w:lang w:val="en-GB"/>
        </w:rPr>
        <w:t>Date:</w:t>
      </w:r>
      <w:r w:rsidRPr="00C02374">
        <w:rPr>
          <w:rFonts w:ascii="Arial" w:hAnsi="Arial" w:cs="Arial"/>
          <w:bCs/>
          <w:sz w:val="20"/>
          <w:szCs w:val="20"/>
          <w:lang w:val="en-GB"/>
        </w:rPr>
        <w:t xml:space="preserve"> </w:t>
      </w:r>
      <w:r w:rsidRPr="00C02374">
        <w:rPr>
          <w:rFonts w:ascii="Arial" w:hAnsi="Arial" w:cs="Arial"/>
          <w:bCs/>
          <w:sz w:val="20"/>
          <w:szCs w:val="20"/>
          <w:lang w:val="en-GB"/>
        </w:rPr>
        <w:tab/>
      </w:r>
      <w:r w:rsidRPr="00C02374">
        <w:rPr>
          <w:rFonts w:ascii="Arial" w:hAnsi="Arial" w:cs="Arial"/>
          <w:bCs/>
          <w:sz w:val="20"/>
          <w:szCs w:val="20"/>
          <w:lang w:val="en-GB"/>
        </w:rPr>
        <w:tab/>
      </w:r>
      <w:r w:rsidRPr="00C02374">
        <w:rPr>
          <w:rFonts w:ascii="Arial" w:hAnsi="Arial" w:cs="Arial"/>
          <w:bCs/>
          <w:sz w:val="20"/>
          <w:szCs w:val="20"/>
          <w:lang w:val="en-GB"/>
        </w:rPr>
        <w:tab/>
      </w:r>
      <w:r w:rsidRPr="00C02374">
        <w:rPr>
          <w:rFonts w:ascii="Arial" w:hAnsi="Arial" w:cs="Arial"/>
          <w:bCs/>
          <w:sz w:val="20"/>
          <w:szCs w:val="20"/>
          <w:lang w:val="en-GB"/>
        </w:rPr>
        <w:tab/>
      </w:r>
      <w:r w:rsidRPr="00C02374">
        <w:rPr>
          <w:rFonts w:ascii="Arial" w:hAnsi="Arial" w:cs="Arial"/>
          <w:bCs/>
          <w:sz w:val="20"/>
          <w:szCs w:val="20"/>
          <w:highlight w:val="yellow"/>
          <w:lang w:val="en-GB"/>
        </w:rPr>
        <w:t>&lt;insert&gt;</w:t>
      </w:r>
    </w:p>
    <w:p w14:paraId="3AC7E37F" w14:textId="77777777" w:rsidR="00C02374" w:rsidRPr="00C02374" w:rsidRDefault="00C02374" w:rsidP="00C02374">
      <w:pPr>
        <w:autoSpaceDE w:val="0"/>
        <w:autoSpaceDN w:val="0"/>
        <w:adjustRightInd w:val="0"/>
        <w:rPr>
          <w:rFonts w:ascii="Arial" w:hAnsi="Arial" w:cs="Arial"/>
          <w:bCs/>
          <w:sz w:val="20"/>
          <w:szCs w:val="20"/>
          <w:lang w:val="en-GB"/>
        </w:rPr>
      </w:pPr>
      <w:r w:rsidRPr="00C02374">
        <w:rPr>
          <w:rFonts w:ascii="Arial" w:hAnsi="Arial" w:cs="Arial"/>
          <w:b/>
          <w:bCs/>
          <w:sz w:val="20"/>
          <w:szCs w:val="20"/>
          <w:lang w:val="en-GB"/>
        </w:rPr>
        <w:t>Reference no:</w:t>
      </w:r>
      <w:r w:rsidRPr="00C02374">
        <w:rPr>
          <w:rFonts w:ascii="Arial" w:hAnsi="Arial" w:cs="Arial"/>
          <w:b/>
          <w:bCs/>
          <w:sz w:val="20"/>
          <w:szCs w:val="20"/>
          <w:lang w:val="en-GB"/>
        </w:rPr>
        <w:tab/>
      </w:r>
      <w:r w:rsidRPr="00C02374">
        <w:rPr>
          <w:rFonts w:ascii="Arial" w:hAnsi="Arial" w:cs="Arial"/>
          <w:b/>
          <w:bCs/>
          <w:sz w:val="20"/>
          <w:szCs w:val="20"/>
          <w:lang w:val="en-GB"/>
        </w:rPr>
        <w:tab/>
      </w:r>
      <w:r w:rsidRPr="00C02374">
        <w:rPr>
          <w:rFonts w:ascii="Arial" w:hAnsi="Arial" w:cs="Arial"/>
          <w:b/>
          <w:bCs/>
          <w:sz w:val="20"/>
          <w:szCs w:val="20"/>
          <w:lang w:val="en-GB"/>
        </w:rPr>
        <w:tab/>
      </w:r>
      <w:r w:rsidRPr="00C02374">
        <w:rPr>
          <w:rFonts w:ascii="Arial" w:hAnsi="Arial" w:cs="Arial"/>
          <w:bCs/>
          <w:sz w:val="20"/>
          <w:szCs w:val="20"/>
          <w:highlight w:val="yellow"/>
          <w:lang w:val="en-GB"/>
        </w:rPr>
        <w:t>&lt;insert&gt;</w:t>
      </w:r>
    </w:p>
    <w:p w14:paraId="216F4486" w14:textId="77777777" w:rsidR="00C02374" w:rsidRPr="00C02374" w:rsidRDefault="00C02374" w:rsidP="00C02374">
      <w:pPr>
        <w:autoSpaceDE w:val="0"/>
        <w:autoSpaceDN w:val="0"/>
        <w:adjustRightInd w:val="0"/>
        <w:rPr>
          <w:rFonts w:ascii="Arial" w:hAnsi="Arial" w:cs="Arial"/>
          <w:bCs/>
          <w:sz w:val="20"/>
          <w:szCs w:val="20"/>
          <w:lang w:val="en-GB"/>
        </w:rPr>
      </w:pPr>
      <w:r w:rsidRPr="00C02374">
        <w:rPr>
          <w:rFonts w:ascii="Arial" w:hAnsi="Arial" w:cs="Arial"/>
          <w:b/>
          <w:bCs/>
          <w:sz w:val="20"/>
          <w:szCs w:val="20"/>
          <w:lang w:val="en-GB"/>
        </w:rPr>
        <w:t>Subjec</w:t>
      </w:r>
      <w:r w:rsidRPr="00C02374">
        <w:rPr>
          <w:rFonts w:ascii="Arial" w:hAnsi="Arial" w:cs="Arial"/>
          <w:bCs/>
          <w:sz w:val="20"/>
          <w:szCs w:val="20"/>
          <w:lang w:val="en-GB"/>
        </w:rPr>
        <w:t xml:space="preserve">t: </w:t>
      </w:r>
      <w:r w:rsidRPr="00C02374">
        <w:rPr>
          <w:rFonts w:ascii="Arial" w:hAnsi="Arial" w:cs="Arial"/>
          <w:bCs/>
          <w:sz w:val="20"/>
          <w:szCs w:val="20"/>
          <w:lang w:val="en-GB"/>
        </w:rPr>
        <w:tab/>
      </w:r>
      <w:r w:rsidRPr="00C02374">
        <w:rPr>
          <w:rFonts w:ascii="Arial" w:hAnsi="Arial" w:cs="Arial"/>
          <w:bCs/>
          <w:sz w:val="20"/>
          <w:szCs w:val="20"/>
          <w:lang w:val="en-GB"/>
        </w:rPr>
        <w:tab/>
      </w:r>
      <w:r w:rsidRPr="00C02374">
        <w:rPr>
          <w:rFonts w:ascii="Arial" w:hAnsi="Arial" w:cs="Arial"/>
          <w:bCs/>
          <w:sz w:val="20"/>
          <w:szCs w:val="20"/>
          <w:lang w:val="en-GB"/>
        </w:rPr>
        <w:tab/>
      </w:r>
      <w:r w:rsidRPr="00C02374">
        <w:rPr>
          <w:rFonts w:ascii="Arial" w:hAnsi="Arial" w:cs="Arial"/>
          <w:bCs/>
          <w:sz w:val="20"/>
          <w:szCs w:val="20"/>
          <w:lang w:val="en-GB"/>
        </w:rPr>
        <w:tab/>
        <w:t>Supply of various good and services</w:t>
      </w:r>
    </w:p>
    <w:p w14:paraId="44A483CC" w14:textId="77777777" w:rsidR="00C02374" w:rsidRPr="00C02374" w:rsidRDefault="00C02374" w:rsidP="00C02374">
      <w:pPr>
        <w:autoSpaceDE w:val="0"/>
        <w:autoSpaceDN w:val="0"/>
        <w:adjustRightInd w:val="0"/>
        <w:rPr>
          <w:rFonts w:ascii="Arial" w:hAnsi="Arial" w:cs="Arial"/>
          <w:bCs/>
          <w:sz w:val="20"/>
          <w:szCs w:val="20"/>
          <w:lang w:val="en-GB"/>
        </w:rPr>
      </w:pPr>
      <w:r w:rsidRPr="00C02374">
        <w:rPr>
          <w:rFonts w:ascii="Arial" w:hAnsi="Arial" w:cs="Arial"/>
          <w:b/>
          <w:bCs/>
          <w:sz w:val="20"/>
          <w:szCs w:val="20"/>
          <w:lang w:val="en-GB"/>
        </w:rPr>
        <w:t>Contracting Authority:</w:t>
      </w:r>
      <w:r w:rsidRPr="00C02374">
        <w:rPr>
          <w:rFonts w:ascii="Arial" w:hAnsi="Arial" w:cs="Arial"/>
          <w:bCs/>
          <w:sz w:val="20"/>
          <w:szCs w:val="20"/>
          <w:lang w:val="en-GB"/>
        </w:rPr>
        <w:t xml:space="preserve"> </w:t>
      </w:r>
      <w:r w:rsidRPr="00C02374">
        <w:rPr>
          <w:rFonts w:ascii="Arial" w:hAnsi="Arial" w:cs="Arial"/>
          <w:bCs/>
          <w:sz w:val="20"/>
          <w:szCs w:val="20"/>
          <w:lang w:val="en-GB"/>
        </w:rPr>
        <w:tab/>
      </w:r>
      <w:r w:rsidRPr="00C02374">
        <w:rPr>
          <w:rFonts w:ascii="Arial" w:hAnsi="Arial" w:cs="Arial"/>
          <w:bCs/>
          <w:sz w:val="20"/>
          <w:szCs w:val="20"/>
          <w:lang w:val="en-GB"/>
        </w:rPr>
        <w:tab/>
      </w:r>
      <w:r w:rsidRPr="00C02374">
        <w:rPr>
          <w:rFonts w:ascii="Arial" w:hAnsi="Arial" w:cs="Arial"/>
          <w:bCs/>
          <w:sz w:val="20"/>
          <w:szCs w:val="20"/>
          <w:lang w:val="en-GB"/>
        </w:rPr>
        <w:tab/>
      </w:r>
      <w:r w:rsidRPr="00C02374">
        <w:rPr>
          <w:rFonts w:ascii="Arial" w:hAnsi="Arial" w:cs="Arial"/>
          <w:bCs/>
          <w:sz w:val="20"/>
          <w:szCs w:val="20"/>
          <w:highlight w:val="yellow"/>
          <w:lang w:val="en-GB"/>
        </w:rPr>
        <w:t>&lt;insert&gt;</w:t>
      </w:r>
    </w:p>
    <w:p w14:paraId="76610F02" w14:textId="77777777" w:rsidR="00C02374" w:rsidRPr="00C02374" w:rsidRDefault="00C02374" w:rsidP="00C02374">
      <w:pPr>
        <w:autoSpaceDE w:val="0"/>
        <w:autoSpaceDN w:val="0"/>
        <w:adjustRightInd w:val="0"/>
        <w:rPr>
          <w:rFonts w:ascii="Arial" w:hAnsi="Arial" w:cs="Arial"/>
          <w:bCs/>
          <w:sz w:val="20"/>
          <w:szCs w:val="20"/>
          <w:lang w:val="en-GB"/>
        </w:rPr>
      </w:pPr>
      <w:r w:rsidRPr="00C02374">
        <w:rPr>
          <w:rFonts w:ascii="Arial" w:hAnsi="Arial" w:cs="Arial"/>
          <w:b/>
          <w:bCs/>
          <w:sz w:val="20"/>
          <w:szCs w:val="20"/>
          <w:lang w:val="en-GB"/>
        </w:rPr>
        <w:t xml:space="preserve">Deadline for submission of letter of interest: </w:t>
      </w:r>
      <w:r w:rsidRPr="00C02374">
        <w:rPr>
          <w:rFonts w:ascii="Arial" w:hAnsi="Arial" w:cs="Arial"/>
          <w:b/>
          <w:bCs/>
          <w:sz w:val="20"/>
          <w:szCs w:val="20"/>
          <w:lang w:val="en-GB"/>
        </w:rPr>
        <w:tab/>
      </w:r>
      <w:r w:rsidRPr="00C02374">
        <w:rPr>
          <w:rFonts w:ascii="Arial" w:hAnsi="Arial" w:cs="Arial"/>
          <w:bCs/>
          <w:sz w:val="20"/>
          <w:szCs w:val="20"/>
          <w:highlight w:val="yellow"/>
          <w:lang w:val="en-GB"/>
        </w:rPr>
        <w:t>&lt;insert&gt;</w:t>
      </w:r>
    </w:p>
    <w:p w14:paraId="0489C122" w14:textId="77777777" w:rsidR="00C02374" w:rsidRPr="00C02374" w:rsidRDefault="00C02374" w:rsidP="00C02374">
      <w:pPr>
        <w:autoSpaceDE w:val="0"/>
        <w:autoSpaceDN w:val="0"/>
        <w:adjustRightInd w:val="0"/>
        <w:jc w:val="center"/>
        <w:rPr>
          <w:rFonts w:ascii="Arial" w:hAnsi="Arial" w:cs="Arial"/>
          <w:bCs/>
          <w:sz w:val="20"/>
          <w:szCs w:val="20"/>
          <w:lang w:val="en-GB"/>
        </w:rPr>
      </w:pPr>
    </w:p>
    <w:p w14:paraId="33C2DD24" w14:textId="77777777" w:rsidR="00C02374" w:rsidRPr="00C02374" w:rsidRDefault="00C02374" w:rsidP="00C02374">
      <w:pPr>
        <w:autoSpaceDE w:val="0"/>
        <w:autoSpaceDN w:val="0"/>
        <w:adjustRightInd w:val="0"/>
        <w:rPr>
          <w:rFonts w:ascii="Arial" w:hAnsi="Arial" w:cs="Arial"/>
          <w:bCs/>
          <w:sz w:val="20"/>
          <w:szCs w:val="20"/>
          <w:lang w:val="en-GB"/>
        </w:rPr>
      </w:pPr>
      <w:r w:rsidRPr="00C02374">
        <w:rPr>
          <w:rFonts w:ascii="Arial" w:hAnsi="Arial" w:cs="Arial"/>
          <w:bCs/>
          <w:sz w:val="20"/>
          <w:szCs w:val="20"/>
          <w:highlight w:val="yellow"/>
          <w:lang w:val="en-GB"/>
        </w:rPr>
        <w:t>&lt;A brief description of the project, funding, and other relevant information&gt;</w:t>
      </w:r>
    </w:p>
    <w:p w14:paraId="55AA72DC" w14:textId="77777777" w:rsidR="00C02374" w:rsidRPr="00C02374" w:rsidRDefault="00C02374" w:rsidP="00C02374">
      <w:pPr>
        <w:autoSpaceDE w:val="0"/>
        <w:autoSpaceDN w:val="0"/>
        <w:adjustRightInd w:val="0"/>
        <w:rPr>
          <w:rFonts w:ascii="Arial" w:hAnsi="Arial" w:cs="Arial"/>
          <w:bCs/>
          <w:sz w:val="20"/>
          <w:szCs w:val="20"/>
          <w:lang w:val="en-GB"/>
        </w:rPr>
      </w:pPr>
    </w:p>
    <w:p w14:paraId="07055863" w14:textId="77777777" w:rsidR="00C02374" w:rsidRPr="00C02374" w:rsidRDefault="00C02374" w:rsidP="00C02374">
      <w:pPr>
        <w:autoSpaceDE w:val="0"/>
        <w:autoSpaceDN w:val="0"/>
        <w:adjustRightInd w:val="0"/>
        <w:rPr>
          <w:rFonts w:ascii="Arial" w:hAnsi="Arial" w:cs="Arial"/>
          <w:bCs/>
          <w:sz w:val="20"/>
          <w:szCs w:val="20"/>
          <w:lang w:val="en-US"/>
        </w:rPr>
      </w:pPr>
      <w:r w:rsidRPr="00C02374">
        <w:rPr>
          <w:rFonts w:ascii="Arial" w:hAnsi="Arial" w:cs="Arial"/>
          <w:bCs/>
          <w:sz w:val="20"/>
          <w:szCs w:val="20"/>
          <w:highlight w:val="yellow"/>
          <w:lang w:val="en-GB"/>
        </w:rPr>
        <w:t>&lt;Name of the Contracting Authority&gt;, &lt;country&gt;</w:t>
      </w:r>
      <w:r w:rsidRPr="00C02374">
        <w:rPr>
          <w:rFonts w:ascii="Arial" w:hAnsi="Arial" w:cs="Arial"/>
          <w:bCs/>
          <w:sz w:val="20"/>
          <w:szCs w:val="20"/>
          <w:lang w:val="en-GB"/>
        </w:rPr>
        <w:t xml:space="preserve">, in cooperation with its partner </w:t>
      </w:r>
      <w:r w:rsidRPr="00C02374">
        <w:rPr>
          <w:rFonts w:ascii="Arial" w:hAnsi="Arial" w:cs="Arial"/>
          <w:bCs/>
          <w:sz w:val="20"/>
          <w:szCs w:val="20"/>
          <w:highlight w:val="yellow"/>
          <w:lang w:val="en-GB"/>
        </w:rPr>
        <w:t>&lt;name of partner&gt;</w:t>
      </w:r>
      <w:r w:rsidRPr="00C02374">
        <w:rPr>
          <w:rFonts w:ascii="Arial" w:hAnsi="Arial" w:cs="Arial"/>
          <w:bCs/>
          <w:sz w:val="20"/>
          <w:szCs w:val="20"/>
          <w:lang w:val="en-GB"/>
        </w:rPr>
        <w:t xml:space="preserve"> invites qualified suppliers or candidates of one or several of the following goods and services to respond to this advertisement. Suppliers and candidates who respond to this advertisement, and provide the required information </w:t>
      </w:r>
      <w:proofErr w:type="gramStart"/>
      <w:r w:rsidRPr="00C02374">
        <w:rPr>
          <w:rFonts w:ascii="Arial" w:hAnsi="Arial" w:cs="Arial"/>
          <w:bCs/>
          <w:sz w:val="20"/>
          <w:szCs w:val="20"/>
          <w:lang w:val="en-GB"/>
        </w:rPr>
        <w:t>will be screened</w:t>
      </w:r>
      <w:proofErr w:type="gramEnd"/>
      <w:r w:rsidRPr="00C02374">
        <w:rPr>
          <w:rFonts w:ascii="Arial" w:hAnsi="Arial" w:cs="Arial"/>
          <w:bCs/>
          <w:sz w:val="20"/>
          <w:szCs w:val="20"/>
          <w:lang w:val="en-GB"/>
        </w:rPr>
        <w:t xml:space="preserve"> for inclusion in the Contracting Authorities database of eligible suppliers and candidates. Eligible suppliers and candidates in the contracting authority’s database </w:t>
      </w:r>
      <w:proofErr w:type="gramStart"/>
      <w:r w:rsidRPr="00C02374">
        <w:rPr>
          <w:rFonts w:ascii="Arial" w:hAnsi="Arial" w:cs="Arial"/>
          <w:bCs/>
          <w:sz w:val="20"/>
          <w:szCs w:val="20"/>
          <w:lang w:val="en-GB"/>
        </w:rPr>
        <w:t>may be invited</w:t>
      </w:r>
      <w:proofErr w:type="gramEnd"/>
      <w:r w:rsidRPr="00C02374">
        <w:rPr>
          <w:rFonts w:ascii="Arial" w:hAnsi="Arial" w:cs="Arial"/>
          <w:bCs/>
          <w:sz w:val="20"/>
          <w:szCs w:val="20"/>
          <w:lang w:val="en-GB"/>
        </w:rPr>
        <w:t xml:space="preserve"> to participate in Procurement Procedures for the goods and services offered. </w:t>
      </w:r>
    </w:p>
    <w:p w14:paraId="731C881B" w14:textId="77777777" w:rsidR="00C02374" w:rsidRPr="00C02374" w:rsidRDefault="00C02374" w:rsidP="00C02374">
      <w:pPr>
        <w:tabs>
          <w:tab w:val="left" w:pos="7395"/>
        </w:tabs>
        <w:autoSpaceDE w:val="0"/>
        <w:autoSpaceDN w:val="0"/>
        <w:adjustRightInd w:val="0"/>
        <w:rPr>
          <w:rFonts w:ascii="Arial" w:hAnsi="Arial" w:cs="Arial"/>
          <w:sz w:val="20"/>
          <w:szCs w:val="20"/>
          <w:lang w:val="en-GB"/>
        </w:rPr>
      </w:pPr>
      <w:r w:rsidRPr="00C02374">
        <w:rPr>
          <w:rFonts w:ascii="Arial" w:hAnsi="Arial" w:cs="Arial"/>
          <w:sz w:val="20"/>
          <w:szCs w:val="20"/>
          <w:lang w:val="en-GB"/>
        </w:rPr>
        <w:tab/>
      </w:r>
    </w:p>
    <w:p w14:paraId="289E7237" w14:textId="77777777" w:rsidR="00C02374" w:rsidRPr="00C02374" w:rsidRDefault="00C02374" w:rsidP="00C02374">
      <w:pPr>
        <w:autoSpaceDE w:val="0"/>
        <w:autoSpaceDN w:val="0"/>
        <w:adjustRightInd w:val="0"/>
        <w:rPr>
          <w:rFonts w:ascii="Arial" w:hAnsi="Arial" w:cs="Arial"/>
          <w:sz w:val="20"/>
          <w:szCs w:val="20"/>
          <w:lang w:val="en-GB"/>
        </w:rPr>
      </w:pPr>
      <w:r w:rsidRPr="00C02374">
        <w:rPr>
          <w:rFonts w:ascii="Arial" w:hAnsi="Arial" w:cs="Arial"/>
          <w:sz w:val="20"/>
          <w:szCs w:val="20"/>
          <w:lang w:val="en-GB"/>
        </w:rPr>
        <w:t>Goods and services requir</w:t>
      </w:r>
      <w:bookmarkStart w:id="0" w:name="_GoBack"/>
      <w:bookmarkEnd w:id="0"/>
      <w:r w:rsidRPr="00C02374">
        <w:rPr>
          <w:rFonts w:ascii="Arial" w:hAnsi="Arial" w:cs="Arial"/>
          <w:sz w:val="20"/>
          <w:szCs w:val="20"/>
          <w:lang w:val="en-GB"/>
        </w:rPr>
        <w:t>ed by the Contracting Authority for its interventions:</w:t>
      </w:r>
    </w:p>
    <w:p w14:paraId="61906BF0" w14:textId="77777777" w:rsidR="00C02374" w:rsidRPr="00C02374" w:rsidRDefault="00C02374" w:rsidP="00C02374">
      <w:pPr>
        <w:autoSpaceDE w:val="0"/>
        <w:autoSpaceDN w:val="0"/>
        <w:adjustRightInd w:val="0"/>
        <w:rPr>
          <w:rFonts w:ascii="Arial" w:hAnsi="Arial" w:cs="Arial"/>
          <w:sz w:val="20"/>
          <w:szCs w:val="20"/>
          <w:lang w:val="en-GB"/>
        </w:rPr>
      </w:pPr>
    </w:p>
    <w:p w14:paraId="7C89CCB8" w14:textId="77777777" w:rsidR="00C02374" w:rsidRPr="00C02374" w:rsidRDefault="00C02374" w:rsidP="00C02374">
      <w:pPr>
        <w:pStyle w:val="ListParagraph"/>
        <w:numPr>
          <w:ilvl w:val="0"/>
          <w:numId w:val="2"/>
        </w:numPr>
        <w:autoSpaceDE w:val="0"/>
        <w:autoSpaceDN w:val="0"/>
        <w:adjustRightInd w:val="0"/>
        <w:spacing w:line="240" w:lineRule="auto"/>
        <w:jc w:val="left"/>
        <w:rPr>
          <w:rFonts w:cs="Arial"/>
          <w:sz w:val="20"/>
          <w:szCs w:val="20"/>
          <w:highlight w:val="yellow"/>
        </w:rPr>
      </w:pPr>
      <w:r w:rsidRPr="00C02374">
        <w:rPr>
          <w:rFonts w:cs="Arial"/>
          <w:sz w:val="20"/>
          <w:szCs w:val="20"/>
          <w:highlight w:val="yellow"/>
        </w:rPr>
        <w:t>&lt;description of goods/services&gt;</w:t>
      </w:r>
    </w:p>
    <w:p w14:paraId="4D7FBCAF" w14:textId="77777777" w:rsidR="00C02374" w:rsidRPr="00C02374" w:rsidRDefault="00C02374" w:rsidP="00C02374">
      <w:pPr>
        <w:pStyle w:val="ListParagraph"/>
        <w:numPr>
          <w:ilvl w:val="0"/>
          <w:numId w:val="2"/>
        </w:numPr>
        <w:autoSpaceDE w:val="0"/>
        <w:autoSpaceDN w:val="0"/>
        <w:adjustRightInd w:val="0"/>
        <w:spacing w:line="240" w:lineRule="auto"/>
        <w:jc w:val="left"/>
        <w:rPr>
          <w:rFonts w:cs="Arial"/>
          <w:sz w:val="20"/>
          <w:szCs w:val="20"/>
          <w:highlight w:val="yellow"/>
        </w:rPr>
      </w:pPr>
      <w:r w:rsidRPr="00C02374">
        <w:rPr>
          <w:rFonts w:cs="Arial"/>
          <w:sz w:val="20"/>
          <w:szCs w:val="20"/>
          <w:highlight w:val="yellow"/>
        </w:rPr>
        <w:t>&lt;description of goods/services&gt;</w:t>
      </w:r>
    </w:p>
    <w:p w14:paraId="38765992" w14:textId="77777777" w:rsidR="00C02374" w:rsidRPr="00C02374" w:rsidRDefault="00C02374" w:rsidP="00C02374">
      <w:pPr>
        <w:pStyle w:val="ListParagraph"/>
        <w:numPr>
          <w:ilvl w:val="0"/>
          <w:numId w:val="2"/>
        </w:numPr>
        <w:autoSpaceDE w:val="0"/>
        <w:autoSpaceDN w:val="0"/>
        <w:adjustRightInd w:val="0"/>
        <w:spacing w:line="240" w:lineRule="auto"/>
        <w:jc w:val="left"/>
        <w:rPr>
          <w:rFonts w:cs="Arial"/>
          <w:sz w:val="20"/>
          <w:szCs w:val="20"/>
          <w:highlight w:val="yellow"/>
        </w:rPr>
      </w:pPr>
      <w:r w:rsidRPr="00C02374">
        <w:rPr>
          <w:rFonts w:cs="Arial"/>
          <w:sz w:val="20"/>
          <w:szCs w:val="20"/>
          <w:highlight w:val="yellow"/>
        </w:rPr>
        <w:t>&lt;description of goods/services&gt;</w:t>
      </w:r>
    </w:p>
    <w:p w14:paraId="2F570145" w14:textId="77777777" w:rsidR="00C02374" w:rsidRPr="00C02374" w:rsidRDefault="00C02374" w:rsidP="00C02374">
      <w:pPr>
        <w:autoSpaceDE w:val="0"/>
        <w:autoSpaceDN w:val="0"/>
        <w:adjustRightInd w:val="0"/>
        <w:rPr>
          <w:rFonts w:ascii="Arial" w:hAnsi="Arial" w:cs="Arial"/>
          <w:bCs/>
          <w:sz w:val="20"/>
          <w:szCs w:val="20"/>
        </w:rPr>
      </w:pPr>
    </w:p>
    <w:p w14:paraId="37D875A1" w14:textId="77777777" w:rsidR="00C02374" w:rsidRPr="00C02374" w:rsidRDefault="00C02374" w:rsidP="00C02374">
      <w:pPr>
        <w:autoSpaceDE w:val="0"/>
        <w:autoSpaceDN w:val="0"/>
        <w:adjustRightInd w:val="0"/>
        <w:rPr>
          <w:rFonts w:ascii="Arial" w:hAnsi="Arial" w:cs="Arial"/>
          <w:sz w:val="20"/>
          <w:szCs w:val="20"/>
          <w:lang w:val="en-US"/>
        </w:rPr>
      </w:pPr>
      <w:r w:rsidRPr="00C02374">
        <w:rPr>
          <w:rFonts w:ascii="Arial" w:hAnsi="Arial" w:cs="Arial"/>
          <w:sz w:val="20"/>
          <w:szCs w:val="20"/>
          <w:lang w:val="en-US"/>
        </w:rPr>
        <w:t xml:space="preserve">The interested supplier or candidate </w:t>
      </w:r>
      <w:proofErr w:type="gramStart"/>
      <w:r w:rsidRPr="00C02374">
        <w:rPr>
          <w:rFonts w:ascii="Arial" w:hAnsi="Arial" w:cs="Arial"/>
          <w:sz w:val="20"/>
          <w:szCs w:val="20"/>
          <w:lang w:val="en-US"/>
        </w:rPr>
        <w:t>shall in the letter of interest provide</w:t>
      </w:r>
      <w:proofErr w:type="gramEnd"/>
      <w:r w:rsidRPr="00C02374">
        <w:rPr>
          <w:rFonts w:ascii="Arial" w:hAnsi="Arial" w:cs="Arial"/>
          <w:sz w:val="20"/>
          <w:szCs w:val="20"/>
          <w:lang w:val="en-US"/>
        </w:rPr>
        <w:t xml:space="preserve"> the following information to the Contracting Authority using the contact details below:</w:t>
      </w:r>
    </w:p>
    <w:p w14:paraId="062578DC" w14:textId="77777777" w:rsidR="00C02374" w:rsidRPr="00C02374" w:rsidRDefault="00C02374" w:rsidP="00C02374">
      <w:pPr>
        <w:autoSpaceDE w:val="0"/>
        <w:autoSpaceDN w:val="0"/>
        <w:adjustRightInd w:val="0"/>
        <w:rPr>
          <w:rFonts w:ascii="Arial" w:hAnsi="Arial" w:cs="Arial"/>
          <w:sz w:val="20"/>
          <w:szCs w:val="20"/>
          <w:lang w:val="en-GB"/>
        </w:rPr>
      </w:pPr>
    </w:p>
    <w:p w14:paraId="669A3B74" w14:textId="77777777" w:rsidR="00C02374" w:rsidRPr="00C02374" w:rsidRDefault="00C02374" w:rsidP="00C02374">
      <w:pPr>
        <w:pStyle w:val="ListParagraph"/>
        <w:numPr>
          <w:ilvl w:val="0"/>
          <w:numId w:val="3"/>
        </w:numPr>
        <w:autoSpaceDE w:val="0"/>
        <w:autoSpaceDN w:val="0"/>
        <w:adjustRightInd w:val="0"/>
        <w:spacing w:line="240" w:lineRule="auto"/>
        <w:jc w:val="left"/>
        <w:rPr>
          <w:rFonts w:cs="Arial"/>
          <w:sz w:val="20"/>
          <w:szCs w:val="20"/>
        </w:rPr>
      </w:pPr>
      <w:r w:rsidRPr="00C02374">
        <w:rPr>
          <w:rFonts w:cs="Arial"/>
          <w:sz w:val="20"/>
          <w:szCs w:val="20"/>
        </w:rPr>
        <w:t>Indicate which goods or services he/she is interested in supplying</w:t>
      </w:r>
    </w:p>
    <w:p w14:paraId="45E7BF6F" w14:textId="77777777" w:rsidR="00C02374" w:rsidRPr="00C02374" w:rsidRDefault="00C02374" w:rsidP="00C02374">
      <w:pPr>
        <w:pStyle w:val="ListParagraph"/>
        <w:numPr>
          <w:ilvl w:val="0"/>
          <w:numId w:val="3"/>
        </w:numPr>
        <w:autoSpaceDE w:val="0"/>
        <w:autoSpaceDN w:val="0"/>
        <w:adjustRightInd w:val="0"/>
        <w:spacing w:line="240" w:lineRule="auto"/>
        <w:jc w:val="left"/>
        <w:rPr>
          <w:rFonts w:cs="Arial"/>
          <w:b/>
          <w:sz w:val="20"/>
          <w:szCs w:val="20"/>
          <w:lang w:val="en-US"/>
        </w:rPr>
      </w:pPr>
      <w:r w:rsidRPr="00C02374">
        <w:rPr>
          <w:rFonts w:cs="Arial"/>
          <w:color w:val="000000"/>
          <w:sz w:val="20"/>
          <w:szCs w:val="20"/>
        </w:rPr>
        <w:t>Complete the DCA Supplier Registration Form attached</w:t>
      </w:r>
    </w:p>
    <w:p w14:paraId="66A7ED8C" w14:textId="77777777" w:rsidR="00C02374" w:rsidRPr="00C02374" w:rsidRDefault="00C02374" w:rsidP="00C02374">
      <w:pPr>
        <w:pStyle w:val="ListParagraph"/>
        <w:autoSpaceDE w:val="0"/>
        <w:autoSpaceDN w:val="0"/>
        <w:adjustRightInd w:val="0"/>
        <w:spacing w:line="240" w:lineRule="auto"/>
        <w:ind w:left="786"/>
        <w:jc w:val="left"/>
        <w:rPr>
          <w:rFonts w:cs="Arial"/>
          <w:b/>
          <w:sz w:val="20"/>
          <w:szCs w:val="20"/>
          <w:lang w:val="en-US"/>
        </w:rPr>
      </w:pPr>
    </w:p>
    <w:p w14:paraId="53510719" w14:textId="77777777" w:rsidR="00C02374" w:rsidRPr="00C02374" w:rsidRDefault="00C02374" w:rsidP="00C02374">
      <w:pPr>
        <w:autoSpaceDE w:val="0"/>
        <w:autoSpaceDN w:val="0"/>
        <w:adjustRightInd w:val="0"/>
        <w:rPr>
          <w:rFonts w:ascii="Arial" w:hAnsi="Arial" w:cs="Arial"/>
          <w:color w:val="000000"/>
          <w:sz w:val="20"/>
          <w:szCs w:val="20"/>
          <w:lang w:val="en-GB"/>
        </w:rPr>
      </w:pPr>
      <w:r w:rsidRPr="00C02374">
        <w:rPr>
          <w:rFonts w:ascii="Arial" w:hAnsi="Arial" w:cs="Arial"/>
          <w:sz w:val="20"/>
          <w:szCs w:val="20"/>
          <w:lang w:val="en-US"/>
        </w:rPr>
        <w:t xml:space="preserve">This is purely information on business opportunities </w:t>
      </w:r>
      <w:r w:rsidRPr="00C02374">
        <w:rPr>
          <w:rFonts w:ascii="Arial" w:hAnsi="Arial" w:cs="Arial"/>
          <w:color w:val="000000"/>
          <w:sz w:val="20"/>
          <w:szCs w:val="20"/>
          <w:lang w:val="en-GB"/>
        </w:rPr>
        <w:t>and does not constitute a commitment to purchase or any other form of contractual commitment with the Contracting Authority.</w:t>
      </w:r>
    </w:p>
    <w:p w14:paraId="668A31DB" w14:textId="77777777" w:rsidR="00C02374" w:rsidRPr="00C02374" w:rsidRDefault="00C02374" w:rsidP="00C02374">
      <w:pPr>
        <w:autoSpaceDE w:val="0"/>
        <w:autoSpaceDN w:val="0"/>
        <w:adjustRightInd w:val="0"/>
        <w:rPr>
          <w:rFonts w:ascii="Arial" w:hAnsi="Arial" w:cs="Arial"/>
          <w:sz w:val="20"/>
          <w:szCs w:val="20"/>
          <w:lang w:val="en-GB"/>
        </w:rPr>
      </w:pPr>
      <w:r w:rsidRPr="00C02374">
        <w:rPr>
          <w:rFonts w:ascii="Arial" w:hAnsi="Arial" w:cs="Arial"/>
          <w:sz w:val="20"/>
          <w:szCs w:val="20"/>
          <w:lang w:val="en-GB"/>
        </w:rPr>
        <w:t xml:space="preserve"> </w:t>
      </w:r>
    </w:p>
    <w:p w14:paraId="5EA78E5A" w14:textId="77777777" w:rsidR="00C02374" w:rsidRPr="00C02374" w:rsidRDefault="00C02374" w:rsidP="00C02374">
      <w:pPr>
        <w:autoSpaceDE w:val="0"/>
        <w:autoSpaceDN w:val="0"/>
        <w:adjustRightInd w:val="0"/>
        <w:rPr>
          <w:rFonts w:ascii="Arial" w:hAnsi="Arial" w:cs="Arial"/>
          <w:sz w:val="20"/>
          <w:szCs w:val="20"/>
          <w:highlight w:val="yellow"/>
          <w:lang w:val="en-GB"/>
        </w:rPr>
      </w:pPr>
      <w:r w:rsidRPr="00C02374">
        <w:rPr>
          <w:rFonts w:ascii="Arial" w:hAnsi="Arial" w:cs="Arial"/>
          <w:sz w:val="20"/>
          <w:szCs w:val="20"/>
          <w:highlight w:val="yellow"/>
          <w:lang w:val="en-GB"/>
        </w:rPr>
        <w:t>&lt;Name of the Contracting Authority&gt;</w:t>
      </w:r>
    </w:p>
    <w:p w14:paraId="5D0CECD5" w14:textId="77777777" w:rsidR="00C02374" w:rsidRPr="00C02374" w:rsidRDefault="00C02374" w:rsidP="00C02374">
      <w:pPr>
        <w:autoSpaceDE w:val="0"/>
        <w:autoSpaceDN w:val="0"/>
        <w:adjustRightInd w:val="0"/>
        <w:rPr>
          <w:rFonts w:ascii="Arial" w:hAnsi="Arial" w:cs="Arial"/>
          <w:sz w:val="20"/>
          <w:szCs w:val="20"/>
          <w:highlight w:val="yellow"/>
          <w:lang w:val="en-GB"/>
        </w:rPr>
      </w:pPr>
      <w:r w:rsidRPr="00C02374">
        <w:rPr>
          <w:rFonts w:ascii="Arial" w:hAnsi="Arial" w:cs="Arial"/>
          <w:sz w:val="20"/>
          <w:szCs w:val="20"/>
          <w:highlight w:val="yellow"/>
          <w:lang w:val="en-GB"/>
        </w:rPr>
        <w:t>&lt;Address, country&gt;</w:t>
      </w:r>
    </w:p>
    <w:p w14:paraId="53E694EC" w14:textId="77777777" w:rsidR="00C02374" w:rsidRPr="00C02374" w:rsidRDefault="00C02374" w:rsidP="00C02374">
      <w:pPr>
        <w:autoSpaceDE w:val="0"/>
        <w:autoSpaceDN w:val="0"/>
        <w:adjustRightInd w:val="0"/>
        <w:rPr>
          <w:rFonts w:ascii="Arial" w:hAnsi="Arial" w:cs="Arial"/>
          <w:sz w:val="20"/>
          <w:szCs w:val="20"/>
          <w:highlight w:val="yellow"/>
          <w:lang w:val="en-GB"/>
        </w:rPr>
      </w:pPr>
      <w:r w:rsidRPr="00C02374">
        <w:rPr>
          <w:rFonts w:ascii="Arial" w:hAnsi="Arial" w:cs="Arial"/>
          <w:sz w:val="20"/>
          <w:szCs w:val="20"/>
          <w:highlight w:val="yellow"/>
          <w:lang w:val="en-GB"/>
        </w:rPr>
        <w:t>&lt;Phone, fax no., email&gt;</w:t>
      </w:r>
    </w:p>
    <w:p w14:paraId="4FEC1101" w14:textId="77777777" w:rsidR="00C02374" w:rsidRPr="00C02374" w:rsidRDefault="00C02374" w:rsidP="00C02374">
      <w:pPr>
        <w:autoSpaceDE w:val="0"/>
        <w:autoSpaceDN w:val="0"/>
        <w:adjustRightInd w:val="0"/>
        <w:rPr>
          <w:rFonts w:ascii="Arial" w:hAnsi="Arial" w:cs="Arial"/>
          <w:sz w:val="20"/>
          <w:szCs w:val="20"/>
        </w:rPr>
      </w:pPr>
      <w:r w:rsidRPr="00C02374">
        <w:rPr>
          <w:rFonts w:ascii="Arial" w:hAnsi="Arial" w:cs="Arial"/>
          <w:sz w:val="20"/>
          <w:szCs w:val="20"/>
          <w:highlight w:val="yellow"/>
        </w:rPr>
        <w:t>&lt;Contact person&gt;</w:t>
      </w:r>
    </w:p>
    <w:p w14:paraId="12327876" w14:textId="4ED0343A" w:rsidR="00AB70A9" w:rsidRDefault="00AB70A9" w:rsidP="00AB70A9">
      <w:pPr>
        <w:rPr>
          <w:lang w:val="en-GB"/>
        </w:rPr>
      </w:pPr>
    </w:p>
    <w:p w14:paraId="12327877" w14:textId="77777777" w:rsidR="00AB70A9" w:rsidRDefault="00AB70A9" w:rsidP="00AB70A9">
      <w:pPr>
        <w:rPr>
          <w:rFonts w:ascii="Arial" w:hAnsi="Arial" w:cs="Arial"/>
          <w:sz w:val="20"/>
          <w:szCs w:val="20"/>
          <w:lang w:val="en-GB"/>
        </w:rPr>
      </w:pPr>
    </w:p>
    <w:p w14:paraId="12327878" w14:textId="77777777" w:rsidR="00243B78" w:rsidRPr="00AB70A9" w:rsidRDefault="00243B78">
      <w:pPr>
        <w:rPr>
          <w:lang w:val="en-GB"/>
        </w:rPr>
      </w:pPr>
    </w:p>
    <w:sectPr w:rsidR="00243B78" w:rsidRPr="00AB70A9" w:rsidSect="00243B78">
      <w:headerReference w:type="even" r:id="rId12"/>
      <w:headerReference w:type="default" r:id="rId13"/>
      <w:footerReference w:type="even" r:id="rId14"/>
      <w:footerReference w:type="default" r:id="rId15"/>
      <w:headerReference w:type="first" r:id="rId16"/>
      <w:footerReference w:type="first" r:id="rId1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2C3DAC" w14:textId="77777777" w:rsidR="003A0390" w:rsidRDefault="003A0390" w:rsidP="00BB220D">
      <w:r>
        <w:separator/>
      </w:r>
    </w:p>
  </w:endnote>
  <w:endnote w:type="continuationSeparator" w:id="0">
    <w:p w14:paraId="6A031C3C" w14:textId="77777777" w:rsidR="003A0390" w:rsidRDefault="003A0390" w:rsidP="00BB2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4462C6" w14:textId="77777777" w:rsidR="003A0390" w:rsidRDefault="003A03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0987350"/>
      <w:docPartObj>
        <w:docPartGallery w:val="Page Numbers (Bottom of Page)"/>
        <w:docPartUnique/>
      </w:docPartObj>
    </w:sdtPr>
    <w:sdtEndPr/>
    <w:sdtContent>
      <w:sdt>
        <w:sdtPr>
          <w:id w:val="-1769616900"/>
          <w:docPartObj>
            <w:docPartGallery w:val="Page Numbers (Top of Page)"/>
            <w:docPartUnique/>
          </w:docPartObj>
        </w:sdtPr>
        <w:sdtEndPr/>
        <w:sdtContent>
          <w:p w14:paraId="3851142F" w14:textId="576161D5" w:rsidR="003A0390" w:rsidRDefault="003A0390">
            <w:pPr>
              <w:pStyle w:val="Footer"/>
              <w:jc w:val="right"/>
            </w:pPr>
            <w:r>
              <w:rPr>
                <w:noProof/>
                <w:lang w:val="en-GB" w:eastAsia="en-GB"/>
              </w:rPr>
              <w:drawing>
                <wp:anchor distT="0" distB="0" distL="114300" distR="114300" simplePos="0" relativeHeight="251660288" behindDoc="0" locked="0" layoutInCell="1" allowOverlap="1" wp14:anchorId="3BC9DCD2" wp14:editId="79DC5E71">
                  <wp:simplePos x="0" y="0"/>
                  <wp:positionH relativeFrom="column">
                    <wp:posOffset>4607119</wp:posOffset>
                  </wp:positionH>
                  <wp:positionV relativeFrom="paragraph">
                    <wp:posOffset>-84594</wp:posOffset>
                  </wp:positionV>
                  <wp:extent cx="1185545" cy="317500"/>
                  <wp:effectExtent l="0" t="0" r="0" b="635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5545" cy="317500"/>
                          </a:xfrm>
                          <a:prstGeom prst="rect">
                            <a:avLst/>
                          </a:prstGeom>
                        </pic:spPr>
                      </pic:pic>
                    </a:graphicData>
                  </a:graphic>
                </wp:anchor>
              </w:drawing>
            </w:r>
            <w:r w:rsidRPr="00790F12">
              <w:rPr>
                <w:rFonts w:asciiTheme="minorHAnsi" w:hAnsiTheme="minorHAnsi"/>
                <w:bCs/>
                <w:sz w:val="22"/>
                <w:szCs w:val="22"/>
              </w:rPr>
              <w:fldChar w:fldCharType="begin"/>
            </w:r>
            <w:r w:rsidRPr="00790F12">
              <w:rPr>
                <w:rFonts w:asciiTheme="minorHAnsi" w:hAnsiTheme="minorHAnsi"/>
                <w:bCs/>
                <w:sz w:val="22"/>
                <w:szCs w:val="22"/>
              </w:rPr>
              <w:instrText xml:space="preserve"> PAGE </w:instrText>
            </w:r>
            <w:r w:rsidRPr="00790F12">
              <w:rPr>
                <w:rFonts w:asciiTheme="minorHAnsi" w:hAnsiTheme="minorHAnsi"/>
                <w:bCs/>
                <w:sz w:val="22"/>
                <w:szCs w:val="22"/>
              </w:rPr>
              <w:fldChar w:fldCharType="separate"/>
            </w:r>
            <w:r w:rsidR="00C02374">
              <w:rPr>
                <w:rFonts w:asciiTheme="minorHAnsi" w:hAnsiTheme="minorHAnsi"/>
                <w:bCs/>
                <w:noProof/>
                <w:sz w:val="22"/>
                <w:szCs w:val="22"/>
              </w:rPr>
              <w:t>1</w:t>
            </w:r>
            <w:r w:rsidRPr="00790F12">
              <w:rPr>
                <w:rFonts w:asciiTheme="minorHAnsi" w:hAnsiTheme="minorHAnsi"/>
                <w:bCs/>
                <w:sz w:val="22"/>
                <w:szCs w:val="22"/>
              </w:rPr>
              <w:fldChar w:fldCharType="end"/>
            </w:r>
            <w:r w:rsidRPr="00790F12">
              <w:rPr>
                <w:rFonts w:asciiTheme="minorHAnsi" w:hAnsiTheme="minorHAnsi"/>
                <w:sz w:val="22"/>
                <w:szCs w:val="22"/>
              </w:rPr>
              <w:t xml:space="preserve"> / </w:t>
            </w:r>
            <w:r w:rsidRPr="00790F12">
              <w:rPr>
                <w:rFonts w:asciiTheme="minorHAnsi" w:hAnsiTheme="minorHAnsi"/>
                <w:bCs/>
                <w:sz w:val="22"/>
                <w:szCs w:val="22"/>
              </w:rPr>
              <w:fldChar w:fldCharType="begin"/>
            </w:r>
            <w:r w:rsidRPr="00790F12">
              <w:rPr>
                <w:rFonts w:asciiTheme="minorHAnsi" w:hAnsiTheme="minorHAnsi"/>
                <w:bCs/>
                <w:sz w:val="22"/>
                <w:szCs w:val="22"/>
              </w:rPr>
              <w:instrText xml:space="preserve"> NUMPAGES  </w:instrText>
            </w:r>
            <w:r w:rsidRPr="00790F12">
              <w:rPr>
                <w:rFonts w:asciiTheme="minorHAnsi" w:hAnsiTheme="minorHAnsi"/>
                <w:bCs/>
                <w:sz w:val="22"/>
                <w:szCs w:val="22"/>
              </w:rPr>
              <w:fldChar w:fldCharType="separate"/>
            </w:r>
            <w:r w:rsidR="00C02374">
              <w:rPr>
                <w:rFonts w:asciiTheme="minorHAnsi" w:hAnsiTheme="minorHAnsi"/>
                <w:bCs/>
                <w:noProof/>
                <w:sz w:val="22"/>
                <w:szCs w:val="22"/>
              </w:rPr>
              <w:t>1</w:t>
            </w:r>
            <w:r w:rsidRPr="00790F12">
              <w:rPr>
                <w:rFonts w:asciiTheme="minorHAnsi" w:hAnsiTheme="minorHAnsi"/>
                <w:bCs/>
                <w:sz w:val="22"/>
                <w:szCs w:val="22"/>
              </w:rPr>
              <w:fldChar w:fldCharType="end"/>
            </w:r>
          </w:p>
        </w:sdtContent>
      </w:sdt>
    </w:sdtContent>
  </w:sdt>
  <w:p w14:paraId="5610C14E" w14:textId="02269F03" w:rsidR="003A0390" w:rsidRDefault="003A039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5CCF31" w14:textId="77777777" w:rsidR="003A0390" w:rsidRDefault="003A03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3F1B91" w14:textId="77777777" w:rsidR="003A0390" w:rsidRDefault="003A0390" w:rsidP="00BB220D">
      <w:r>
        <w:separator/>
      </w:r>
    </w:p>
  </w:footnote>
  <w:footnote w:type="continuationSeparator" w:id="0">
    <w:p w14:paraId="7AD20F42" w14:textId="77777777" w:rsidR="003A0390" w:rsidRDefault="003A0390" w:rsidP="00BB22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AD78D" w14:textId="0BBBA2B9" w:rsidR="003A0390" w:rsidRDefault="008C61ED">
    <w:pPr>
      <w:pStyle w:val="Header"/>
    </w:pPr>
    <w:r>
      <w:rPr>
        <w:noProof/>
      </w:rPr>
      <w:pict w14:anchorId="385E50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726109" o:spid="_x0000_s2056" type="#_x0000_t75" style="position:absolute;margin-left:0;margin-top:0;width:481.7pt;height:97.25pt;z-index:-251657216;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204E05" w14:textId="77777777" w:rsidR="003A0390" w:rsidRDefault="003A039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A4FDED" w14:textId="30BD6243" w:rsidR="003A0390" w:rsidRDefault="008C61ED">
    <w:pPr>
      <w:pStyle w:val="Header"/>
    </w:pPr>
    <w:r>
      <w:rPr>
        <w:noProof/>
      </w:rPr>
      <w:pict w14:anchorId="6C6F7A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726108" o:spid="_x0000_s2055" type="#_x0000_t75" style="position:absolute;margin-left:0;margin-top:0;width:481.7pt;height:97.25pt;z-index:-251658240;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045C3D"/>
    <w:multiLevelType w:val="hybridMultilevel"/>
    <w:tmpl w:val="CF4EA32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5D38049F"/>
    <w:multiLevelType w:val="hybridMultilevel"/>
    <w:tmpl w:val="FD40083E"/>
    <w:lvl w:ilvl="0" w:tplc="04060001">
      <w:start w:val="1"/>
      <w:numFmt w:val="bullet"/>
      <w:lvlText w:val=""/>
      <w:lvlJc w:val="left"/>
      <w:pPr>
        <w:ind w:left="786" w:hanging="360"/>
      </w:pPr>
      <w:rPr>
        <w:rFonts w:ascii="Symbol" w:hAnsi="Symbol" w:hint="default"/>
      </w:rPr>
    </w:lvl>
    <w:lvl w:ilvl="1" w:tplc="04060003">
      <w:start w:val="1"/>
      <w:numFmt w:val="bullet"/>
      <w:lvlText w:val="o"/>
      <w:lvlJc w:val="left"/>
      <w:pPr>
        <w:ind w:left="1506" w:hanging="360"/>
      </w:pPr>
      <w:rPr>
        <w:rFonts w:ascii="Courier New" w:hAnsi="Courier New" w:cs="Courier New" w:hint="default"/>
      </w:rPr>
    </w:lvl>
    <w:lvl w:ilvl="2" w:tplc="04060005">
      <w:start w:val="1"/>
      <w:numFmt w:val="bullet"/>
      <w:lvlText w:val=""/>
      <w:lvlJc w:val="left"/>
      <w:pPr>
        <w:ind w:left="2226" w:hanging="360"/>
      </w:pPr>
      <w:rPr>
        <w:rFonts w:ascii="Wingdings" w:hAnsi="Wingdings" w:hint="default"/>
      </w:rPr>
    </w:lvl>
    <w:lvl w:ilvl="3" w:tplc="04060001">
      <w:start w:val="1"/>
      <w:numFmt w:val="bullet"/>
      <w:lvlText w:val=""/>
      <w:lvlJc w:val="left"/>
      <w:pPr>
        <w:ind w:left="2946" w:hanging="360"/>
      </w:pPr>
      <w:rPr>
        <w:rFonts w:ascii="Symbol" w:hAnsi="Symbol" w:hint="default"/>
      </w:rPr>
    </w:lvl>
    <w:lvl w:ilvl="4" w:tplc="04060003">
      <w:start w:val="1"/>
      <w:numFmt w:val="bullet"/>
      <w:lvlText w:val="o"/>
      <w:lvlJc w:val="left"/>
      <w:pPr>
        <w:ind w:left="3666" w:hanging="360"/>
      </w:pPr>
      <w:rPr>
        <w:rFonts w:ascii="Courier New" w:hAnsi="Courier New" w:cs="Courier New" w:hint="default"/>
      </w:rPr>
    </w:lvl>
    <w:lvl w:ilvl="5" w:tplc="04060005">
      <w:start w:val="1"/>
      <w:numFmt w:val="bullet"/>
      <w:lvlText w:val=""/>
      <w:lvlJc w:val="left"/>
      <w:pPr>
        <w:ind w:left="4386" w:hanging="360"/>
      </w:pPr>
      <w:rPr>
        <w:rFonts w:ascii="Wingdings" w:hAnsi="Wingdings" w:hint="default"/>
      </w:rPr>
    </w:lvl>
    <w:lvl w:ilvl="6" w:tplc="04060001">
      <w:start w:val="1"/>
      <w:numFmt w:val="bullet"/>
      <w:lvlText w:val=""/>
      <w:lvlJc w:val="left"/>
      <w:pPr>
        <w:ind w:left="5106" w:hanging="360"/>
      </w:pPr>
      <w:rPr>
        <w:rFonts w:ascii="Symbol" w:hAnsi="Symbol" w:hint="default"/>
      </w:rPr>
    </w:lvl>
    <w:lvl w:ilvl="7" w:tplc="04060003">
      <w:start w:val="1"/>
      <w:numFmt w:val="bullet"/>
      <w:lvlText w:val="o"/>
      <w:lvlJc w:val="left"/>
      <w:pPr>
        <w:ind w:left="5826" w:hanging="360"/>
      </w:pPr>
      <w:rPr>
        <w:rFonts w:ascii="Courier New" w:hAnsi="Courier New" w:cs="Courier New" w:hint="default"/>
      </w:rPr>
    </w:lvl>
    <w:lvl w:ilvl="8" w:tplc="04060005">
      <w:start w:val="1"/>
      <w:numFmt w:val="bullet"/>
      <w:lvlText w:val=""/>
      <w:lvlJc w:val="left"/>
      <w:pPr>
        <w:ind w:left="6546" w:hanging="360"/>
      </w:pPr>
      <w:rPr>
        <w:rFonts w:ascii="Wingdings" w:hAnsi="Wingdings" w:hint="default"/>
      </w:rPr>
    </w:lvl>
  </w:abstractNum>
  <w:abstractNum w:abstractNumId="2" w15:restartNumberingAfterBreak="0">
    <w:nsid w:val="5E1D5A28"/>
    <w:multiLevelType w:val="multilevel"/>
    <w:tmpl w:val="ACBC32BA"/>
    <w:lvl w:ilvl="0">
      <w:start w:val="1"/>
      <w:numFmt w:val="bullet"/>
      <w:pStyle w:val="List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Wingdings" w:hAnsi="Wingdings" w:hint="default"/>
      </w:rPr>
    </w:lvl>
    <w:lvl w:ilvl="2">
      <w:start w:val="1"/>
      <w:numFmt w:val="bullet"/>
      <w:lvlText w:val=""/>
      <w:lvlJc w:val="left"/>
      <w:pPr>
        <w:tabs>
          <w:tab w:val="num" w:pos="1021"/>
        </w:tabs>
        <w:ind w:left="1021" w:hanging="341"/>
      </w:pPr>
      <w:rPr>
        <w:rFonts w:ascii="Wingdings" w:hAnsi="Wingdings" w:hint="default"/>
      </w:rPr>
    </w:lvl>
    <w:lvl w:ilvl="3">
      <w:start w:val="1"/>
      <w:numFmt w:val="bullet"/>
      <w:lvlText w:val=""/>
      <w:lvlJc w:val="left"/>
      <w:pPr>
        <w:tabs>
          <w:tab w:val="num" w:pos="1361"/>
        </w:tabs>
        <w:ind w:left="1361" w:hanging="340"/>
      </w:pPr>
      <w:rPr>
        <w:rFonts w:ascii="Symbol" w:hAnsi="Symbol" w:hint="default"/>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2"/>
        </w:tabs>
        <w:ind w:left="2722" w:hanging="341"/>
      </w:pPr>
      <w:rPr>
        <w:rFonts w:ascii="Symbol" w:hAnsi="Symbol" w:hint="default"/>
      </w:rPr>
    </w:lvl>
    <w:lvl w:ilvl="8">
      <w:start w:val="1"/>
      <w:numFmt w:val="bullet"/>
      <w:lvlText w:val=""/>
      <w:lvlJc w:val="left"/>
      <w:pPr>
        <w:tabs>
          <w:tab w:val="num" w:pos="3062"/>
        </w:tabs>
        <w:ind w:left="3062" w:hanging="340"/>
      </w:pPr>
      <w:rPr>
        <w:rFonts w:ascii="Symbol" w:hAnsi="Symbo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1304"/>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0A9"/>
    <w:rsid w:val="00050C0C"/>
    <w:rsid w:val="0005143C"/>
    <w:rsid w:val="000878A6"/>
    <w:rsid w:val="000A23C6"/>
    <w:rsid w:val="001408EB"/>
    <w:rsid w:val="00182072"/>
    <w:rsid w:val="00243B78"/>
    <w:rsid w:val="002A3FD6"/>
    <w:rsid w:val="002E1CCE"/>
    <w:rsid w:val="002F744C"/>
    <w:rsid w:val="003218CF"/>
    <w:rsid w:val="0037412C"/>
    <w:rsid w:val="003863BF"/>
    <w:rsid w:val="003A0390"/>
    <w:rsid w:val="003D113D"/>
    <w:rsid w:val="003F6C27"/>
    <w:rsid w:val="00410B2A"/>
    <w:rsid w:val="00435AD1"/>
    <w:rsid w:val="004D36C3"/>
    <w:rsid w:val="004D3C7F"/>
    <w:rsid w:val="00503F88"/>
    <w:rsid w:val="00523CE8"/>
    <w:rsid w:val="00530233"/>
    <w:rsid w:val="00532E07"/>
    <w:rsid w:val="00560F6A"/>
    <w:rsid w:val="00567D86"/>
    <w:rsid w:val="00590B8B"/>
    <w:rsid w:val="006A2297"/>
    <w:rsid w:val="006D4694"/>
    <w:rsid w:val="006D6A24"/>
    <w:rsid w:val="006F6EC1"/>
    <w:rsid w:val="00786509"/>
    <w:rsid w:val="00790F12"/>
    <w:rsid w:val="007927E9"/>
    <w:rsid w:val="007A1FDA"/>
    <w:rsid w:val="007C67F1"/>
    <w:rsid w:val="007F4A5C"/>
    <w:rsid w:val="00867C40"/>
    <w:rsid w:val="008765E1"/>
    <w:rsid w:val="008A6208"/>
    <w:rsid w:val="008B7652"/>
    <w:rsid w:val="008C3694"/>
    <w:rsid w:val="008C61ED"/>
    <w:rsid w:val="00904155"/>
    <w:rsid w:val="00921883"/>
    <w:rsid w:val="00996E4C"/>
    <w:rsid w:val="009E5E13"/>
    <w:rsid w:val="00A1058B"/>
    <w:rsid w:val="00A2601A"/>
    <w:rsid w:val="00A70FD9"/>
    <w:rsid w:val="00A874E0"/>
    <w:rsid w:val="00AB338C"/>
    <w:rsid w:val="00AB70A9"/>
    <w:rsid w:val="00B0450A"/>
    <w:rsid w:val="00B32D89"/>
    <w:rsid w:val="00B449E3"/>
    <w:rsid w:val="00BB220D"/>
    <w:rsid w:val="00BB6223"/>
    <w:rsid w:val="00BD20B6"/>
    <w:rsid w:val="00C02374"/>
    <w:rsid w:val="00C60442"/>
    <w:rsid w:val="00C83AFA"/>
    <w:rsid w:val="00C93811"/>
    <w:rsid w:val="00CC2A84"/>
    <w:rsid w:val="00CD0A1E"/>
    <w:rsid w:val="00D411B3"/>
    <w:rsid w:val="00D54D0F"/>
    <w:rsid w:val="00D60370"/>
    <w:rsid w:val="00DC7B01"/>
    <w:rsid w:val="00DD0AD1"/>
    <w:rsid w:val="00DD3EA9"/>
    <w:rsid w:val="00DE7CA3"/>
    <w:rsid w:val="00E33544"/>
    <w:rsid w:val="00E735BC"/>
    <w:rsid w:val="00E9123E"/>
    <w:rsid w:val="00EA28C8"/>
    <w:rsid w:val="00F114BD"/>
    <w:rsid w:val="00F45A08"/>
    <w:rsid w:val="00F902A7"/>
    <w:rsid w:val="00FB605B"/>
    <w:rsid w:val="00FD29CD"/>
    <w:rsid w:val="00FF3ACE"/>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7"/>
    <o:shapelayout v:ext="edit">
      <o:idmap v:ext="edit" data="1"/>
    </o:shapelayout>
  </w:shapeDefaults>
  <w:decimalSymbol w:val=","/>
  <w:listSeparator w:val=";"/>
  <w14:docId w14:val="1232786A"/>
  <w15:docId w15:val="{6F356B0A-DD80-4450-B1C4-DBBD3A920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0A9"/>
    <w:pPr>
      <w:spacing w:line="240" w:lineRule="auto"/>
    </w:pPr>
    <w:rPr>
      <w:rFonts w:ascii="Times New Roman" w:eastAsia="Times New Roman" w:hAnsi="Times New Roman" w:cs="Times New Roman"/>
      <w:sz w:val="24"/>
      <w:szCs w:val="24"/>
      <w:lang w:eastAsia="da-DK"/>
    </w:rPr>
  </w:style>
  <w:style w:type="paragraph" w:styleId="Heading2">
    <w:name w:val="heading 2"/>
    <w:basedOn w:val="Normal"/>
    <w:next w:val="Normal"/>
    <w:link w:val="Heading2Char"/>
    <w:qFormat/>
    <w:rsid w:val="00AB70A9"/>
    <w:pPr>
      <w:keepNext/>
      <w:outlineLvl w:val="1"/>
    </w:pPr>
    <w:rPr>
      <w:rFonts w:ascii="Arial" w:hAnsi="Arial" w:cs="Arial"/>
      <w:b/>
      <w:caps/>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B70A9"/>
    <w:rPr>
      <w:rFonts w:ascii="Arial" w:eastAsia="Times New Roman" w:hAnsi="Arial" w:cs="Arial"/>
      <w:b/>
      <w:caps/>
      <w:sz w:val="28"/>
      <w:szCs w:val="20"/>
      <w:lang w:val="en-GB" w:eastAsia="da-DK"/>
    </w:rPr>
  </w:style>
  <w:style w:type="paragraph" w:styleId="Header">
    <w:name w:val="header"/>
    <w:basedOn w:val="Normal"/>
    <w:link w:val="HeaderChar"/>
    <w:uiPriority w:val="99"/>
    <w:unhideWhenUsed/>
    <w:rsid w:val="00BB220D"/>
    <w:pPr>
      <w:tabs>
        <w:tab w:val="center" w:pos="4819"/>
        <w:tab w:val="right" w:pos="9638"/>
      </w:tabs>
    </w:pPr>
  </w:style>
  <w:style w:type="character" w:customStyle="1" w:styleId="HeaderChar">
    <w:name w:val="Header Char"/>
    <w:basedOn w:val="DefaultParagraphFont"/>
    <w:link w:val="Header"/>
    <w:uiPriority w:val="99"/>
    <w:rsid w:val="00BB220D"/>
    <w:rPr>
      <w:rFonts w:ascii="Times New Roman" w:eastAsia="Times New Roman" w:hAnsi="Times New Roman" w:cs="Times New Roman"/>
      <w:sz w:val="24"/>
      <w:szCs w:val="24"/>
      <w:lang w:eastAsia="da-DK"/>
    </w:rPr>
  </w:style>
  <w:style w:type="paragraph" w:styleId="Footer">
    <w:name w:val="footer"/>
    <w:basedOn w:val="Normal"/>
    <w:link w:val="FooterChar"/>
    <w:uiPriority w:val="99"/>
    <w:unhideWhenUsed/>
    <w:rsid w:val="00BB220D"/>
    <w:pPr>
      <w:tabs>
        <w:tab w:val="center" w:pos="4819"/>
        <w:tab w:val="right" w:pos="9638"/>
      </w:tabs>
    </w:pPr>
  </w:style>
  <w:style w:type="character" w:customStyle="1" w:styleId="FooterChar">
    <w:name w:val="Footer Char"/>
    <w:basedOn w:val="DefaultParagraphFont"/>
    <w:link w:val="Footer"/>
    <w:uiPriority w:val="99"/>
    <w:rsid w:val="00BB220D"/>
    <w:rPr>
      <w:rFonts w:ascii="Times New Roman" w:eastAsia="Times New Roman" w:hAnsi="Times New Roman" w:cs="Times New Roman"/>
      <w:sz w:val="24"/>
      <w:szCs w:val="24"/>
      <w:lang w:eastAsia="da-DK"/>
    </w:rPr>
  </w:style>
  <w:style w:type="paragraph" w:styleId="BalloonText">
    <w:name w:val="Balloon Text"/>
    <w:basedOn w:val="Normal"/>
    <w:link w:val="BalloonTextChar"/>
    <w:uiPriority w:val="99"/>
    <w:semiHidden/>
    <w:unhideWhenUsed/>
    <w:rsid w:val="00BB220D"/>
    <w:rPr>
      <w:rFonts w:ascii="Tahoma" w:hAnsi="Tahoma" w:cs="Tahoma"/>
      <w:sz w:val="16"/>
      <w:szCs w:val="16"/>
    </w:rPr>
  </w:style>
  <w:style w:type="character" w:customStyle="1" w:styleId="BalloonTextChar">
    <w:name w:val="Balloon Text Char"/>
    <w:basedOn w:val="DefaultParagraphFont"/>
    <w:link w:val="BalloonText"/>
    <w:uiPriority w:val="99"/>
    <w:semiHidden/>
    <w:rsid w:val="00BB220D"/>
    <w:rPr>
      <w:rFonts w:ascii="Tahoma" w:eastAsia="Times New Roman" w:hAnsi="Tahoma" w:cs="Tahoma"/>
      <w:sz w:val="16"/>
      <w:szCs w:val="16"/>
      <w:lang w:eastAsia="da-DK"/>
    </w:rPr>
  </w:style>
  <w:style w:type="paragraph" w:styleId="ListBullet">
    <w:name w:val="List Bullet"/>
    <w:basedOn w:val="Normal"/>
    <w:uiPriority w:val="99"/>
    <w:semiHidden/>
    <w:unhideWhenUsed/>
    <w:qFormat/>
    <w:rsid w:val="002E1CCE"/>
    <w:pPr>
      <w:numPr>
        <w:numId w:val="1"/>
      </w:numPr>
      <w:spacing w:line="240" w:lineRule="atLeast"/>
      <w:contextualSpacing/>
      <w:jc w:val="both"/>
    </w:pPr>
    <w:rPr>
      <w:rFonts w:ascii="Arial" w:eastAsiaTheme="minorHAnsi" w:hAnsi="Arial" w:cstheme="minorBidi"/>
      <w:sz w:val="18"/>
      <w:szCs w:val="22"/>
      <w:lang w:val="en-GB" w:eastAsia="en-US"/>
    </w:rPr>
  </w:style>
  <w:style w:type="paragraph" w:styleId="ListParagraph">
    <w:name w:val="List Paragraph"/>
    <w:basedOn w:val="Normal"/>
    <w:uiPriority w:val="34"/>
    <w:qFormat/>
    <w:rsid w:val="002E1CCE"/>
    <w:pPr>
      <w:spacing w:line="240" w:lineRule="atLeast"/>
      <w:ind w:left="720"/>
      <w:contextualSpacing/>
      <w:jc w:val="both"/>
    </w:pPr>
    <w:rPr>
      <w:rFonts w:ascii="Arial" w:eastAsia="Calibri" w:hAnsi="Arial"/>
      <w:sz w:val="18"/>
      <w:szCs w:val="22"/>
      <w:lang w:val="en-GB" w:eastAsia="en-US"/>
    </w:rPr>
  </w:style>
  <w:style w:type="paragraph" w:customStyle="1" w:styleId="Punktopstilling-opremsning">
    <w:name w:val="Punktopstilling - opremsning"/>
    <w:basedOn w:val="ListBullet"/>
    <w:uiPriority w:val="99"/>
    <w:qFormat/>
    <w:rsid w:val="002E1CCE"/>
    <w:pPr>
      <w:ind w:left="227" w:right="1701" w:hanging="227"/>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06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Word" ma:contentTypeID="0x01010045E8358252D6400EB1C231CCF7F3BC970069EBE2269A6A7846853FB6DFFAB71083" ma:contentTypeVersion="7" ma:contentTypeDescription="Microsoft Word" ma:contentTypeScope="" ma:versionID="6f2fe7f09c036135da2f4e5592a04a93">
  <xsd:schema xmlns:xsd="http://www.w3.org/2001/XMLSchema" xmlns:xs="http://www.w3.org/2001/XMLSchema" xmlns:p="http://schemas.microsoft.com/office/2006/metadata/properties" xmlns:ns1="http://schemas.microsoft.com/sharepoint/v3" xmlns:ns2="58d44a88-3d02-4645-84eb-7e8385246cec" targetNamespace="http://schemas.microsoft.com/office/2006/metadata/properties" ma:root="true" ma:fieldsID="ce4d531d3054c9f8c2d542a4b9141792" ns1:_="" ns2:_="">
    <xsd:import namespace="http://schemas.microsoft.com/sharepoint/v3"/>
    <xsd:import namespace="58d44a88-3d02-4645-84eb-7e8385246cec"/>
    <xsd:element name="properties">
      <xsd:complexType>
        <xsd:sequence>
          <xsd:element name="documentManagement">
            <xsd:complexType>
              <xsd:all>
                <xsd:element ref="ns2:PortalDepartment" minOccurs="0"/>
                <xsd:element ref="ns2:d67304936df247ab9448bd970a61aa05" minOccurs="0"/>
                <xsd:element ref="ns1:Comment" minOccurs="0"/>
                <xsd:element ref="ns2:TaxCatchAll" minOccurs="0"/>
                <xsd:element ref="ns1:AverageRating" minOccurs="0"/>
                <xsd:element ref="ns1:RatingCount"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 ma:index="11" nillable="true" ma:displayName="Description" ma:internalName="Comment">
      <xsd:simpleType>
        <xsd:restriction base="dms:Note">
          <xsd:maxLength value="255"/>
        </xsd:restriction>
      </xsd:simpleType>
    </xsd:element>
    <xsd:element name="AverageRating" ma:index="13" nillable="true" ma:displayName="Rating (0-5)" ma:decimals="2" ma:description="Average value of all the ratings that have been submitted" ma:internalName="AverageRating" ma:readOnly="true">
      <xsd:simpleType>
        <xsd:restriction base="dms:Number"/>
      </xsd:simpleType>
    </xsd:element>
    <xsd:element name="RatingCount" ma:index="14" nillable="true" ma:displayName="Number of Ratings" ma:decimals="0" ma:description="Number of ratings submitted"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8d44a88-3d02-4645-84eb-7e8385246cec" elementFormDefault="qualified">
    <xsd:import namespace="http://schemas.microsoft.com/office/2006/documentManagement/types"/>
    <xsd:import namespace="http://schemas.microsoft.com/office/infopath/2007/PartnerControls"/>
    <xsd:element name="PortalDepartment" ma:index="8" nillable="true" ma:displayName="Department" ma:description="" ma:list="{7a2f01af-9aa7-4945-8cb5-9e9a618b64e8}" ma:internalName="PortalDepartment" ma:showField="Title" ma:web="58d44a88-3d02-4645-84eb-7e8385246cec">
      <xsd:simpleType>
        <xsd:restriction base="dms:Lookup"/>
      </xsd:simpleType>
    </xsd:element>
    <xsd:element name="d67304936df247ab9448bd970a61aa05" ma:index="9" nillable="true" ma:taxonomy="true" ma:internalName="d67304936df247ab9448bd970a61aa05" ma:taxonomyFieldName="PortalKeyword" ma:displayName="Keywords" ma:fieldId="{d6730493-6df2-47ab-9448-bd970a61aa05}" ma:taxonomyMulti="true" ma:sspId="02c4ff84-5d8f-46ba-8d7d-c75634d810b7" ma:termSetId="b5a5282d-fab9-4488-82b2-faba258db7b1"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e669e62-5982-4a4f-b750-0cae89cb5c12}" ma:internalName="TaxCatchAll" ma:showField="CatchAllData" ma:web="58d44a88-3d02-4645-84eb-7e8385246cec">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ortalDepartment xmlns="58d44a88-3d02-4645-84eb-7e8385246cec" xsi:nil="true"/>
    <d67304936df247ab9448bd970a61aa05 xmlns="58d44a88-3d02-4645-84eb-7e8385246cec">
      <Terms xmlns="http://schemas.microsoft.com/office/infopath/2007/PartnerControls"/>
    </d67304936df247ab9448bd970a61aa05>
    <TaxCatchAll xmlns="58d44a88-3d02-4645-84eb-7e8385246cec"/>
    <Comment xmlns="http://schemas.microsoft.com/sharepoint/v3" xsi:nil="true"/>
    <_dlc_DocId xmlns="58d44a88-3d02-4645-84eb-7e8385246cec">DCADOC-377-15666</_dlc_DocId>
    <_dlc_DocIdUrl xmlns="58d44a88-3d02-4645-84eb-7e8385246cec">
      <Url>https://intra.dca.dk/Units/fict/prolog/_layouts/DocIdRedir.aspx?ID=DCADOC-377-15666</Url>
      <Description>DCADOC-377-15666</Description>
    </_dlc_DocIdUrl>
    <AverageRating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095EF-7B86-4F3D-A3AE-2C438CAAD021}">
  <ds:schemaRefs>
    <ds:schemaRef ds:uri="http://schemas.microsoft.com/sharepoint/events"/>
  </ds:schemaRefs>
</ds:datastoreItem>
</file>

<file path=customXml/itemProps2.xml><?xml version="1.0" encoding="utf-8"?>
<ds:datastoreItem xmlns:ds="http://schemas.openxmlformats.org/officeDocument/2006/customXml" ds:itemID="{A4DC640D-8166-48A5-A0A8-E4A408F3A3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d44a88-3d02-4645-84eb-7e8385246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BC437A-BE3B-4680-A4A9-6359123626CF}">
  <ds:schemaRefs>
    <ds:schemaRef ds:uri="http://schemas.microsoft.com/office/2006/documentManagement/types"/>
    <ds:schemaRef ds:uri="http://purl.org/dc/dcmitype/"/>
    <ds:schemaRef ds:uri="http://schemas.microsoft.com/sharepoint/v3"/>
    <ds:schemaRef ds:uri="58d44a88-3d02-4645-84eb-7e8385246cec"/>
    <ds:schemaRef ds:uri="http://purl.org/dc/elements/1.1/"/>
    <ds:schemaRef ds:uri="http://purl.org/dc/terms/"/>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BCD7DC96-41E0-466D-B5A7-967756EB9017}">
  <ds:schemaRefs>
    <ds:schemaRef ds:uri="http://schemas.microsoft.com/sharepoint/v3/contenttype/forms"/>
  </ds:schemaRefs>
</ds:datastoreItem>
</file>

<file path=customXml/itemProps5.xml><?xml version="1.0" encoding="utf-8"?>
<ds:datastoreItem xmlns:ds="http://schemas.openxmlformats.org/officeDocument/2006/customXml" ds:itemID="{FAEC4DA4-DB00-4301-A004-40B71F0F3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247</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DCA</Company>
  <LinksUpToDate>false</LinksUpToDate>
  <CharactersWithSpaces>1658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kaf</dc:creator>
  <cp:lastModifiedBy>Grethe Rosenberg Nørgaard</cp:lastModifiedBy>
  <cp:revision>22</cp:revision>
  <dcterms:created xsi:type="dcterms:W3CDTF">2017-02-16T12:19:00Z</dcterms:created>
  <dcterms:modified xsi:type="dcterms:W3CDTF">2017-03-28T11:49:00Z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
  </property>
  <property fmtid="{D5CDD505-2E9C-101B-9397-08002B2CF9AE}" pid="3" name="SPSDescription">
    <vt:lpwstr/>
  </property>
  <property fmtid="{D5CDD505-2E9C-101B-9397-08002B2CF9AE}" pid="4" name="Status">
    <vt:lpwstr/>
  </property>
  <property fmtid="{D5CDD505-2E9C-101B-9397-08002B2CF9AE}" pid="5" name="Order">
    <vt:r8>2668500</vt:r8>
  </property>
  <property fmtid="{D5CDD505-2E9C-101B-9397-08002B2CF9AE}" pid="6" name="_dlc_DocIdItemGuid">
    <vt:lpwstr>a1b1e805-0c4b-4e78-b820-7339f86467f3</vt:lpwstr>
  </property>
  <property fmtid="{D5CDD505-2E9C-101B-9397-08002B2CF9AE}" pid="7" name="PortalKeyword">
    <vt:lpwstr/>
  </property>
  <property fmtid="{D5CDD505-2E9C-101B-9397-08002B2CF9AE}" pid="8" name="ContentTypeId">
    <vt:lpwstr>0x01010045E8358252D6400EB1C231CCF7F3BC970069EBE2269A6A7846853FB6DFFAB71083</vt:lpwstr>
  </property>
</Properties>
</file>