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A0A2" w14:textId="77777777" w:rsidR="00356F37" w:rsidRDefault="00EA3AF5" w:rsidP="00356F3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GEN</w:t>
      </w:r>
      <w:r w:rsidRPr="00107B1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96169">
        <w:rPr>
          <w:rFonts w:ascii="Arial" w:hAnsi="Arial" w:cs="Arial"/>
          <w:b/>
          <w:bCs/>
          <w:sz w:val="28"/>
          <w:szCs w:val="28"/>
          <w:lang w:val="en-GB"/>
        </w:rPr>
        <w:t>9-1</w:t>
      </w:r>
      <w:r w:rsidR="00986D89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proofErr w:type="gramStart"/>
      <w:r w:rsidR="00986D89">
        <w:rPr>
          <w:rFonts w:ascii="Arial" w:hAnsi="Arial" w:cs="Arial"/>
          <w:b/>
          <w:bCs/>
          <w:sz w:val="28"/>
          <w:szCs w:val="28"/>
          <w:lang w:val="en-GB"/>
        </w:rPr>
        <w:t xml:space="preserve">Time </w:t>
      </w:r>
      <w:r w:rsidR="00242A7B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986D89">
        <w:rPr>
          <w:rFonts w:ascii="Arial" w:hAnsi="Arial" w:cs="Arial"/>
          <w:b/>
          <w:bCs/>
          <w:sz w:val="28"/>
          <w:szCs w:val="28"/>
          <w:lang w:val="en-GB"/>
        </w:rPr>
        <w:t>able</w:t>
      </w:r>
      <w:r w:rsidR="0057568E">
        <w:rPr>
          <w:rFonts w:ascii="Arial" w:hAnsi="Arial" w:cs="Arial"/>
          <w:b/>
          <w:bCs/>
          <w:sz w:val="28"/>
          <w:szCs w:val="28"/>
          <w:lang w:val="en-GB"/>
        </w:rPr>
        <w:t>s</w:t>
      </w:r>
      <w:proofErr w:type="gramEnd"/>
      <w:r w:rsidR="00986D89">
        <w:rPr>
          <w:rFonts w:ascii="Arial" w:hAnsi="Arial" w:cs="Arial"/>
          <w:b/>
          <w:bCs/>
          <w:sz w:val="28"/>
          <w:szCs w:val="28"/>
          <w:lang w:val="en-GB"/>
        </w:rPr>
        <w:t xml:space="preserve"> for </w:t>
      </w:r>
      <w:r w:rsidR="00242A7B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986D89">
        <w:rPr>
          <w:rFonts w:ascii="Arial" w:hAnsi="Arial" w:cs="Arial"/>
          <w:b/>
          <w:bCs/>
          <w:sz w:val="28"/>
          <w:szCs w:val="28"/>
          <w:lang w:val="en-GB"/>
        </w:rPr>
        <w:t>rocurement</w:t>
      </w:r>
      <w:r w:rsidR="00242A7B">
        <w:rPr>
          <w:rFonts w:ascii="Arial" w:hAnsi="Arial" w:cs="Arial"/>
          <w:b/>
          <w:bCs/>
          <w:sz w:val="28"/>
          <w:szCs w:val="28"/>
          <w:lang w:val="en-GB"/>
        </w:rPr>
        <w:t xml:space="preserve"> Procedures</w:t>
      </w:r>
      <w:r w:rsidR="00986D89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46995A51" w14:textId="77777777" w:rsidR="0064620D" w:rsidRDefault="0064620D" w:rsidP="00356F3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  <w:gridCol w:w="284"/>
        <w:gridCol w:w="269"/>
        <w:gridCol w:w="241"/>
        <w:gridCol w:w="241"/>
        <w:gridCol w:w="241"/>
        <w:gridCol w:w="284"/>
        <w:gridCol w:w="283"/>
        <w:gridCol w:w="284"/>
        <w:gridCol w:w="253"/>
        <w:gridCol w:w="341"/>
        <w:gridCol w:w="341"/>
        <w:gridCol w:w="341"/>
        <w:gridCol w:w="394"/>
        <w:gridCol w:w="341"/>
        <w:gridCol w:w="345"/>
        <w:gridCol w:w="341"/>
      </w:tblGrid>
      <w:tr w:rsidR="00356F37" w14:paraId="740E5B52" w14:textId="77777777" w:rsidTr="00CE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96" w:type="dxa"/>
            <w:gridSpan w:val="17"/>
            <w:shd w:val="clear" w:color="auto" w:fill="BFBFBF"/>
          </w:tcPr>
          <w:p w14:paraId="042AABD2" w14:textId="77777777" w:rsidR="00356F37" w:rsidRPr="00105104" w:rsidRDefault="001A6F9A" w:rsidP="00356F37">
            <w:pPr>
              <w:spacing w:after="6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Estimated t</w:t>
            </w:r>
            <w:r w:rsidR="00356F37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ime schedule for </w:t>
            </w:r>
            <w:r w:rsidR="00C36153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a </w:t>
            </w:r>
            <w:r w:rsidR="00356F37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Negotiated Procedure </w:t>
            </w:r>
          </w:p>
        </w:tc>
      </w:tr>
      <w:tr w:rsidR="00F026F3" w:rsidRPr="00CE5F49" w14:paraId="1180A3F9" w14:textId="77777777" w:rsidTr="009F2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65D2564B" w14:textId="77777777" w:rsidR="0064620D" w:rsidRPr="0007108E" w:rsidRDefault="0064620D" w:rsidP="00EA3AF5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Weeks</w:t>
            </w:r>
          </w:p>
        </w:tc>
        <w:tc>
          <w:tcPr>
            <w:tcW w:w="284" w:type="dxa"/>
          </w:tcPr>
          <w:p w14:paraId="51455EAD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269" w:type="dxa"/>
          </w:tcPr>
          <w:p w14:paraId="6D4DEE1C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241" w:type="dxa"/>
          </w:tcPr>
          <w:p w14:paraId="61B48B27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241" w:type="dxa"/>
          </w:tcPr>
          <w:p w14:paraId="664B2F0F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41" w:type="dxa"/>
          </w:tcPr>
          <w:p w14:paraId="6D592EC2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5</w:t>
            </w:r>
          </w:p>
        </w:tc>
        <w:tc>
          <w:tcPr>
            <w:tcW w:w="284" w:type="dxa"/>
          </w:tcPr>
          <w:p w14:paraId="1163C04A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283" w:type="dxa"/>
          </w:tcPr>
          <w:p w14:paraId="3AD49B71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7</w:t>
            </w:r>
          </w:p>
        </w:tc>
        <w:tc>
          <w:tcPr>
            <w:tcW w:w="284" w:type="dxa"/>
          </w:tcPr>
          <w:p w14:paraId="095C1F9C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253" w:type="dxa"/>
          </w:tcPr>
          <w:p w14:paraId="2E356A2E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9</w:t>
            </w:r>
          </w:p>
        </w:tc>
        <w:tc>
          <w:tcPr>
            <w:tcW w:w="341" w:type="dxa"/>
          </w:tcPr>
          <w:p w14:paraId="52373DA1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10</w:t>
            </w:r>
          </w:p>
        </w:tc>
        <w:tc>
          <w:tcPr>
            <w:tcW w:w="341" w:type="dxa"/>
          </w:tcPr>
          <w:p w14:paraId="2C4417F1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11</w:t>
            </w:r>
          </w:p>
        </w:tc>
        <w:tc>
          <w:tcPr>
            <w:tcW w:w="341" w:type="dxa"/>
          </w:tcPr>
          <w:p w14:paraId="4B5732D8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394" w:type="dxa"/>
          </w:tcPr>
          <w:p w14:paraId="6B466E72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13</w:t>
            </w:r>
          </w:p>
        </w:tc>
        <w:tc>
          <w:tcPr>
            <w:tcW w:w="341" w:type="dxa"/>
          </w:tcPr>
          <w:p w14:paraId="0807ED6D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14</w:t>
            </w:r>
          </w:p>
        </w:tc>
        <w:tc>
          <w:tcPr>
            <w:tcW w:w="345" w:type="dxa"/>
          </w:tcPr>
          <w:p w14:paraId="332C1231" w14:textId="77777777" w:rsidR="0064620D" w:rsidRPr="0007108E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15</w:t>
            </w:r>
          </w:p>
        </w:tc>
        <w:tc>
          <w:tcPr>
            <w:tcW w:w="341" w:type="dxa"/>
          </w:tcPr>
          <w:p w14:paraId="3CC29FFE" w14:textId="77777777" w:rsidR="0064620D" w:rsidRPr="0007108E" w:rsidRDefault="0064620D" w:rsidP="00356F37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16</w:t>
            </w:r>
          </w:p>
        </w:tc>
      </w:tr>
      <w:tr w:rsidR="00F026F3" w:rsidRPr="00D96261" w14:paraId="0047E03A" w14:textId="77777777" w:rsidTr="009F2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0F1F52FD" w14:textId="77777777" w:rsidR="0064620D" w:rsidRPr="00D96261" w:rsidRDefault="00C0464C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>Purchase Request with</w:t>
            </w:r>
            <w:r w:rsidR="0064620D"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technical specifications/TOR and the RFQ/RFP</w:t>
            </w:r>
          </w:p>
        </w:tc>
        <w:tc>
          <w:tcPr>
            <w:tcW w:w="284" w:type="dxa"/>
            <w:shd w:val="clear" w:color="auto" w:fill="333333"/>
          </w:tcPr>
          <w:p w14:paraId="3FBF6AFC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  <w:shd w:val="clear" w:color="auto" w:fill="333333"/>
          </w:tcPr>
          <w:p w14:paraId="2D780C6E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FFFFFF"/>
          </w:tcPr>
          <w:p w14:paraId="7181AB5A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1697A245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5238ED3C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CF1EB2A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7D79855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4FBA1E9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47F47DB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1F458BA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35FCABF1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395D0442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</w:tcPr>
          <w:p w14:paraId="40792B4C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37EDBDA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</w:tcPr>
          <w:p w14:paraId="34C4FA7C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3CA3B0C" w14:textId="77777777" w:rsidR="0064620D" w:rsidRPr="00D96261" w:rsidRDefault="0064620D" w:rsidP="00356F37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357AE610" w14:textId="77777777" w:rsidTr="009F2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6071D2A2" w14:textId="77777777" w:rsidR="0064620D" w:rsidRPr="00D96261" w:rsidRDefault="0064620D" w:rsidP="00440CD4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Prepare short List</w:t>
            </w:r>
          </w:p>
        </w:tc>
        <w:tc>
          <w:tcPr>
            <w:tcW w:w="284" w:type="dxa"/>
            <w:shd w:val="clear" w:color="auto" w:fill="333333"/>
          </w:tcPr>
          <w:p w14:paraId="09AA6839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  <w:shd w:val="clear" w:color="auto" w:fill="333333"/>
          </w:tcPr>
          <w:p w14:paraId="696D0CA0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FFFFFF"/>
          </w:tcPr>
          <w:p w14:paraId="178A3FA0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2DB7AD60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7A8303F4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F3B9DCE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21AC8B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FE53FFE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68D4B189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42ABD2CD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4C2C9E1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4FC79A8C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</w:tcPr>
          <w:p w14:paraId="3780D696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4B4F748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</w:tcPr>
          <w:p w14:paraId="0D7F673E" w14:textId="77777777" w:rsidR="0064620D" w:rsidRPr="00D96261" w:rsidRDefault="0064620D" w:rsidP="00356F37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BA86015" w14:textId="77777777" w:rsidR="0064620D" w:rsidRPr="00D96261" w:rsidRDefault="0064620D" w:rsidP="00356F37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342706CD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46D8C4F6" w14:textId="77777777" w:rsidR="0064620D" w:rsidRPr="00D96261" w:rsidRDefault="0064620D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RFQ/RFP bid flow. It is recommended that suppliers/candidates have at least 14-30 days to submit their quote</w:t>
            </w:r>
          </w:p>
        </w:tc>
        <w:tc>
          <w:tcPr>
            <w:tcW w:w="284" w:type="dxa"/>
          </w:tcPr>
          <w:p w14:paraId="0508E058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409354AE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6F246057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6190CE3C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0B44AB8B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shd w:val="clear" w:color="auto" w:fill="404040"/>
          </w:tcPr>
          <w:p w14:paraId="64759B82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14:paraId="0EDBA3EB" w14:textId="77777777" w:rsidR="0064620D" w:rsidRPr="00D96261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1B2C321C" w14:textId="77777777" w:rsidR="0064620D" w:rsidRPr="00D96261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shd w:val="clear" w:color="auto" w:fill="FFFFFF"/>
          </w:tcPr>
          <w:p w14:paraId="098B1772" w14:textId="77777777" w:rsidR="0064620D" w:rsidRPr="00D96261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380F1787" w14:textId="77777777" w:rsidR="0064620D" w:rsidRPr="00D96261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360668D7" w14:textId="77777777" w:rsidR="0064620D" w:rsidRPr="00D96261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EF0CEEE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73F5D98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4F687F5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</w:tcPr>
          <w:p w14:paraId="00CA7F86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38AF006" w14:textId="77777777" w:rsidR="0064620D" w:rsidRPr="00D96261" w:rsidRDefault="0064620D" w:rsidP="001A5BB6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4D523F9B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583CA5C9" w14:textId="77777777" w:rsidR="0064620D" w:rsidRPr="00D96261" w:rsidRDefault="0064620D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Receive and evaluate quotations/proposals</w:t>
            </w:r>
          </w:p>
        </w:tc>
        <w:tc>
          <w:tcPr>
            <w:tcW w:w="284" w:type="dxa"/>
          </w:tcPr>
          <w:p w14:paraId="29B0FC84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05D42E65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38049562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22E3AF63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13CC3A31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</w:tcPr>
          <w:p w14:paraId="1CE11962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404040"/>
          </w:tcPr>
          <w:p w14:paraId="02978532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09DD724F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F76FB73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2991E77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2732B8ED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5FED174A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25A35EC1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0776E909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77D6A65A" w14:textId="77777777" w:rsidR="0064620D" w:rsidRPr="00D96261" w:rsidRDefault="0064620D" w:rsidP="001A5BB6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0B8D1B8" w14:textId="77777777" w:rsidR="0064620D" w:rsidRPr="00D96261" w:rsidRDefault="0064620D" w:rsidP="001A5BB6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1ECBC89E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675F0D40" w14:textId="77777777" w:rsidR="0064620D" w:rsidRPr="00D96261" w:rsidRDefault="0064620D" w:rsidP="00264BD0">
            <w:pPr>
              <w:pStyle w:val="BalloonText1"/>
              <w:tabs>
                <w:tab w:val="left" w:pos="2291"/>
              </w:tabs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Negotiate Contract</w:t>
            </w:r>
          </w:p>
        </w:tc>
        <w:tc>
          <w:tcPr>
            <w:tcW w:w="284" w:type="dxa"/>
          </w:tcPr>
          <w:p w14:paraId="448C43CA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541179AB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3D75746E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5E007B99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53927C0A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</w:tcPr>
          <w:p w14:paraId="35AD7535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5A764978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06ED6AEC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5D2B898B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A4880F8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A88A460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6716E17F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73D5B141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67FE0EEF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188FDEA3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25CD7B3" w14:textId="77777777" w:rsidR="0064620D" w:rsidRPr="00D96261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374B6E7F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0ADC2008" w14:textId="77777777" w:rsidR="0064620D" w:rsidRPr="00D96261" w:rsidRDefault="0064620D" w:rsidP="003A548E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Select contractor and issue purchase order or contract</w:t>
            </w:r>
          </w:p>
        </w:tc>
        <w:tc>
          <w:tcPr>
            <w:tcW w:w="284" w:type="dxa"/>
          </w:tcPr>
          <w:p w14:paraId="39C58316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6942B4F6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3F2536A1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11ADA298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4D436E78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</w:tcPr>
          <w:p w14:paraId="2EF1D5D9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0EA5C106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04040"/>
          </w:tcPr>
          <w:p w14:paraId="07EAB8D5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52C178F4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6349FD9C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289322C3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2FA96B8E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119002D3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CC92321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2B5597F5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DB36C39" w14:textId="77777777" w:rsidR="0064620D" w:rsidRPr="00D96261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F026F3" w:rsidRPr="00D96261" w14:paraId="3FDE2807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63DAC2EB" w14:textId="77777777" w:rsidR="0064620D" w:rsidRPr="00D96261" w:rsidRDefault="0064620D" w:rsidP="003A548E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Send Letter to unsuccessful suppliers / candidates and publish award notice</w:t>
            </w:r>
          </w:p>
        </w:tc>
        <w:tc>
          <w:tcPr>
            <w:tcW w:w="284" w:type="dxa"/>
          </w:tcPr>
          <w:p w14:paraId="5A74A7D5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485776E3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5E78BA81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5897D11C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533E0EBD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</w:tcPr>
          <w:p w14:paraId="0EC85443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36553B86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04040"/>
          </w:tcPr>
          <w:p w14:paraId="7ED94B75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7130C827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77B7BB9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7465647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4068B530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0BFBD2A6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6CCE679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0DB28454" w14:textId="77777777" w:rsidR="0064620D" w:rsidRPr="00D96261" w:rsidRDefault="0064620D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148B523A" w14:textId="77777777" w:rsidR="0064620D" w:rsidRPr="00D96261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9F2DBE" w:rsidRPr="00D96261" w14:paraId="72CEE1D1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2" w:type="dxa"/>
          </w:tcPr>
          <w:p w14:paraId="48B26DC8" w14:textId="77777777" w:rsidR="009F2DBE" w:rsidRPr="00D96261" w:rsidRDefault="009F2DBE" w:rsidP="009F2DBE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Supplier’s delivery time, transit time, customs clearance, local haulage to end destination and inspection – depending on commodity, country etc.</w:t>
            </w:r>
          </w:p>
        </w:tc>
        <w:tc>
          <w:tcPr>
            <w:tcW w:w="284" w:type="dxa"/>
          </w:tcPr>
          <w:p w14:paraId="002A7850" w14:textId="77777777" w:rsidR="009F2DBE" w:rsidRPr="00D96261" w:rsidRDefault="009F2DBE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" w:type="dxa"/>
          </w:tcPr>
          <w:p w14:paraId="785642B1" w14:textId="77777777" w:rsidR="009F2DBE" w:rsidRPr="00D96261" w:rsidRDefault="009F2DBE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204971E5" w14:textId="77777777" w:rsidR="009F2DBE" w:rsidRPr="00D96261" w:rsidRDefault="009F2DBE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3CA32E24" w14:textId="77777777" w:rsidR="009F2DBE" w:rsidRPr="00D96261" w:rsidRDefault="009F2DBE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5B2DEDA6" w14:textId="77777777" w:rsidR="009F2DBE" w:rsidRPr="00D96261" w:rsidRDefault="009F2DBE" w:rsidP="003A548E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</w:tcPr>
          <w:p w14:paraId="0C02D997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14:paraId="646238FD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4" w:type="dxa"/>
            <w:shd w:val="clear" w:color="auto" w:fill="7F7F7F"/>
          </w:tcPr>
          <w:p w14:paraId="27313886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53" w:type="dxa"/>
            <w:shd w:val="clear" w:color="auto" w:fill="7F7F7F"/>
          </w:tcPr>
          <w:p w14:paraId="265234C3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3ABEECA4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49891436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2AD94425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4" w:type="dxa"/>
          </w:tcPr>
          <w:p w14:paraId="6C1801D3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00AF94E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" w:type="dxa"/>
          </w:tcPr>
          <w:p w14:paraId="700B16B3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472CA7C" w14:textId="77777777" w:rsidR="009F2DBE" w:rsidRPr="00D96261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</w:tr>
    </w:tbl>
    <w:p w14:paraId="05BA08FD" w14:textId="77777777" w:rsidR="003566A8" w:rsidRDefault="003566A8" w:rsidP="00356F37">
      <w:pPr>
        <w:spacing w:after="60"/>
        <w:rPr>
          <w:rFonts w:ascii="Arial" w:hAnsi="Arial" w:cs="Arial"/>
          <w:b/>
          <w:i/>
          <w:iCs/>
          <w:sz w:val="20"/>
          <w:szCs w:val="20"/>
          <w:lang w:val="en-GB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265"/>
        <w:gridCol w:w="248"/>
        <w:gridCol w:w="241"/>
        <w:gridCol w:w="241"/>
        <w:gridCol w:w="283"/>
        <w:gridCol w:w="324"/>
        <w:gridCol w:w="241"/>
        <w:gridCol w:w="271"/>
        <w:gridCol w:w="241"/>
        <w:gridCol w:w="341"/>
        <w:gridCol w:w="393"/>
        <w:gridCol w:w="341"/>
        <w:gridCol w:w="341"/>
        <w:gridCol w:w="6"/>
        <w:gridCol w:w="335"/>
        <w:gridCol w:w="367"/>
        <w:gridCol w:w="341"/>
      </w:tblGrid>
      <w:tr w:rsidR="00BA79FD" w14:paraId="4E29BF9F" w14:textId="77777777" w:rsidTr="0036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96" w:type="dxa"/>
            <w:gridSpan w:val="18"/>
            <w:shd w:val="clear" w:color="auto" w:fill="BFBFBF"/>
          </w:tcPr>
          <w:p w14:paraId="4CF78157" w14:textId="77777777" w:rsidR="00BA79FD" w:rsidRPr="00105104" w:rsidRDefault="001A6F9A" w:rsidP="003726A9">
            <w:pPr>
              <w:spacing w:after="6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Estimated t</w:t>
            </w:r>
            <w:r w:rsidR="00BA79FD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ime schedule for a </w:t>
            </w:r>
            <w:r w:rsidR="00BA79FD">
              <w:rPr>
                <w:rFonts w:ascii="Arial" w:hAnsi="Arial" w:cs="Arial"/>
                <w:b/>
                <w:szCs w:val="20"/>
                <w:lang w:val="en-GB"/>
              </w:rPr>
              <w:t>Local Open Tender</w:t>
            </w:r>
            <w:r w:rsidR="00BA79FD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</w:tc>
      </w:tr>
      <w:tr w:rsidR="000D2967" w:rsidRPr="00CE5F49" w14:paraId="1050C8C8" w14:textId="77777777" w:rsidTr="000D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32A90882" w14:textId="77777777" w:rsidR="000D2967" w:rsidRPr="0007108E" w:rsidRDefault="000D2967" w:rsidP="003726A9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Weeks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19B84396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4D059B99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6B2F08B5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241" w:type="dxa"/>
          </w:tcPr>
          <w:p w14:paraId="066DF694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83" w:type="dxa"/>
          </w:tcPr>
          <w:p w14:paraId="439931C1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5</w:t>
            </w:r>
          </w:p>
        </w:tc>
        <w:tc>
          <w:tcPr>
            <w:tcW w:w="324" w:type="dxa"/>
          </w:tcPr>
          <w:p w14:paraId="67169679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241" w:type="dxa"/>
          </w:tcPr>
          <w:p w14:paraId="6897863B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7</w:t>
            </w:r>
          </w:p>
        </w:tc>
        <w:tc>
          <w:tcPr>
            <w:tcW w:w="271" w:type="dxa"/>
          </w:tcPr>
          <w:p w14:paraId="18058351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241" w:type="dxa"/>
          </w:tcPr>
          <w:p w14:paraId="268B73E6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9</w:t>
            </w:r>
          </w:p>
        </w:tc>
        <w:tc>
          <w:tcPr>
            <w:tcW w:w="341" w:type="dxa"/>
          </w:tcPr>
          <w:p w14:paraId="4EE9FE3E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10</w:t>
            </w:r>
          </w:p>
        </w:tc>
        <w:tc>
          <w:tcPr>
            <w:tcW w:w="393" w:type="dxa"/>
          </w:tcPr>
          <w:p w14:paraId="01CB7981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11</w:t>
            </w:r>
          </w:p>
        </w:tc>
        <w:tc>
          <w:tcPr>
            <w:tcW w:w="341" w:type="dxa"/>
          </w:tcPr>
          <w:p w14:paraId="7600E955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341" w:type="dxa"/>
          </w:tcPr>
          <w:p w14:paraId="1C0446D0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13</w:t>
            </w:r>
          </w:p>
        </w:tc>
        <w:tc>
          <w:tcPr>
            <w:tcW w:w="341" w:type="dxa"/>
            <w:gridSpan w:val="2"/>
          </w:tcPr>
          <w:p w14:paraId="6B1D5760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14</w:t>
            </w:r>
          </w:p>
        </w:tc>
        <w:tc>
          <w:tcPr>
            <w:tcW w:w="367" w:type="dxa"/>
          </w:tcPr>
          <w:p w14:paraId="5FADF875" w14:textId="77777777" w:rsidR="000D2967" w:rsidRPr="0007108E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15</w:t>
            </w:r>
          </w:p>
        </w:tc>
        <w:tc>
          <w:tcPr>
            <w:tcW w:w="341" w:type="dxa"/>
          </w:tcPr>
          <w:p w14:paraId="302180A3" w14:textId="77777777" w:rsidR="000D2967" w:rsidRPr="0007108E" w:rsidRDefault="000D2967" w:rsidP="003726A9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16</w:t>
            </w:r>
          </w:p>
        </w:tc>
      </w:tr>
      <w:tr w:rsidR="000D2967" w:rsidRPr="00D96261" w14:paraId="153BA6DE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063352CA" w14:textId="77777777" w:rsidR="000D2967" w:rsidRPr="00D96261" w:rsidRDefault="005D6621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>Purchase Request with</w:t>
            </w:r>
            <w:r w:rsidR="000D2967"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technical specifications/TOR and tender documents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404040"/>
          </w:tcPr>
          <w:p w14:paraId="79FBB05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404040"/>
          </w:tcPr>
          <w:p w14:paraId="47A9438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4390CCB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250967B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4DB860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24B2ACF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75A340F2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2FF785B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6DB8F90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6C363D55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77DBE448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49D1887B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66DA6F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</w:tcPr>
          <w:p w14:paraId="37A9E6E8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0C0C2215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48844443" w14:textId="77777777" w:rsidR="000D2967" w:rsidRPr="00D96261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0D2967" w:rsidRPr="00D96261" w14:paraId="32DE0B72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2C7D5509" w14:textId="77777777" w:rsidR="000D2967" w:rsidRPr="00D96261" w:rsidRDefault="000D2967" w:rsidP="003726A9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Advertise Tender Notice</w:t>
            </w:r>
          </w:p>
        </w:tc>
        <w:tc>
          <w:tcPr>
            <w:tcW w:w="265" w:type="dxa"/>
            <w:shd w:val="clear" w:color="auto" w:fill="auto"/>
          </w:tcPr>
          <w:p w14:paraId="5F34118F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6B928C3D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01AF293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54D8D954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1E1642F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404040"/>
          </w:tcPr>
          <w:p w14:paraId="571389D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239CF3D3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742A7E3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32F9F2F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4FAA13F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5E08B93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FB5555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3A97712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</w:tcPr>
          <w:p w14:paraId="5EDBAAE5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2C37FDF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B16C059" w14:textId="77777777" w:rsidR="000D2967" w:rsidRPr="00D96261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0D2967" w:rsidRPr="00D96261" w14:paraId="3FEC5277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0B69EAA9" w14:textId="77777777" w:rsidR="000D2967" w:rsidRPr="00D96261" w:rsidRDefault="000D2967" w:rsidP="00F90997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/>
                <w:sz w:val="20"/>
                <w:szCs w:val="20"/>
                <w:lang w:val="en-GB" w:eastAsia="de-DE"/>
              </w:rPr>
              <w:t>Tender bid flow. It is recommended that suppliers/candidates have a minimum of 21 days to submit their Tender</w:t>
            </w:r>
          </w:p>
        </w:tc>
        <w:tc>
          <w:tcPr>
            <w:tcW w:w="265" w:type="dxa"/>
            <w:shd w:val="clear" w:color="auto" w:fill="auto"/>
          </w:tcPr>
          <w:p w14:paraId="795C0B7D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5B31C028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1EA5A13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532676EC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05AD2191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shd w:val="clear" w:color="auto" w:fill="404040"/>
          </w:tcPr>
          <w:p w14:paraId="5DED6561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775732CB" w14:textId="77777777" w:rsidR="000D2967" w:rsidRPr="00D96261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7449FE9" w14:textId="77777777" w:rsidR="000D2967" w:rsidRPr="00D96261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4EB7ABC0" w14:textId="77777777" w:rsidR="000D2967" w:rsidRPr="00D96261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744B31F" w14:textId="77777777" w:rsidR="000D2967" w:rsidRPr="00D96261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shd w:val="clear" w:color="auto" w:fill="FFFFFF"/>
          </w:tcPr>
          <w:p w14:paraId="2198AC51" w14:textId="77777777" w:rsidR="000D2967" w:rsidRPr="00D96261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917633C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1146DD6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</w:tcPr>
          <w:p w14:paraId="66A85B68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63C79E5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C1154BA" w14:textId="77777777" w:rsidR="000D2967" w:rsidRPr="00D96261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0D2967" w:rsidRPr="00D96261" w14:paraId="728E9DFC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68247279" w14:textId="77777777" w:rsidR="000D2967" w:rsidRPr="00D96261" w:rsidRDefault="000D2967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Arrange tender opening, evaluate </w:t>
            </w:r>
            <w:proofErr w:type="gramStart"/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tenders</w:t>
            </w:r>
            <w:proofErr w:type="gramEnd"/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and request clarifications</w:t>
            </w:r>
          </w:p>
        </w:tc>
        <w:tc>
          <w:tcPr>
            <w:tcW w:w="265" w:type="dxa"/>
            <w:shd w:val="clear" w:color="auto" w:fill="auto"/>
          </w:tcPr>
          <w:p w14:paraId="59488497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4E137FA1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D14171B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66C75BEB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091E42E8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68F96D69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3E738A6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18751A8A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5F87D8A1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404040"/>
          </w:tcPr>
          <w:p w14:paraId="798E70AD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</w:tcPr>
          <w:p w14:paraId="68859508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67B33B3B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61F432C7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4CEF28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527FBCD4" w14:textId="77777777" w:rsidR="000D2967" w:rsidRPr="00D96261" w:rsidRDefault="000D2967" w:rsidP="0073761A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97BEF0E" w14:textId="77777777" w:rsidR="000D2967" w:rsidRPr="00D96261" w:rsidRDefault="000D2967" w:rsidP="0073761A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0D2967" w:rsidRPr="00D96261" w14:paraId="363A5261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644FCBB3" w14:textId="77777777" w:rsidR="000D2967" w:rsidRPr="00D96261" w:rsidRDefault="000D2967" w:rsidP="003726A9">
            <w:pPr>
              <w:pStyle w:val="BalloonText1"/>
              <w:tabs>
                <w:tab w:val="left" w:pos="2291"/>
              </w:tabs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Select contractor and issue purchase order or contract </w:t>
            </w:r>
          </w:p>
        </w:tc>
        <w:tc>
          <w:tcPr>
            <w:tcW w:w="265" w:type="dxa"/>
            <w:shd w:val="clear" w:color="auto" w:fill="auto"/>
          </w:tcPr>
          <w:p w14:paraId="6446754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7E0F250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60C426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3F5C408F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5125914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294431A2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830D49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4587C4C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1A5487A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CDA3422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404040"/>
          </w:tcPr>
          <w:p w14:paraId="2A0EBE9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12B2703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62879AC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4A02B1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3D55E278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2DDE8D7" w14:textId="77777777" w:rsidR="000D2967" w:rsidRPr="00D96261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0D2967" w:rsidRPr="00D96261" w14:paraId="3EC5DF68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767717A5" w14:textId="77777777" w:rsidR="000D2967" w:rsidRPr="00D96261" w:rsidRDefault="000D2967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Send Letter to unsuccessful tenderers and publish award notice</w:t>
            </w:r>
          </w:p>
        </w:tc>
        <w:tc>
          <w:tcPr>
            <w:tcW w:w="265" w:type="dxa"/>
          </w:tcPr>
          <w:p w14:paraId="51D30EED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</w:tcPr>
          <w:p w14:paraId="28F068D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29F32300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6F928C7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6424A14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</w:tcPr>
          <w:p w14:paraId="6C4C0306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B1CDC0A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D3243F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C668737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45E2811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</w:tcPr>
          <w:p w14:paraId="1B33DAFC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2F64C1FA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77251C9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B86E2E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9678C3D" w14:textId="77777777" w:rsidR="000D2967" w:rsidRPr="00D96261" w:rsidRDefault="000D296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47BDC79" w14:textId="77777777" w:rsidR="000D2967" w:rsidRPr="00D96261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FA7" w:rsidRPr="00D96261" w14:paraId="73785146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48185D44" w14:textId="77777777" w:rsidR="001C7FA7" w:rsidRPr="00D96261" w:rsidRDefault="001C7FA7" w:rsidP="00FC549B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D96261">
              <w:rPr>
                <w:rFonts w:ascii="Arial" w:hAnsi="Arial" w:cs="Arial"/>
                <w:sz w:val="20"/>
                <w:szCs w:val="20"/>
                <w:lang w:val="en-GB" w:eastAsia="de-DE"/>
              </w:rPr>
              <w:t>Supplier’s delivery time, transit time, customs clearance, local haulage to end destination and inspection– depending on commodity, country etc.</w:t>
            </w:r>
          </w:p>
        </w:tc>
        <w:tc>
          <w:tcPr>
            <w:tcW w:w="265" w:type="dxa"/>
          </w:tcPr>
          <w:p w14:paraId="69BED44A" w14:textId="77777777" w:rsidR="001C7FA7" w:rsidRPr="00D96261" w:rsidRDefault="001C7FA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</w:tcPr>
          <w:p w14:paraId="58E30BE0" w14:textId="77777777" w:rsidR="001C7FA7" w:rsidRPr="00D96261" w:rsidRDefault="001C7FA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194B66EB" w14:textId="77777777" w:rsidR="001C7FA7" w:rsidRPr="00D96261" w:rsidRDefault="001C7FA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7CB81757" w14:textId="77777777" w:rsidR="001C7FA7" w:rsidRPr="00D96261" w:rsidRDefault="001C7FA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14:paraId="3D6459DE" w14:textId="77777777" w:rsidR="001C7FA7" w:rsidRPr="00D96261" w:rsidRDefault="001C7FA7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</w:tcPr>
          <w:p w14:paraId="4DD87DD4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0560023D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</w:tcPr>
          <w:p w14:paraId="4F4297EE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48CB6106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3D55FBAC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</w:tcPr>
          <w:p w14:paraId="26A4BCD1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18EC74C5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7" w:type="dxa"/>
            <w:gridSpan w:val="2"/>
            <w:shd w:val="clear" w:color="auto" w:fill="7F7F7F"/>
          </w:tcPr>
          <w:p w14:paraId="4248710C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35" w:type="dxa"/>
            <w:shd w:val="clear" w:color="auto" w:fill="7F7F7F"/>
          </w:tcPr>
          <w:p w14:paraId="7025BE23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shd w:val="clear" w:color="auto" w:fill="7F7F7F"/>
          </w:tcPr>
          <w:p w14:paraId="72FC2A51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4EF04AF4" w14:textId="77777777" w:rsidR="001C7FA7" w:rsidRPr="00D96261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</w:tr>
    </w:tbl>
    <w:p w14:paraId="69D2D414" w14:textId="77777777" w:rsidR="003620C6" w:rsidRDefault="003620C6" w:rsidP="00356F37">
      <w:pPr>
        <w:spacing w:after="60"/>
        <w:rPr>
          <w:rFonts w:ascii="Arial" w:hAnsi="Arial" w:cs="Arial"/>
          <w:iCs/>
          <w:sz w:val="20"/>
          <w:szCs w:val="20"/>
          <w:lang w:val="en-GB"/>
        </w:rPr>
      </w:pPr>
    </w:p>
    <w:p w14:paraId="581EE199" w14:textId="77777777" w:rsidR="003620C6" w:rsidRDefault="003620C6">
      <w:r>
        <w:br w:type="page"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265"/>
        <w:gridCol w:w="248"/>
        <w:gridCol w:w="241"/>
        <w:gridCol w:w="241"/>
        <w:gridCol w:w="283"/>
        <w:gridCol w:w="324"/>
        <w:gridCol w:w="241"/>
        <w:gridCol w:w="271"/>
        <w:gridCol w:w="241"/>
        <w:gridCol w:w="341"/>
        <w:gridCol w:w="393"/>
        <w:gridCol w:w="341"/>
        <w:gridCol w:w="341"/>
        <w:gridCol w:w="6"/>
        <w:gridCol w:w="335"/>
        <w:gridCol w:w="367"/>
        <w:gridCol w:w="341"/>
      </w:tblGrid>
      <w:tr w:rsidR="001C70AB" w14:paraId="25F2E784" w14:textId="77777777" w:rsidTr="00E8450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5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C19EB9" w14:textId="77777777" w:rsidR="001C70AB" w:rsidRPr="00105104" w:rsidRDefault="003620C6" w:rsidP="003726A9">
            <w:pPr>
              <w:spacing w:after="6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br w:type="page"/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br w:type="page"/>
            </w:r>
            <w:r w:rsidR="001C70AB">
              <w:rPr>
                <w:rFonts w:ascii="Arial" w:hAnsi="Arial" w:cs="Arial"/>
                <w:b/>
                <w:szCs w:val="20"/>
                <w:lang w:val="en-GB"/>
              </w:rPr>
              <w:t>Estimated t</w:t>
            </w:r>
            <w:r w:rsidR="001C70AB" w:rsidRPr="00105104">
              <w:rPr>
                <w:rFonts w:ascii="Arial" w:hAnsi="Arial" w:cs="Arial"/>
                <w:b/>
                <w:szCs w:val="20"/>
                <w:lang w:val="en-GB"/>
              </w:rPr>
              <w:t>ime schedule for a</w:t>
            </w:r>
            <w:r w:rsidR="00EC1FE1">
              <w:rPr>
                <w:rFonts w:ascii="Arial" w:hAnsi="Arial" w:cs="Arial"/>
                <w:b/>
                <w:szCs w:val="20"/>
                <w:lang w:val="en-GB"/>
              </w:rPr>
              <w:t>n International</w:t>
            </w:r>
            <w:r w:rsidR="001C70AB">
              <w:rPr>
                <w:rFonts w:ascii="Arial" w:hAnsi="Arial" w:cs="Arial"/>
                <w:b/>
                <w:szCs w:val="20"/>
                <w:lang w:val="en-GB"/>
              </w:rPr>
              <w:t xml:space="preserve"> Open Tender</w:t>
            </w:r>
            <w:r w:rsidR="001C70AB" w:rsidRPr="00105104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</w:tc>
      </w:tr>
      <w:tr w:rsidR="001C70AB" w:rsidRPr="00CE5F49" w14:paraId="0D4E0D0C" w14:textId="77777777" w:rsidTr="00E84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72A8714A" w14:textId="77777777" w:rsidR="001C70AB" w:rsidRPr="0007108E" w:rsidRDefault="001C70AB" w:rsidP="003726A9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Weeks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430F28E1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37A02977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16637906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241" w:type="dxa"/>
          </w:tcPr>
          <w:p w14:paraId="012696E7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83" w:type="dxa"/>
          </w:tcPr>
          <w:p w14:paraId="4077C67A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5</w:t>
            </w:r>
          </w:p>
        </w:tc>
        <w:tc>
          <w:tcPr>
            <w:tcW w:w="324" w:type="dxa"/>
          </w:tcPr>
          <w:p w14:paraId="4E0616C1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241" w:type="dxa"/>
          </w:tcPr>
          <w:p w14:paraId="5AA3C6A6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7</w:t>
            </w:r>
          </w:p>
        </w:tc>
        <w:tc>
          <w:tcPr>
            <w:tcW w:w="271" w:type="dxa"/>
          </w:tcPr>
          <w:p w14:paraId="5808B4A8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241" w:type="dxa"/>
          </w:tcPr>
          <w:p w14:paraId="61076F84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9</w:t>
            </w:r>
          </w:p>
        </w:tc>
        <w:tc>
          <w:tcPr>
            <w:tcW w:w="341" w:type="dxa"/>
          </w:tcPr>
          <w:p w14:paraId="754DF6AA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10</w:t>
            </w:r>
          </w:p>
        </w:tc>
        <w:tc>
          <w:tcPr>
            <w:tcW w:w="393" w:type="dxa"/>
          </w:tcPr>
          <w:p w14:paraId="4AFCBE2F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11</w:t>
            </w:r>
          </w:p>
        </w:tc>
        <w:tc>
          <w:tcPr>
            <w:tcW w:w="341" w:type="dxa"/>
          </w:tcPr>
          <w:p w14:paraId="5D18F69A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341" w:type="dxa"/>
          </w:tcPr>
          <w:p w14:paraId="21B95082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13</w:t>
            </w:r>
          </w:p>
        </w:tc>
        <w:tc>
          <w:tcPr>
            <w:tcW w:w="341" w:type="dxa"/>
            <w:gridSpan w:val="2"/>
          </w:tcPr>
          <w:p w14:paraId="5D52478B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14</w:t>
            </w:r>
          </w:p>
        </w:tc>
        <w:tc>
          <w:tcPr>
            <w:tcW w:w="367" w:type="dxa"/>
          </w:tcPr>
          <w:p w14:paraId="388F81CE" w14:textId="77777777" w:rsidR="001C70AB" w:rsidRPr="0007108E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15</w:t>
            </w:r>
          </w:p>
        </w:tc>
        <w:tc>
          <w:tcPr>
            <w:tcW w:w="341" w:type="dxa"/>
          </w:tcPr>
          <w:p w14:paraId="74737B4C" w14:textId="77777777" w:rsidR="001C70AB" w:rsidRPr="0007108E" w:rsidRDefault="001C70AB" w:rsidP="003726A9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07108E">
              <w:rPr>
                <w:rFonts w:ascii="Arial" w:hAnsi="Arial" w:cs="Arial"/>
                <w:b/>
                <w:bCs/>
                <w:sz w:val="18"/>
                <w:szCs w:val="18"/>
                <w:lang w:val="en-GB" w:eastAsia="de-DE"/>
              </w:rPr>
              <w:t>16</w:t>
            </w:r>
          </w:p>
        </w:tc>
      </w:tr>
      <w:tr w:rsidR="001C70AB" w:rsidRPr="00264BD0" w14:paraId="788D1A24" w14:textId="77777777" w:rsidTr="00E84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06573159" w14:textId="77777777" w:rsidR="001C70AB" w:rsidRPr="00264BD0" w:rsidRDefault="00624C6F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de-DE"/>
              </w:rPr>
              <w:t>Purchase Request with</w:t>
            </w:r>
            <w:r w:rsidR="001C70AB"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technical specifications/TOR and tender documents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404040"/>
          </w:tcPr>
          <w:p w14:paraId="5A0CC85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404040"/>
          </w:tcPr>
          <w:p w14:paraId="376ECDD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30DB3381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6453AE82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95A987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239865B3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288254B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AF92F1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3490AF8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DAA4833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78A09FE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452400F1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1145001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</w:tcPr>
          <w:p w14:paraId="1F20FA0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4F2399B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23CC8814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0AB" w:rsidRPr="00264BD0" w14:paraId="3B6C87D8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5830BDBB" w14:textId="77777777" w:rsidR="001C70AB" w:rsidRPr="00264BD0" w:rsidRDefault="001C70AB" w:rsidP="003726A9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>Advertise Tender Notice</w:t>
            </w:r>
          </w:p>
        </w:tc>
        <w:tc>
          <w:tcPr>
            <w:tcW w:w="265" w:type="dxa"/>
            <w:shd w:val="clear" w:color="auto" w:fill="auto"/>
          </w:tcPr>
          <w:p w14:paraId="60EB831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46106F6E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F8FAEA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462BC80F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18A6B24E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404040"/>
          </w:tcPr>
          <w:p w14:paraId="4E131F6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4EA937D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4CD0297E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8D4A05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016F93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4C63E99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3004C5D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42273C6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</w:tcPr>
          <w:p w14:paraId="7644E6B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4C5446F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583319AB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0AB" w:rsidRPr="00264BD0" w14:paraId="061F9A08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4DA43153" w14:textId="77777777" w:rsidR="001C70AB" w:rsidRPr="00264BD0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/>
                <w:sz w:val="20"/>
                <w:szCs w:val="20"/>
                <w:lang w:val="en-GB" w:eastAsia="de-DE"/>
              </w:rPr>
              <w:t>Tender bid flow. It is recommended that suppliers/candidates have a minimum of 30 days to submit their Tender</w:t>
            </w:r>
          </w:p>
        </w:tc>
        <w:tc>
          <w:tcPr>
            <w:tcW w:w="265" w:type="dxa"/>
            <w:shd w:val="clear" w:color="auto" w:fill="auto"/>
          </w:tcPr>
          <w:p w14:paraId="2F051E6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726C732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58A137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5D1A22A2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4EAF8F9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shd w:val="clear" w:color="auto" w:fill="404040"/>
          </w:tcPr>
          <w:p w14:paraId="4024A5E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58FCF657" w14:textId="77777777" w:rsidR="001C70AB" w:rsidRPr="00264BD0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7B8351A0" w14:textId="77777777" w:rsidR="001C70AB" w:rsidRPr="00264BD0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7DF6826" w14:textId="77777777" w:rsidR="001C70AB" w:rsidRPr="00264BD0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0AB71EA" w14:textId="77777777" w:rsidR="001C70AB" w:rsidRPr="00264BD0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/>
          </w:tcPr>
          <w:p w14:paraId="5C3DFE70" w14:textId="77777777" w:rsidR="001C70AB" w:rsidRPr="00264BD0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157061F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1292C1A2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</w:tcPr>
          <w:p w14:paraId="231B2CAF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</w:tcPr>
          <w:p w14:paraId="648DFE5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3662C4AB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0AB" w:rsidRPr="00264BD0" w14:paraId="43740934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0564EA72" w14:textId="77777777" w:rsidR="001C70AB" w:rsidRPr="00264BD0" w:rsidRDefault="001C70AB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Arrange tender opening, evaluate </w:t>
            </w:r>
            <w:proofErr w:type="gramStart"/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>tenders</w:t>
            </w:r>
            <w:proofErr w:type="gramEnd"/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 and request clarifications</w:t>
            </w:r>
          </w:p>
        </w:tc>
        <w:tc>
          <w:tcPr>
            <w:tcW w:w="265" w:type="dxa"/>
            <w:shd w:val="clear" w:color="auto" w:fill="auto"/>
          </w:tcPr>
          <w:p w14:paraId="0B82BA1C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312A7B7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5CF8662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56324A2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07813C3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03EEAF0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76BDF5E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08FDF5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5A77AB1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404040"/>
          </w:tcPr>
          <w:p w14:paraId="3BEBDB9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shd w:val="clear" w:color="auto" w:fill="404040"/>
          </w:tcPr>
          <w:p w14:paraId="6253ECD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48B2152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72E153B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55DE03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7E32F207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037BE7B0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0AB" w:rsidRPr="00264BD0" w14:paraId="69208E16" w14:textId="77777777" w:rsidTr="00E84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5591E78E" w14:textId="77777777" w:rsidR="001C70AB" w:rsidRPr="00264BD0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>Select contractor and issue purchase order or contract</w:t>
            </w:r>
          </w:p>
        </w:tc>
        <w:tc>
          <w:tcPr>
            <w:tcW w:w="265" w:type="dxa"/>
          </w:tcPr>
          <w:p w14:paraId="596D205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</w:tcPr>
          <w:p w14:paraId="4A7F20DE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0A1CCE6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0E25F7A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619B16D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</w:tcPr>
          <w:p w14:paraId="15C8070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5C277F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08182E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387533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98F945B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143B61AD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451EF2C1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4F53A5D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0DE6C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B5B003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7D23FFFD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1C70AB" w:rsidRPr="00264BD0" w14:paraId="3C092501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20F7C187" w14:textId="77777777" w:rsidR="001C70AB" w:rsidRPr="00264BD0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>Send Letter to unsuccessful tenderers and publish award notice</w:t>
            </w:r>
          </w:p>
        </w:tc>
        <w:tc>
          <w:tcPr>
            <w:tcW w:w="265" w:type="dxa"/>
          </w:tcPr>
          <w:p w14:paraId="5BC82238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</w:tcPr>
          <w:p w14:paraId="27D5B7CE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4CF91E2C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0C074AA4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0EC72217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</w:tcPr>
          <w:p w14:paraId="08737BC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160A709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3F4D605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2C337CF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640F0AA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345D9C40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06400BB6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620DEB07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FE684C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1CF41603" w14:textId="77777777" w:rsidR="001C70AB" w:rsidRPr="00264BD0" w:rsidRDefault="001C70AB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AFD21DE" w14:textId="77777777" w:rsidR="001C70AB" w:rsidRPr="00264BD0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2739E0" w:rsidRPr="00264BD0" w14:paraId="5FC17D8A" w14:textId="77777777" w:rsidTr="00372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</w:tcPr>
          <w:p w14:paraId="45DD6BA8" w14:textId="77777777" w:rsidR="002739E0" w:rsidRPr="00264BD0" w:rsidRDefault="002739E0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  <w:r w:rsidRPr="00264BD0">
              <w:rPr>
                <w:rFonts w:ascii="Arial" w:hAnsi="Arial" w:cs="Arial"/>
                <w:sz w:val="20"/>
                <w:szCs w:val="20"/>
                <w:lang w:val="en-GB" w:eastAsia="de-DE"/>
              </w:rPr>
              <w:t>Supplier’s delivery time, transit time, customs clearance, local haulage to end destination and inspection – depending on commodity, country etc.</w:t>
            </w:r>
          </w:p>
        </w:tc>
        <w:tc>
          <w:tcPr>
            <w:tcW w:w="265" w:type="dxa"/>
          </w:tcPr>
          <w:p w14:paraId="5A77F322" w14:textId="77777777" w:rsidR="002739E0" w:rsidRPr="00264BD0" w:rsidRDefault="002739E0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8" w:type="dxa"/>
          </w:tcPr>
          <w:p w14:paraId="46B736CB" w14:textId="77777777" w:rsidR="002739E0" w:rsidRPr="00264BD0" w:rsidRDefault="002739E0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7DBDE29C" w14:textId="77777777" w:rsidR="002739E0" w:rsidRPr="00264BD0" w:rsidRDefault="002739E0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78AB64D8" w14:textId="77777777" w:rsidR="002739E0" w:rsidRPr="00264BD0" w:rsidRDefault="002739E0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14:paraId="62489B24" w14:textId="77777777" w:rsidR="002739E0" w:rsidRPr="00264BD0" w:rsidRDefault="002739E0" w:rsidP="003726A9">
            <w:pPr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24" w:type="dxa"/>
          </w:tcPr>
          <w:p w14:paraId="1674AAD8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14CAD020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71" w:type="dxa"/>
          </w:tcPr>
          <w:p w14:paraId="439F232E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41" w:type="dxa"/>
          </w:tcPr>
          <w:p w14:paraId="4B158775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13FA74FD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93" w:type="dxa"/>
          </w:tcPr>
          <w:p w14:paraId="0A66CD74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</w:tcPr>
          <w:p w14:paraId="24E48FD1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7" w:type="dxa"/>
            <w:gridSpan w:val="2"/>
            <w:shd w:val="clear" w:color="auto" w:fill="7F7F7F"/>
          </w:tcPr>
          <w:p w14:paraId="6F6E1300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35" w:type="dxa"/>
            <w:shd w:val="clear" w:color="auto" w:fill="7F7F7F"/>
          </w:tcPr>
          <w:p w14:paraId="6CDBCB2D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67" w:type="dxa"/>
            <w:shd w:val="clear" w:color="auto" w:fill="7F7F7F"/>
          </w:tcPr>
          <w:p w14:paraId="470E7801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111EA58B" w14:textId="77777777" w:rsidR="002739E0" w:rsidRPr="00264BD0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</w:tr>
    </w:tbl>
    <w:p w14:paraId="1CFA123E" w14:textId="77777777" w:rsidR="00DA68EF" w:rsidRPr="00EF46E9" w:rsidRDefault="00DA68EF" w:rsidP="00EF46E9">
      <w:pPr>
        <w:spacing w:after="60"/>
        <w:rPr>
          <w:lang w:val="en-GB"/>
        </w:rPr>
      </w:pPr>
    </w:p>
    <w:sectPr w:rsidR="00DA68EF" w:rsidRPr="00EF46E9" w:rsidSect="00543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F1FC" w14:textId="77777777" w:rsidR="00B364B2" w:rsidRDefault="00B364B2">
      <w:r>
        <w:separator/>
      </w:r>
    </w:p>
  </w:endnote>
  <w:endnote w:type="continuationSeparator" w:id="0">
    <w:p w14:paraId="687DB2B0" w14:textId="77777777" w:rsidR="00B364B2" w:rsidRDefault="00B3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55CC" w14:textId="77777777" w:rsidR="006146AD" w:rsidRDefault="00614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F858" w14:textId="38D86590" w:rsidR="00033AB7" w:rsidRPr="00F60433" w:rsidRDefault="00033AB7" w:rsidP="00033AB7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58E6A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3" type="#_x0000_t75" alt="A picture containing text&#10;&#10;Description automatically generated" style="position:absolute;margin-left:508pt;margin-top:-7.75pt;width:102.4pt;height:27.45pt;z-index:251659776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1263D996" w14:textId="54519D57" w:rsidR="00033AB7" w:rsidRDefault="00033AB7">
    <w:pPr>
      <w:pStyle w:val="Footer"/>
    </w:pPr>
  </w:p>
  <w:p w14:paraId="1D7492EC" w14:textId="77777777" w:rsidR="0052170B" w:rsidRDefault="0052170B" w:rsidP="007B40E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8241" w14:textId="77777777" w:rsidR="006146AD" w:rsidRDefault="00614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98B5" w14:textId="77777777" w:rsidR="00B364B2" w:rsidRDefault="00B364B2">
      <w:r>
        <w:separator/>
      </w:r>
    </w:p>
  </w:footnote>
  <w:footnote w:type="continuationSeparator" w:id="0">
    <w:p w14:paraId="2CE7927E" w14:textId="77777777" w:rsidR="00B364B2" w:rsidRDefault="00B3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956" w14:textId="77777777" w:rsidR="006146AD" w:rsidRDefault="006146AD">
    <w:pPr>
      <w:pStyle w:val="Header"/>
    </w:pPr>
    <w:r>
      <w:rPr>
        <w:noProof/>
      </w:rPr>
      <w:pict w14:anchorId="5C029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7364" o:spid="_x0000_s2050" type="#_x0000_t75" style="position:absolute;margin-left:0;margin-top:0;width:785.2pt;height:158.5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9B47" w14:textId="77777777" w:rsidR="0052170B" w:rsidRPr="008C3A31" w:rsidRDefault="0052170B" w:rsidP="008C3A31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AEFA" w14:textId="77777777" w:rsidR="006146AD" w:rsidRDefault="006146AD">
    <w:pPr>
      <w:pStyle w:val="Header"/>
    </w:pPr>
    <w:r>
      <w:rPr>
        <w:noProof/>
      </w:rPr>
      <w:pict w14:anchorId="30D9E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7363" o:spid="_x0000_s2049" type="#_x0000_t75" style="position:absolute;margin-left:0;margin-top:0;width:785.2pt;height:158.5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3FD4"/>
    <w:multiLevelType w:val="hybridMultilevel"/>
    <w:tmpl w:val="D80A82E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95C"/>
    <w:multiLevelType w:val="hybridMultilevel"/>
    <w:tmpl w:val="E4CAC83A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6CC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6D2"/>
    <w:multiLevelType w:val="hybridMultilevel"/>
    <w:tmpl w:val="9AE242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BAB"/>
    <w:multiLevelType w:val="multilevel"/>
    <w:tmpl w:val="ECD69594"/>
    <w:lvl w:ilvl="0">
      <w:start w:val="1"/>
      <w:numFmt w:val="decimal"/>
      <w:pStyle w:val="Heading1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96"/>
        </w:tabs>
        <w:ind w:left="396" w:firstLine="0"/>
      </w:pPr>
      <w:rPr>
        <w:rFonts w:hint="default"/>
      </w:rPr>
    </w:lvl>
  </w:abstractNum>
  <w:abstractNum w:abstractNumId="4" w15:restartNumberingAfterBreak="0">
    <w:nsid w:val="0F061C6B"/>
    <w:multiLevelType w:val="hybridMultilevel"/>
    <w:tmpl w:val="DEAC21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F46"/>
    <w:multiLevelType w:val="hybridMultilevel"/>
    <w:tmpl w:val="D6A8720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850FB"/>
    <w:multiLevelType w:val="hybridMultilevel"/>
    <w:tmpl w:val="B1A808DE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17280"/>
    <w:multiLevelType w:val="hybridMultilevel"/>
    <w:tmpl w:val="6C2C44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84A"/>
    <w:multiLevelType w:val="hybridMultilevel"/>
    <w:tmpl w:val="4D6A40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35E3C"/>
    <w:multiLevelType w:val="hybridMultilevel"/>
    <w:tmpl w:val="E5C8B5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495E"/>
    <w:multiLevelType w:val="hybridMultilevel"/>
    <w:tmpl w:val="924856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10833"/>
    <w:multiLevelType w:val="hybridMultilevel"/>
    <w:tmpl w:val="6DC82F9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97B92"/>
    <w:multiLevelType w:val="hybridMultilevel"/>
    <w:tmpl w:val="ECB0BD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337"/>
    <w:multiLevelType w:val="hybridMultilevel"/>
    <w:tmpl w:val="F92E11B4"/>
    <w:lvl w:ilvl="0" w:tplc="EA4C08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C70C3"/>
    <w:multiLevelType w:val="hybridMultilevel"/>
    <w:tmpl w:val="94C852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1074"/>
    <w:multiLevelType w:val="hybridMultilevel"/>
    <w:tmpl w:val="D354FE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62033"/>
    <w:multiLevelType w:val="hybridMultilevel"/>
    <w:tmpl w:val="D71026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6EF"/>
    <w:multiLevelType w:val="hybridMultilevel"/>
    <w:tmpl w:val="56C67C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47EBD"/>
    <w:multiLevelType w:val="hybridMultilevel"/>
    <w:tmpl w:val="F08E28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23061"/>
    <w:multiLevelType w:val="hybridMultilevel"/>
    <w:tmpl w:val="5B7035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6127"/>
    <w:multiLevelType w:val="hybridMultilevel"/>
    <w:tmpl w:val="8AB4A5E0"/>
    <w:lvl w:ilvl="0" w:tplc="B59A70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516D3"/>
    <w:multiLevelType w:val="hybridMultilevel"/>
    <w:tmpl w:val="9804604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2A04"/>
    <w:multiLevelType w:val="hybridMultilevel"/>
    <w:tmpl w:val="50E6F2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3062E"/>
    <w:multiLevelType w:val="hybridMultilevel"/>
    <w:tmpl w:val="D354FE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A6F6C"/>
    <w:multiLevelType w:val="hybridMultilevel"/>
    <w:tmpl w:val="BC660F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56289"/>
    <w:multiLevelType w:val="hybridMultilevel"/>
    <w:tmpl w:val="DA56932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7F23"/>
    <w:multiLevelType w:val="hybridMultilevel"/>
    <w:tmpl w:val="4C98F23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111EC"/>
    <w:multiLevelType w:val="hybridMultilevel"/>
    <w:tmpl w:val="936E90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50775"/>
    <w:multiLevelType w:val="hybridMultilevel"/>
    <w:tmpl w:val="8F60E0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25E1B"/>
    <w:multiLevelType w:val="hybridMultilevel"/>
    <w:tmpl w:val="D988F360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D6B9B"/>
    <w:multiLevelType w:val="hybridMultilevel"/>
    <w:tmpl w:val="DB1AF2BC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C0DAA"/>
    <w:multiLevelType w:val="hybridMultilevel"/>
    <w:tmpl w:val="B79C5E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926CB"/>
    <w:multiLevelType w:val="hybridMultilevel"/>
    <w:tmpl w:val="CF9AF6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E77E1"/>
    <w:multiLevelType w:val="hybridMultilevel"/>
    <w:tmpl w:val="926E1D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30EEE"/>
    <w:multiLevelType w:val="hybridMultilevel"/>
    <w:tmpl w:val="03D8BD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10D35"/>
    <w:multiLevelType w:val="hybridMultilevel"/>
    <w:tmpl w:val="CE2262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E6D21"/>
    <w:multiLevelType w:val="hybridMultilevel"/>
    <w:tmpl w:val="96E66C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E51CE"/>
    <w:multiLevelType w:val="hybridMultilevel"/>
    <w:tmpl w:val="016E59A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27"/>
  </w:num>
  <w:num w:numId="5">
    <w:abstractNumId w:val="12"/>
  </w:num>
  <w:num w:numId="6">
    <w:abstractNumId w:val="5"/>
  </w:num>
  <w:num w:numId="7">
    <w:abstractNumId w:val="26"/>
  </w:num>
  <w:num w:numId="8">
    <w:abstractNumId w:val="37"/>
  </w:num>
  <w:num w:numId="9">
    <w:abstractNumId w:val="7"/>
  </w:num>
  <w:num w:numId="10">
    <w:abstractNumId w:val="2"/>
  </w:num>
  <w:num w:numId="11">
    <w:abstractNumId w:val="32"/>
  </w:num>
  <w:num w:numId="12">
    <w:abstractNumId w:val="6"/>
  </w:num>
  <w:num w:numId="13">
    <w:abstractNumId w:val="30"/>
  </w:num>
  <w:num w:numId="14">
    <w:abstractNumId w:val="1"/>
  </w:num>
  <w:num w:numId="15">
    <w:abstractNumId w:val="29"/>
  </w:num>
  <w:num w:numId="16">
    <w:abstractNumId w:val="3"/>
  </w:num>
  <w:num w:numId="17">
    <w:abstractNumId w:val="17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3"/>
  </w:num>
  <w:num w:numId="23">
    <w:abstractNumId w:val="24"/>
  </w:num>
  <w:num w:numId="24">
    <w:abstractNumId w:val="19"/>
  </w:num>
  <w:num w:numId="25">
    <w:abstractNumId w:val="33"/>
  </w:num>
  <w:num w:numId="26">
    <w:abstractNumId w:val="31"/>
  </w:num>
  <w:num w:numId="27">
    <w:abstractNumId w:val="34"/>
  </w:num>
  <w:num w:numId="28">
    <w:abstractNumId w:val="16"/>
  </w:num>
  <w:num w:numId="29">
    <w:abstractNumId w:val="28"/>
  </w:num>
  <w:num w:numId="30">
    <w:abstractNumId w:val="13"/>
  </w:num>
  <w:num w:numId="31">
    <w:abstractNumId w:val="20"/>
  </w:num>
  <w:num w:numId="32">
    <w:abstractNumId w:val="3"/>
    <w:lvlOverride w:ilvl="0">
      <w:startOverride w:val="4"/>
    </w:lvlOverride>
  </w:num>
  <w:num w:numId="33">
    <w:abstractNumId w:val="8"/>
  </w:num>
  <w:num w:numId="34">
    <w:abstractNumId w:val="9"/>
  </w:num>
  <w:num w:numId="35">
    <w:abstractNumId w:val="36"/>
  </w:num>
  <w:num w:numId="36">
    <w:abstractNumId w:val="25"/>
  </w:num>
  <w:num w:numId="37">
    <w:abstractNumId w:val="10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F63"/>
    <w:rsid w:val="00014D29"/>
    <w:rsid w:val="0001721D"/>
    <w:rsid w:val="00026E75"/>
    <w:rsid w:val="00030F67"/>
    <w:rsid w:val="00033AB7"/>
    <w:rsid w:val="00055FBF"/>
    <w:rsid w:val="000647B5"/>
    <w:rsid w:val="0007108E"/>
    <w:rsid w:val="000778FF"/>
    <w:rsid w:val="000A44DD"/>
    <w:rsid w:val="000C6FFF"/>
    <w:rsid w:val="000D2967"/>
    <w:rsid w:val="000D68C2"/>
    <w:rsid w:val="000F60E1"/>
    <w:rsid w:val="0010073F"/>
    <w:rsid w:val="00105104"/>
    <w:rsid w:val="00107B10"/>
    <w:rsid w:val="00127532"/>
    <w:rsid w:val="0012785D"/>
    <w:rsid w:val="00130916"/>
    <w:rsid w:val="00133CD7"/>
    <w:rsid w:val="001402F1"/>
    <w:rsid w:val="0014306C"/>
    <w:rsid w:val="001569DB"/>
    <w:rsid w:val="00162242"/>
    <w:rsid w:val="00166E92"/>
    <w:rsid w:val="001776C6"/>
    <w:rsid w:val="001A5BB6"/>
    <w:rsid w:val="001A6F9A"/>
    <w:rsid w:val="001C2513"/>
    <w:rsid w:val="001C70AB"/>
    <w:rsid w:val="001C7FA7"/>
    <w:rsid w:val="001F145D"/>
    <w:rsid w:val="001F6969"/>
    <w:rsid w:val="00207B41"/>
    <w:rsid w:val="00223226"/>
    <w:rsid w:val="00242A7B"/>
    <w:rsid w:val="00244DCE"/>
    <w:rsid w:val="00264BD0"/>
    <w:rsid w:val="00266536"/>
    <w:rsid w:val="002739E0"/>
    <w:rsid w:val="0027753F"/>
    <w:rsid w:val="00296003"/>
    <w:rsid w:val="002B30D3"/>
    <w:rsid w:val="002C7875"/>
    <w:rsid w:val="00342585"/>
    <w:rsid w:val="00346986"/>
    <w:rsid w:val="00352709"/>
    <w:rsid w:val="003566A8"/>
    <w:rsid w:val="00356F37"/>
    <w:rsid w:val="003620C6"/>
    <w:rsid w:val="003638B8"/>
    <w:rsid w:val="003656E9"/>
    <w:rsid w:val="003726A9"/>
    <w:rsid w:val="003A548E"/>
    <w:rsid w:val="003D59B9"/>
    <w:rsid w:val="004011A9"/>
    <w:rsid w:val="004059EA"/>
    <w:rsid w:val="004343B5"/>
    <w:rsid w:val="00440CD4"/>
    <w:rsid w:val="00446635"/>
    <w:rsid w:val="00473AA9"/>
    <w:rsid w:val="00497315"/>
    <w:rsid w:val="004A0B5A"/>
    <w:rsid w:val="004B4391"/>
    <w:rsid w:val="004C2D22"/>
    <w:rsid w:val="004E6219"/>
    <w:rsid w:val="004F433B"/>
    <w:rsid w:val="0052170B"/>
    <w:rsid w:val="00526945"/>
    <w:rsid w:val="00531528"/>
    <w:rsid w:val="0053496C"/>
    <w:rsid w:val="00543806"/>
    <w:rsid w:val="00552A1D"/>
    <w:rsid w:val="005741A0"/>
    <w:rsid w:val="0057568E"/>
    <w:rsid w:val="005D6621"/>
    <w:rsid w:val="005E1107"/>
    <w:rsid w:val="00606439"/>
    <w:rsid w:val="006146AD"/>
    <w:rsid w:val="00624C6F"/>
    <w:rsid w:val="00624F63"/>
    <w:rsid w:val="0062792B"/>
    <w:rsid w:val="006444F4"/>
    <w:rsid w:val="0064620D"/>
    <w:rsid w:val="0064645E"/>
    <w:rsid w:val="0065506B"/>
    <w:rsid w:val="0067338E"/>
    <w:rsid w:val="006810CC"/>
    <w:rsid w:val="006B17ED"/>
    <w:rsid w:val="006C598C"/>
    <w:rsid w:val="006F2482"/>
    <w:rsid w:val="00713F6F"/>
    <w:rsid w:val="00732DCF"/>
    <w:rsid w:val="00736709"/>
    <w:rsid w:val="0073761A"/>
    <w:rsid w:val="00776BA0"/>
    <w:rsid w:val="00777B7A"/>
    <w:rsid w:val="007B40ED"/>
    <w:rsid w:val="007E0701"/>
    <w:rsid w:val="0082311B"/>
    <w:rsid w:val="00883363"/>
    <w:rsid w:val="0089229F"/>
    <w:rsid w:val="00892D52"/>
    <w:rsid w:val="008C3A31"/>
    <w:rsid w:val="008C3FA3"/>
    <w:rsid w:val="008C7408"/>
    <w:rsid w:val="008D2AEB"/>
    <w:rsid w:val="008E35AD"/>
    <w:rsid w:val="008E5E8D"/>
    <w:rsid w:val="008F12EC"/>
    <w:rsid w:val="009368E3"/>
    <w:rsid w:val="00964217"/>
    <w:rsid w:val="00986D89"/>
    <w:rsid w:val="009C4376"/>
    <w:rsid w:val="009F13E3"/>
    <w:rsid w:val="009F2DBE"/>
    <w:rsid w:val="00A324C6"/>
    <w:rsid w:val="00A50E53"/>
    <w:rsid w:val="00A57B90"/>
    <w:rsid w:val="00A61543"/>
    <w:rsid w:val="00A744C0"/>
    <w:rsid w:val="00A829FF"/>
    <w:rsid w:val="00A909B5"/>
    <w:rsid w:val="00AC23BF"/>
    <w:rsid w:val="00AF6552"/>
    <w:rsid w:val="00B35520"/>
    <w:rsid w:val="00B364B2"/>
    <w:rsid w:val="00B541E7"/>
    <w:rsid w:val="00B616CC"/>
    <w:rsid w:val="00B72129"/>
    <w:rsid w:val="00B74739"/>
    <w:rsid w:val="00BA79FD"/>
    <w:rsid w:val="00BC71C5"/>
    <w:rsid w:val="00BD0FF0"/>
    <w:rsid w:val="00C0464C"/>
    <w:rsid w:val="00C106CC"/>
    <w:rsid w:val="00C36153"/>
    <w:rsid w:val="00C470AB"/>
    <w:rsid w:val="00CD1BF2"/>
    <w:rsid w:val="00CD4A11"/>
    <w:rsid w:val="00CE5F49"/>
    <w:rsid w:val="00D02799"/>
    <w:rsid w:val="00D20517"/>
    <w:rsid w:val="00D340ED"/>
    <w:rsid w:val="00D6197E"/>
    <w:rsid w:val="00D62E17"/>
    <w:rsid w:val="00D96261"/>
    <w:rsid w:val="00DA5BD2"/>
    <w:rsid w:val="00DA68EF"/>
    <w:rsid w:val="00DF63A4"/>
    <w:rsid w:val="00E61D40"/>
    <w:rsid w:val="00E7167F"/>
    <w:rsid w:val="00E84500"/>
    <w:rsid w:val="00E94833"/>
    <w:rsid w:val="00EA3AF5"/>
    <w:rsid w:val="00EB2371"/>
    <w:rsid w:val="00EB34C3"/>
    <w:rsid w:val="00EC1FE1"/>
    <w:rsid w:val="00EF3214"/>
    <w:rsid w:val="00EF46E9"/>
    <w:rsid w:val="00F00455"/>
    <w:rsid w:val="00F0211A"/>
    <w:rsid w:val="00F026F3"/>
    <w:rsid w:val="00F22225"/>
    <w:rsid w:val="00F42F0C"/>
    <w:rsid w:val="00F50AF6"/>
    <w:rsid w:val="00F61422"/>
    <w:rsid w:val="00F86F6B"/>
    <w:rsid w:val="00F90997"/>
    <w:rsid w:val="00F96169"/>
    <w:rsid w:val="00FA2895"/>
    <w:rsid w:val="00FB7006"/>
    <w:rsid w:val="00FC05BA"/>
    <w:rsid w:val="00FC549B"/>
    <w:rsid w:val="00FD7873"/>
    <w:rsid w:val="00FE1ED8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D054D0A"/>
  <w15:chartTrackingRefBased/>
  <w15:docId w15:val="{744B9B83-697B-498E-B211-2857D6E1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after="160"/>
      <w:outlineLvl w:val="0"/>
    </w:pPr>
    <w:rPr>
      <w:rFonts w:ascii="Arial" w:hAnsi="Arial" w:cs="Arial"/>
      <w:b/>
      <w:caps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100" w:after="100"/>
      <w:jc w:val="both"/>
      <w:outlineLvl w:val="1"/>
    </w:pPr>
    <w:rPr>
      <w:bCs/>
      <w:i/>
      <w:iCs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after="100"/>
      <w:ind w:left="567" w:hanging="567"/>
      <w:outlineLvl w:val="2"/>
    </w:pPr>
    <w:rPr>
      <w:rFonts w:ascii="Arial" w:hAnsi="Arial" w:cs="Arial"/>
      <w:i/>
      <w:i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autoSpaceDE w:val="0"/>
      <w:autoSpaceDN w:val="0"/>
      <w:adjustRightInd w:val="0"/>
      <w:outlineLvl w:val="3"/>
    </w:pPr>
    <w:rPr>
      <w:rFonts w:ascii="Arial" w:hAnsi="Arial" w:cs="Arial"/>
      <w:i/>
      <w:i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6"/>
      </w:numPr>
      <w:outlineLvl w:val="4"/>
    </w:pPr>
    <w:rPr>
      <w:rFonts w:ascii="Arial" w:hAnsi="Arial" w:cs="Arial"/>
      <w:bCs/>
      <w:i/>
      <w:iCs/>
      <w:color w:val="FF000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6"/>
      </w:numPr>
      <w:spacing w:after="60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jc w:val="both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Optima" w:hAnsi="Optima" w:cs="Times New Roman"/>
      <w:caps w:val="0"/>
      <w:sz w:val="32"/>
      <w:szCs w:val="20"/>
      <w:lang w:eastAsia="en-US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val="en-GB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bCs/>
      <w:i/>
      <w:iCs/>
      <w:sz w:val="24"/>
      <w:szCs w:val="24"/>
      <w:lang w:val="de-DE" w:eastAsia="de-DE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2"/>
      <w:lang w:val="en-GB"/>
    </w:rPr>
  </w:style>
  <w:style w:type="paragraph" w:styleId="Header">
    <w:name w:val="header"/>
    <w:basedOn w:val="Normal"/>
    <w:rsid w:val="000778F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778F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778FF"/>
  </w:style>
  <w:style w:type="paragraph" w:styleId="FootnoteText">
    <w:name w:val="footnote text"/>
    <w:basedOn w:val="Normal"/>
    <w:semiHidden/>
    <w:rsid w:val="00440CD4"/>
    <w:rPr>
      <w:sz w:val="20"/>
      <w:szCs w:val="20"/>
    </w:rPr>
  </w:style>
  <w:style w:type="character" w:styleId="FootnoteReference">
    <w:name w:val="footnote reference"/>
    <w:semiHidden/>
    <w:rsid w:val="00440CD4"/>
    <w:rPr>
      <w:vertAlign w:val="superscript"/>
    </w:rPr>
  </w:style>
  <w:style w:type="character" w:styleId="CommentReference">
    <w:name w:val="annotation reference"/>
    <w:rsid w:val="004466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635"/>
    <w:rPr>
      <w:sz w:val="20"/>
      <w:szCs w:val="20"/>
    </w:rPr>
  </w:style>
  <w:style w:type="character" w:customStyle="1" w:styleId="CommentTextChar">
    <w:name w:val="Comment Text Char"/>
    <w:link w:val="CommentText"/>
    <w:rsid w:val="0044663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446635"/>
    <w:rPr>
      <w:b/>
      <w:bCs/>
    </w:rPr>
  </w:style>
  <w:style w:type="character" w:customStyle="1" w:styleId="CommentSubjectChar">
    <w:name w:val="Comment Subject Char"/>
    <w:link w:val="CommentSubject"/>
    <w:rsid w:val="00446635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776B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6997B-9AF5-4868-BDF8-CED43B8B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126A8-1FCE-465E-920F-A2F81FBB25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EA38F3-9EDF-44C2-B689-71595F935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62A5D-D3F2-438F-9CBA-A3EDEAEC1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3</vt:lpstr>
      <vt:lpstr>Annex 3</vt:lpstr>
    </vt:vector>
  </TitlesOfParts>
  <Company>Rambøll Management A/S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subject/>
  <dc:creator>PLS InstallKO1 Konference</dc:creator>
  <cp:keywords/>
  <cp:lastModifiedBy>Jonathan Blom</cp:lastModifiedBy>
  <cp:revision>2</cp:revision>
  <cp:lastPrinted>2007-04-23T06:54:00Z</cp:lastPrinted>
  <dcterms:created xsi:type="dcterms:W3CDTF">2021-03-11T11:04:00Z</dcterms:created>
  <dcterms:modified xsi:type="dcterms:W3CDTF">2021-03-11T11:04:00Z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2667600.00000000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DCADOC-377-13485</vt:lpwstr>
  </property>
  <property fmtid="{D5CDD505-2E9C-101B-9397-08002B2CF9AE}" pid="9" name="_dlc_DocIdItemGuid">
    <vt:lpwstr>5c5fd348-5920-40c5-b4bc-bbfd31105dd0</vt:lpwstr>
  </property>
  <property fmtid="{D5CDD505-2E9C-101B-9397-08002B2CF9AE}" pid="10" name="_dlc_DocIdUrl">
    <vt:lpwstr>https://intra.dca.dk/Units/fict/prolog/_layouts/DocIdRedir.aspx?ID=DCADOC-377-13485, DCADOC-377-13485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