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37E6" w14:textId="20EE6DD0" w:rsidR="00A7014E" w:rsidRDefault="00A7014E" w:rsidP="00A7014E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TEMPLATE</w:t>
      </w:r>
      <w:r w:rsidRPr="0042465F">
        <w:rPr>
          <w:rFonts w:ascii="Arial" w:hAnsi="Arial" w:cs="Arial"/>
          <w:sz w:val="28"/>
          <w:lang w:val="en-GB"/>
        </w:rPr>
        <w:t xml:space="preserve"> GEN </w:t>
      </w:r>
      <w:r>
        <w:rPr>
          <w:rFonts w:ascii="Arial" w:hAnsi="Arial" w:cs="Arial"/>
          <w:sz w:val="28"/>
          <w:lang w:val="en-GB"/>
        </w:rPr>
        <w:t>8</w:t>
      </w:r>
      <w:r w:rsidRPr="0042465F">
        <w:rPr>
          <w:rFonts w:ascii="Arial" w:hAnsi="Arial" w:cs="Arial"/>
          <w:sz w:val="28"/>
          <w:lang w:val="en-GB"/>
        </w:rPr>
        <w:t xml:space="preserve">: Advertisement </w:t>
      </w:r>
      <w:r>
        <w:rPr>
          <w:rFonts w:ascii="Arial" w:hAnsi="Arial" w:cs="Arial"/>
          <w:sz w:val="28"/>
          <w:lang w:val="en-GB"/>
        </w:rPr>
        <w:t>of</w:t>
      </w:r>
      <w:r w:rsidRPr="0042465F">
        <w:rPr>
          <w:rFonts w:ascii="Arial" w:hAnsi="Arial" w:cs="Arial"/>
          <w:sz w:val="28"/>
          <w:lang w:val="en-GB"/>
        </w:rPr>
        <w:t xml:space="preserve"> Business Opportunities</w:t>
      </w:r>
    </w:p>
    <w:p w14:paraId="3CDC30D9" w14:textId="77777777" w:rsidR="00201477" w:rsidRPr="00201477" w:rsidRDefault="00201477" w:rsidP="00201477">
      <w:pPr>
        <w:rPr>
          <w:rFonts w:ascii="Arial" w:hAnsi="Arial" w:cs="Arial"/>
          <w:sz w:val="24"/>
          <w:szCs w:val="24"/>
          <w:lang w:val="en-GB"/>
        </w:rPr>
      </w:pPr>
      <w:r w:rsidRPr="00201477">
        <w:rPr>
          <w:rFonts w:ascii="Arial" w:hAnsi="Arial" w:cs="Arial"/>
          <w:sz w:val="24"/>
          <w:szCs w:val="24"/>
          <w:lang w:val="en-GB"/>
        </w:rPr>
        <w:t>(For Procurements of EUR 300 and above)</w:t>
      </w:r>
    </w:p>
    <w:p w14:paraId="75F796C2" w14:textId="77777777" w:rsidR="00A7014E" w:rsidRDefault="00A7014E" w:rsidP="00A7014E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72E7" w:rsidRPr="00CF5FEE" w14:paraId="1270678A" w14:textId="77777777" w:rsidTr="00A7014E">
        <w:trPr>
          <w:jc w:val="center"/>
        </w:trPr>
        <w:tc>
          <w:tcPr>
            <w:tcW w:w="9628" w:type="dxa"/>
            <w:shd w:val="clear" w:color="auto" w:fill="auto"/>
          </w:tcPr>
          <w:p w14:paraId="75EEB78C" w14:textId="77777777" w:rsidR="004B72E7" w:rsidRPr="00E24957" w:rsidRDefault="004B72E7" w:rsidP="00B15C65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20476CF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604ED444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4B321237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5AF195D4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010DDBA8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0BB07641" w14:textId="77777777" w:rsidR="004B72E7" w:rsidRDefault="004B72E7" w:rsidP="00B15C6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</w:rPr>
              <w:t> </w:t>
            </w:r>
          </w:p>
          <w:p w14:paraId="0BB55444" w14:textId="77777777" w:rsidR="004B72E7" w:rsidRPr="00E24957" w:rsidRDefault="004B72E7" w:rsidP="00B15C65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</w:rPr>
              <w:t> </w:t>
            </w:r>
          </w:p>
          <w:p w14:paraId="466E599B" w14:textId="77777777" w:rsidR="004B72E7" w:rsidRPr="004B72E7" w:rsidRDefault="004B72E7" w:rsidP="00B15C65">
            <w:pPr>
              <w:pStyle w:val="Heading1"/>
              <w:jc w:val="center"/>
              <w:rPr>
                <w:b w:val="0"/>
                <w:bCs w:val="0"/>
                <w:lang w:val="en-GB"/>
              </w:rPr>
            </w:pPr>
          </w:p>
        </w:tc>
      </w:tr>
    </w:tbl>
    <w:p w14:paraId="7D62DAD3" w14:textId="77777777" w:rsidR="004B72E7" w:rsidRDefault="004B72E7" w:rsidP="00651E51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  <w:sectPr w:rsidR="004B72E7" w:rsidSect="00243B78">
          <w:headerReference w:type="even" r:id="rId10"/>
          <w:footerReference w:type="default" r:id="rId11"/>
          <w:head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1B24476" w14:textId="1468CFFD" w:rsidR="005B19C4" w:rsidRPr="00A7014E" w:rsidRDefault="00A7014E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lang w:val="en-GB"/>
        </w:rPr>
      </w:pPr>
      <w:r w:rsidRPr="00A7014E">
        <w:rPr>
          <w:rFonts w:ascii="Arial" w:hAnsi="Arial" w:cs="Arial"/>
          <w:b/>
          <w:bCs/>
          <w:caps/>
          <w:sz w:val="24"/>
          <w:lang w:val="en-GB"/>
        </w:rPr>
        <w:lastRenderedPageBreak/>
        <w:t>ADVERTISEMENT OF BUSINESS OPPORTUNITIES</w:t>
      </w:r>
    </w:p>
    <w:p w14:paraId="38E746DA" w14:textId="77777777" w:rsidR="00EE5048" w:rsidRPr="00EE5048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</w:p>
    <w:p w14:paraId="4DF13992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Date:</w:t>
      </w:r>
      <w:r>
        <w:rPr>
          <w:rFonts w:ascii="Arial" w:hAnsi="Arial" w:cs="Arial"/>
          <w:bCs/>
          <w:lang w:val="en-GB"/>
        </w:rPr>
        <w:t xml:space="preserve"> </w:t>
      </w:r>
      <w:r w:rsidRPr="00132484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3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Reference no</w:t>
      </w:r>
      <w:r w:rsidRPr="00132484">
        <w:rPr>
          <w:rFonts w:ascii="Arial" w:hAnsi="Arial" w:cs="Arial"/>
          <w:b/>
          <w:bCs/>
          <w:lang w:val="en-GB"/>
        </w:rPr>
        <w:t>:</w:t>
      </w:r>
      <w:r w:rsidRPr="00132484">
        <w:rPr>
          <w:rFonts w:ascii="Arial" w:hAnsi="Arial" w:cs="Arial"/>
          <w:bCs/>
          <w:highlight w:val="yellow"/>
          <w:lang w:val="en-GB"/>
        </w:rPr>
        <w:t xml:space="preserve"> &lt;insert&gt;</w:t>
      </w:r>
    </w:p>
    <w:p w14:paraId="4DF13994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Subjec</w:t>
      </w:r>
      <w:r w:rsidRPr="00132484">
        <w:rPr>
          <w:rFonts w:ascii="Arial" w:hAnsi="Arial" w:cs="Arial"/>
          <w:bCs/>
          <w:lang w:val="en-GB"/>
        </w:rPr>
        <w:t>t:</w:t>
      </w:r>
      <w:r>
        <w:rPr>
          <w:rFonts w:ascii="Arial" w:hAnsi="Arial" w:cs="Arial"/>
          <w:bCs/>
          <w:lang w:val="en-GB"/>
        </w:rPr>
        <w:t xml:space="preserve"> Supply of </w:t>
      </w:r>
      <w:r w:rsidR="00030C6A">
        <w:rPr>
          <w:rFonts w:ascii="Arial" w:hAnsi="Arial" w:cs="Arial"/>
          <w:bCs/>
          <w:highlight w:val="yellow"/>
          <w:lang w:val="en-GB"/>
        </w:rPr>
        <w:t>&lt;</w:t>
      </w:r>
      <w:r w:rsidRPr="00132484">
        <w:rPr>
          <w:rFonts w:ascii="Arial" w:hAnsi="Arial" w:cs="Arial"/>
          <w:bCs/>
          <w:highlight w:val="yellow"/>
          <w:lang w:val="en-GB"/>
        </w:rPr>
        <w:t>commodity&gt;</w:t>
      </w:r>
      <w:r>
        <w:rPr>
          <w:rFonts w:ascii="Arial" w:hAnsi="Arial" w:cs="Arial"/>
          <w:bCs/>
          <w:lang w:val="en-GB"/>
        </w:rPr>
        <w:t xml:space="preserve"> for </w:t>
      </w:r>
      <w:r w:rsidRPr="00132484">
        <w:rPr>
          <w:rFonts w:ascii="Arial" w:hAnsi="Arial" w:cs="Arial"/>
          <w:bCs/>
          <w:highlight w:val="yellow"/>
          <w:lang w:val="en-GB"/>
        </w:rPr>
        <w:t>&lt;name of program&gt;</w:t>
      </w:r>
    </w:p>
    <w:p w14:paraId="4DF13995" w14:textId="77777777" w:rsidR="00527C1C" w:rsidRDefault="00527C1C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527C1C">
        <w:rPr>
          <w:rFonts w:ascii="Arial" w:hAnsi="Arial" w:cs="Arial"/>
          <w:b/>
          <w:bCs/>
          <w:lang w:val="en-GB"/>
        </w:rPr>
        <w:t>Contracting Authority:</w:t>
      </w:r>
      <w:r>
        <w:rPr>
          <w:rFonts w:ascii="Arial" w:hAnsi="Arial" w:cs="Arial"/>
          <w:bCs/>
          <w:lang w:val="en-GB"/>
        </w:rPr>
        <w:t xml:space="preserve"> </w:t>
      </w:r>
      <w:r w:rsidRPr="00527C1C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6" w14:textId="77777777" w:rsidR="00132484" w:rsidRPr="007B4941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 xml:space="preserve">Deadline for </w:t>
      </w:r>
      <w:r w:rsidR="008931B4">
        <w:rPr>
          <w:rFonts w:ascii="Arial" w:hAnsi="Arial" w:cs="Arial"/>
          <w:b/>
          <w:bCs/>
          <w:lang w:val="en-GB"/>
        </w:rPr>
        <w:t>submission of letter of interest</w:t>
      </w:r>
      <w:r w:rsidR="0069619A">
        <w:rPr>
          <w:rFonts w:ascii="Arial" w:hAnsi="Arial" w:cs="Arial"/>
          <w:b/>
          <w:bCs/>
          <w:lang w:val="en-GB"/>
        </w:rPr>
        <w:t>:</w:t>
      </w:r>
      <w:r w:rsidR="0069619A" w:rsidRPr="0069619A">
        <w:rPr>
          <w:rFonts w:ascii="Arial" w:hAnsi="Arial" w:cs="Arial"/>
          <w:b/>
          <w:bCs/>
          <w:lang w:val="en-GB"/>
        </w:rPr>
        <w:t xml:space="preserve"> </w:t>
      </w:r>
      <w:r w:rsidRPr="00132484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7" w14:textId="77777777" w:rsidR="00132484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GB"/>
        </w:rPr>
      </w:pPr>
    </w:p>
    <w:p w14:paraId="4DF13998" w14:textId="77777777" w:rsidR="00651E51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Cs/>
          <w:highlight w:val="yellow"/>
          <w:lang w:val="en-GB"/>
        </w:rPr>
        <w:t>&lt;Brief description of the project, funding, and other relevant information&gt;</w:t>
      </w:r>
    </w:p>
    <w:p w14:paraId="4DF13999" w14:textId="77777777" w:rsidR="00132484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A" w14:textId="0B8F8CD4" w:rsidR="00651E51" w:rsidRPr="00CD1A97" w:rsidRDefault="00C273FA" w:rsidP="00651E51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highlight w:val="yellow"/>
          <w:lang w:val="en-GB"/>
        </w:rPr>
        <w:t xml:space="preserve">&lt;Name of </w:t>
      </w:r>
      <w:r w:rsidR="007B6783">
        <w:rPr>
          <w:rFonts w:ascii="Arial" w:hAnsi="Arial" w:cs="Arial"/>
          <w:bCs/>
          <w:highlight w:val="yellow"/>
          <w:lang w:val="en-GB"/>
        </w:rPr>
        <w:t>the Contracting Authority</w:t>
      </w:r>
      <w:r>
        <w:rPr>
          <w:rFonts w:ascii="Arial" w:hAnsi="Arial" w:cs="Arial"/>
          <w:bCs/>
          <w:highlight w:val="yellow"/>
          <w:lang w:val="en-GB"/>
        </w:rPr>
        <w:t>&gt;,</w:t>
      </w:r>
      <w:r w:rsidRPr="00E7541B">
        <w:rPr>
          <w:rFonts w:ascii="Arial" w:hAnsi="Arial" w:cs="Arial"/>
          <w:bCs/>
          <w:highlight w:val="yellow"/>
          <w:lang w:val="en-GB"/>
        </w:rPr>
        <w:t xml:space="preserve"> </w:t>
      </w:r>
      <w:r w:rsidR="00030C6A" w:rsidRPr="00C273F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country&gt;</w:t>
      </w:r>
      <w:r w:rsidR="00651E51">
        <w:rPr>
          <w:rFonts w:ascii="Arial" w:hAnsi="Arial" w:cs="Arial"/>
          <w:bCs/>
          <w:lang w:val="en-GB"/>
        </w:rPr>
        <w:t xml:space="preserve">, in cooperation with its partner </w:t>
      </w:r>
      <w:r w:rsidR="00030C6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name of partner&gt;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7B4941">
        <w:rPr>
          <w:rFonts w:ascii="Arial" w:hAnsi="Arial" w:cs="Arial"/>
          <w:bCs/>
          <w:lang w:val="en-GB"/>
        </w:rPr>
        <w:t>invites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E15330" w:rsidRPr="007B4941">
        <w:rPr>
          <w:rFonts w:ascii="Arial" w:hAnsi="Arial" w:cs="Arial"/>
          <w:bCs/>
          <w:lang w:val="en-GB"/>
        </w:rPr>
        <w:t xml:space="preserve">qualified </w:t>
      </w:r>
      <w:r w:rsidR="00651E51" w:rsidRPr="007B4941">
        <w:rPr>
          <w:rFonts w:ascii="Arial" w:hAnsi="Arial" w:cs="Arial"/>
          <w:bCs/>
          <w:lang w:val="en-GB"/>
        </w:rPr>
        <w:t>suppliers</w:t>
      </w:r>
      <w:r w:rsidR="00651E51">
        <w:rPr>
          <w:rFonts w:ascii="Arial" w:hAnsi="Arial" w:cs="Arial"/>
          <w:bCs/>
          <w:lang w:val="en-GB"/>
        </w:rPr>
        <w:t xml:space="preserve"> of</w:t>
      </w:r>
      <w:r w:rsidR="002A49DF">
        <w:rPr>
          <w:rFonts w:ascii="Arial" w:hAnsi="Arial" w:cs="Arial"/>
          <w:bCs/>
          <w:lang w:val="en-GB"/>
        </w:rPr>
        <w:t xml:space="preserve"> one or several of </w:t>
      </w:r>
      <w:r w:rsidR="00651E51">
        <w:rPr>
          <w:rFonts w:ascii="Arial" w:hAnsi="Arial" w:cs="Arial"/>
          <w:bCs/>
          <w:lang w:val="en-GB"/>
        </w:rPr>
        <w:t>the following goods and services to</w:t>
      </w:r>
      <w:r w:rsidR="0069619A">
        <w:rPr>
          <w:rFonts w:ascii="Arial" w:hAnsi="Arial" w:cs="Arial"/>
          <w:bCs/>
          <w:lang w:val="en-GB"/>
        </w:rPr>
        <w:t xml:space="preserve"> </w:t>
      </w:r>
      <w:r w:rsidR="0069619A" w:rsidRPr="0069619A">
        <w:rPr>
          <w:rFonts w:ascii="Arial" w:hAnsi="Arial" w:cs="Arial"/>
          <w:bCs/>
          <w:lang w:val="en-GB"/>
        </w:rPr>
        <w:t>respond to this advertisement</w:t>
      </w:r>
      <w:r w:rsidR="00527C1C" w:rsidRPr="00DC6D19">
        <w:rPr>
          <w:rFonts w:ascii="Arial" w:hAnsi="Arial" w:cs="Arial"/>
          <w:bCs/>
          <w:lang w:val="en-GB"/>
        </w:rPr>
        <w:t>.</w:t>
      </w:r>
      <w:r w:rsidR="00527C1C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 xml:space="preserve">Suppliers who have responded to this advertisement </w:t>
      </w:r>
      <w:r w:rsidR="008931B4">
        <w:rPr>
          <w:rFonts w:ascii="Arial" w:hAnsi="Arial" w:cs="Arial"/>
          <w:bCs/>
          <w:lang w:val="en-GB"/>
        </w:rPr>
        <w:t>and provides the required information</w:t>
      </w:r>
      <w:r w:rsidR="00BA2733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 xml:space="preserve">may be invited to participate in the </w:t>
      </w:r>
      <w:r w:rsidR="000F44FC">
        <w:rPr>
          <w:rFonts w:ascii="Arial" w:hAnsi="Arial" w:cs="Arial"/>
          <w:bCs/>
          <w:lang w:val="en-GB"/>
        </w:rPr>
        <w:t>P</w:t>
      </w:r>
      <w:r w:rsidR="00CD1A97">
        <w:rPr>
          <w:rFonts w:ascii="Arial" w:hAnsi="Arial" w:cs="Arial"/>
          <w:bCs/>
          <w:lang w:val="en-GB"/>
        </w:rPr>
        <w:t>rocure</w:t>
      </w:r>
      <w:r w:rsidR="00527C1C">
        <w:rPr>
          <w:rFonts w:ascii="Arial" w:hAnsi="Arial" w:cs="Arial"/>
          <w:bCs/>
          <w:lang w:val="en-GB"/>
        </w:rPr>
        <w:t xml:space="preserve">ment </w:t>
      </w:r>
      <w:r w:rsidR="000F44FC">
        <w:rPr>
          <w:rFonts w:ascii="Arial" w:hAnsi="Arial" w:cs="Arial"/>
          <w:bCs/>
          <w:lang w:val="en-GB"/>
        </w:rPr>
        <w:t>P</w:t>
      </w:r>
      <w:r w:rsidR="00527C1C">
        <w:rPr>
          <w:rFonts w:ascii="Arial" w:hAnsi="Arial" w:cs="Arial"/>
          <w:bCs/>
          <w:lang w:val="en-GB"/>
        </w:rPr>
        <w:t xml:space="preserve">rocedure for the relevant </w:t>
      </w:r>
      <w:r w:rsidR="00CD1A97">
        <w:rPr>
          <w:rFonts w:ascii="Arial" w:hAnsi="Arial" w:cs="Arial"/>
          <w:bCs/>
          <w:lang w:val="en-GB"/>
        </w:rPr>
        <w:t xml:space="preserve">lot(s). </w:t>
      </w:r>
    </w:p>
    <w:p w14:paraId="4DF1399B" w14:textId="77777777" w:rsidR="00651E51" w:rsidRDefault="00A25A4E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DF1399C" w14:textId="77777777" w:rsidR="00DC6D19" w:rsidRDefault="002A49DF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Goods and services needed:</w:t>
      </w:r>
    </w:p>
    <w:p w14:paraId="4DF1399D" w14:textId="77777777" w:rsidR="002A49DF" w:rsidRPr="002A49DF" w:rsidRDefault="002A49DF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2A49DF">
        <w:rPr>
          <w:rFonts w:ascii="Arial" w:hAnsi="Arial" w:cs="Arial"/>
          <w:highlight w:val="yellow"/>
          <w:lang w:val="en-GB"/>
        </w:rPr>
        <w:t>&lt;description of product&gt;</w:t>
      </w:r>
    </w:p>
    <w:p w14:paraId="4DF1399E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9F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A0" w14:textId="77777777" w:rsidR="002A49DF" w:rsidRPr="002A49DF" w:rsidRDefault="002A49DF" w:rsidP="002A49DF">
      <w:p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  <w:r w:rsidRPr="002A49DF">
        <w:rPr>
          <w:rFonts w:ascii="Arial" w:hAnsi="Arial" w:cs="Arial"/>
          <w:b/>
          <w:i/>
          <w:highlight w:val="red"/>
          <w:lang w:val="en-GB"/>
        </w:rPr>
        <w:t xml:space="preserve">(Note: divide into lots </w:t>
      </w:r>
      <w:r>
        <w:rPr>
          <w:rFonts w:ascii="Arial" w:hAnsi="Arial" w:cs="Arial"/>
          <w:b/>
          <w:i/>
          <w:highlight w:val="red"/>
          <w:lang w:val="en-GB"/>
        </w:rPr>
        <w:t>according to the Procurement Plan</w:t>
      </w:r>
      <w:r w:rsidRPr="002A49DF">
        <w:rPr>
          <w:rFonts w:ascii="Arial" w:hAnsi="Arial" w:cs="Arial"/>
          <w:b/>
          <w:i/>
          <w:highlight w:val="red"/>
          <w:lang w:val="en-GB"/>
        </w:rPr>
        <w:t>)</w:t>
      </w:r>
    </w:p>
    <w:p w14:paraId="4DF139A1" w14:textId="77777777" w:rsidR="00651E51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A2" w14:textId="77777777" w:rsidR="00496A9D" w:rsidRPr="00BD268A" w:rsidRDefault="00BD268A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BD268A">
        <w:rPr>
          <w:rFonts w:ascii="Arial" w:hAnsi="Arial" w:cs="Arial"/>
          <w:lang w:val="en-US"/>
        </w:rPr>
        <w:t>The interested supplier shall provide the following information to the Contracting Authority using the contact details below:</w:t>
      </w:r>
    </w:p>
    <w:p w14:paraId="4DF139A3" w14:textId="77777777" w:rsidR="00496A9D" w:rsidRPr="007B4941" w:rsidRDefault="00496A9D" w:rsidP="00496A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Indicate wh</w:t>
      </w:r>
      <w:r w:rsidR="00FD1D04">
        <w:rPr>
          <w:rFonts w:ascii="Arial" w:hAnsi="Arial" w:cs="Arial"/>
          <w:lang w:val="en-GB"/>
        </w:rPr>
        <w:t xml:space="preserve">ich </w:t>
      </w:r>
      <w:r w:rsidRPr="007B4941">
        <w:rPr>
          <w:rFonts w:ascii="Arial" w:hAnsi="Arial" w:cs="Arial"/>
          <w:lang w:val="en-GB"/>
        </w:rPr>
        <w:t xml:space="preserve">supplies </w:t>
      </w:r>
      <w:r w:rsidR="006521CE" w:rsidRPr="007B4941">
        <w:rPr>
          <w:rFonts w:ascii="Arial" w:hAnsi="Arial" w:cs="Arial"/>
          <w:lang w:val="en-GB"/>
        </w:rPr>
        <w:t xml:space="preserve">or service </w:t>
      </w:r>
      <w:r w:rsidR="00C364B8" w:rsidRPr="007B4941">
        <w:rPr>
          <w:rFonts w:ascii="Arial" w:hAnsi="Arial" w:cs="Arial"/>
          <w:lang w:val="en-GB"/>
        </w:rPr>
        <w:t>you are interested in</w:t>
      </w:r>
      <w:r w:rsidR="00875B53" w:rsidRPr="007B4941">
        <w:rPr>
          <w:rFonts w:ascii="Arial" w:hAnsi="Arial" w:cs="Arial"/>
          <w:lang w:val="en-GB"/>
        </w:rPr>
        <w:t xml:space="preserve"> supplying</w:t>
      </w:r>
      <w:r w:rsidR="002A49DF">
        <w:rPr>
          <w:rFonts w:ascii="Arial" w:hAnsi="Arial" w:cs="Arial"/>
          <w:lang w:val="en-GB"/>
        </w:rPr>
        <w:t>.</w:t>
      </w:r>
    </w:p>
    <w:p w14:paraId="4DF139A4" w14:textId="77777777" w:rsidR="00C364B8" w:rsidRPr="007B4941" w:rsidRDefault="00875B53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color w:val="000000"/>
          <w:lang w:val="en-GB"/>
        </w:rPr>
        <w:t>P</w:t>
      </w:r>
      <w:r w:rsidR="00C364B8" w:rsidRPr="007B4941">
        <w:rPr>
          <w:rFonts w:ascii="Arial" w:hAnsi="Arial" w:cs="Arial"/>
          <w:color w:val="000000"/>
          <w:lang w:val="en-GB"/>
        </w:rPr>
        <w:t>rovide the following information:</w:t>
      </w:r>
    </w:p>
    <w:p w14:paraId="4DF139A5" w14:textId="77777777" w:rsidR="00C364B8" w:rsidRPr="007B4941" w:rsidRDefault="003606D2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the company’s name and </w:t>
      </w:r>
      <w:r w:rsidR="005E0573" w:rsidRPr="007B4941">
        <w:rPr>
          <w:rFonts w:ascii="Arial" w:hAnsi="Arial" w:cs="Arial"/>
          <w:lang w:val="en-GB"/>
        </w:rPr>
        <w:t>contact details;</w:t>
      </w:r>
    </w:p>
    <w:p w14:paraId="4DF139A6" w14:textId="77777777" w:rsidR="00714D0D" w:rsidRDefault="005E0573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contact person; </w:t>
      </w:r>
    </w:p>
    <w:p w14:paraId="4DF139A7" w14:textId="77777777" w:rsidR="00714D0D" w:rsidRPr="007B4941" w:rsidRDefault="00714D0D" w:rsidP="0071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brief description of the company’s background and main line of work</w:t>
      </w:r>
      <w:r>
        <w:rPr>
          <w:rFonts w:ascii="Arial" w:hAnsi="Arial" w:cs="Arial"/>
          <w:lang w:val="en-GB"/>
        </w:rPr>
        <w:t>; and</w:t>
      </w:r>
    </w:p>
    <w:p w14:paraId="4DF139A8" w14:textId="77777777" w:rsidR="005E0573" w:rsidRDefault="00714D0D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experience with this kind of supply/service.</w:t>
      </w:r>
    </w:p>
    <w:p w14:paraId="4DF139AA" w14:textId="77777777" w:rsidR="005E0573" w:rsidRPr="007B4941" w:rsidRDefault="005E0573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</w:p>
    <w:p w14:paraId="4DF139AB" w14:textId="77777777" w:rsidR="006521CE" w:rsidRDefault="00BD268A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BD268A">
        <w:rPr>
          <w:rFonts w:ascii="Arial" w:hAnsi="Arial" w:cs="Arial"/>
          <w:lang w:val="en-US"/>
        </w:rPr>
        <w:t xml:space="preserve">This is purely information on business opportunities </w:t>
      </w:r>
      <w:r w:rsidR="006521CE" w:rsidRPr="00BD268A">
        <w:rPr>
          <w:rFonts w:ascii="Arial" w:hAnsi="Arial" w:cs="Arial"/>
          <w:color w:val="000000"/>
          <w:lang w:val="en-GB"/>
        </w:rPr>
        <w:t>and</w:t>
      </w:r>
      <w:r w:rsidR="006521CE" w:rsidRPr="007B4941">
        <w:rPr>
          <w:rFonts w:ascii="Arial" w:hAnsi="Arial" w:cs="Arial"/>
          <w:color w:val="000000"/>
          <w:lang w:val="en-GB"/>
        </w:rPr>
        <w:t xml:space="preserve"> does not constitute a commitment to purchase or any other form of c</w:t>
      </w:r>
      <w:r w:rsidR="00A25A4E">
        <w:rPr>
          <w:rFonts w:ascii="Arial" w:hAnsi="Arial" w:cs="Arial"/>
          <w:color w:val="000000"/>
          <w:lang w:val="en-GB"/>
        </w:rPr>
        <w:t>ontractual commitment with the Contracting A</w:t>
      </w:r>
      <w:r w:rsidR="006521CE" w:rsidRPr="007B4941">
        <w:rPr>
          <w:rFonts w:ascii="Arial" w:hAnsi="Arial" w:cs="Arial"/>
          <w:color w:val="000000"/>
          <w:lang w:val="en-GB"/>
        </w:rPr>
        <w:t>uthority.</w:t>
      </w:r>
    </w:p>
    <w:p w14:paraId="4DF139AC" w14:textId="77777777" w:rsidR="00496A9D" w:rsidRDefault="006521CE" w:rsidP="005E057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4DF139AD" w14:textId="435CB5A2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C273FA">
        <w:rPr>
          <w:rFonts w:ascii="Arial" w:hAnsi="Arial" w:cs="Arial"/>
          <w:highlight w:val="yellow"/>
          <w:lang w:val="en-GB"/>
        </w:rPr>
        <w:t xml:space="preserve">Name of </w:t>
      </w:r>
      <w:r w:rsidR="007B6783">
        <w:rPr>
          <w:rFonts w:ascii="Arial" w:hAnsi="Arial" w:cs="Arial"/>
          <w:highlight w:val="yellow"/>
          <w:lang w:val="en-GB"/>
        </w:rPr>
        <w:t>the Contracting Authority</w:t>
      </w:r>
      <w:r w:rsidRPr="00D14FE7">
        <w:rPr>
          <w:rFonts w:ascii="Arial" w:hAnsi="Arial" w:cs="Arial"/>
          <w:highlight w:val="yellow"/>
          <w:lang w:val="en-GB"/>
        </w:rPr>
        <w:t>&gt;</w:t>
      </w:r>
    </w:p>
    <w:p w14:paraId="4DF139AE" w14:textId="77777777" w:rsidR="00D14FE7" w:rsidRPr="00D14FE7" w:rsidRDefault="00FD1D04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&lt;A</w:t>
      </w:r>
      <w:r w:rsidR="00D14FE7" w:rsidRPr="00D14FE7">
        <w:rPr>
          <w:rFonts w:ascii="Arial" w:hAnsi="Arial" w:cs="Arial"/>
          <w:highlight w:val="yellow"/>
          <w:lang w:val="en-GB"/>
        </w:rPr>
        <w:t>ddress, country&gt;</w:t>
      </w:r>
    </w:p>
    <w:p w14:paraId="4DF139AF" w14:textId="77777777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&lt;Phone, fax</w:t>
      </w:r>
      <w:r w:rsidR="001071CF">
        <w:rPr>
          <w:rFonts w:ascii="Arial" w:hAnsi="Arial" w:cs="Arial"/>
          <w:highlight w:val="yellow"/>
          <w:lang w:val="en-GB"/>
        </w:rPr>
        <w:t xml:space="preserve"> no</w:t>
      </w:r>
      <w:r w:rsidR="00835A34">
        <w:rPr>
          <w:rFonts w:ascii="Arial" w:hAnsi="Arial" w:cs="Arial"/>
          <w:highlight w:val="yellow"/>
          <w:lang w:val="en-GB"/>
        </w:rPr>
        <w:t>.</w:t>
      </w:r>
      <w:r w:rsidR="001071CF">
        <w:rPr>
          <w:rFonts w:ascii="Arial" w:hAnsi="Arial" w:cs="Arial"/>
          <w:highlight w:val="yellow"/>
          <w:lang w:val="en-GB"/>
        </w:rPr>
        <w:t>, e</w:t>
      </w:r>
      <w:r w:rsidRPr="00D14FE7">
        <w:rPr>
          <w:rFonts w:ascii="Arial" w:hAnsi="Arial" w:cs="Arial"/>
          <w:highlight w:val="yellow"/>
          <w:lang w:val="en-GB"/>
        </w:rPr>
        <w:t>mail&gt;</w:t>
      </w:r>
    </w:p>
    <w:p w14:paraId="4DF139B0" w14:textId="77777777" w:rsidR="00D14FE7" w:rsidRDefault="00D14FE7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FD1D04">
        <w:rPr>
          <w:rFonts w:ascii="Arial" w:hAnsi="Arial" w:cs="Arial"/>
          <w:highlight w:val="yellow"/>
          <w:lang w:val="en-GB"/>
        </w:rPr>
        <w:t>C</w:t>
      </w:r>
      <w:r w:rsidRPr="00D14FE7">
        <w:rPr>
          <w:rFonts w:ascii="Arial" w:hAnsi="Arial" w:cs="Arial"/>
          <w:highlight w:val="yellow"/>
          <w:lang w:val="en-GB"/>
        </w:rPr>
        <w:t>ontact person&gt;</w:t>
      </w:r>
    </w:p>
    <w:p w14:paraId="4DF139B1" w14:textId="0B981E4F" w:rsidR="00E7541B" w:rsidRDefault="00E7541B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687BE6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98FF732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F00EFB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092B0CE9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7CB95A9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15401CB7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5CF812F" w14:textId="579A5D0A" w:rsidR="00E7541B" w:rsidRDefault="00E7541B" w:rsidP="00E7541B">
      <w:pPr>
        <w:rPr>
          <w:rFonts w:ascii="Arial" w:hAnsi="Arial" w:cs="Arial"/>
          <w:lang w:val="en-GB"/>
        </w:rPr>
      </w:pPr>
    </w:p>
    <w:p w14:paraId="57F02A30" w14:textId="77777777" w:rsidR="00D14FE7" w:rsidRPr="00E7541B" w:rsidRDefault="00D14FE7" w:rsidP="00E7541B">
      <w:pPr>
        <w:jc w:val="right"/>
        <w:rPr>
          <w:rFonts w:ascii="Arial" w:hAnsi="Arial" w:cs="Arial"/>
          <w:lang w:val="en-GB"/>
        </w:rPr>
      </w:pPr>
    </w:p>
    <w:sectPr w:rsidR="00D14FE7" w:rsidRPr="00E7541B" w:rsidSect="00243B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1C7A" w14:textId="77777777" w:rsidR="00507AD8" w:rsidRDefault="00507AD8" w:rsidP="00FD02D9">
      <w:r>
        <w:separator/>
      </w:r>
    </w:p>
  </w:endnote>
  <w:endnote w:type="continuationSeparator" w:id="0">
    <w:p w14:paraId="751951ED" w14:textId="77777777" w:rsidR="00507AD8" w:rsidRDefault="00507AD8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6735" w14:textId="3235781B" w:rsidR="00CF5FEE" w:rsidRPr="00F60433" w:rsidRDefault="00CF5FEE" w:rsidP="00CF5FEE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5CD6375" wp14:editId="5BED1B19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6BB93E3B" w14:textId="77777777" w:rsidR="00FD02D9" w:rsidRDefault="00FD0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E300" w14:textId="77777777" w:rsidR="00507AD8" w:rsidRDefault="00507AD8" w:rsidP="00FD02D9">
      <w:r>
        <w:separator/>
      </w:r>
    </w:p>
  </w:footnote>
  <w:footnote w:type="continuationSeparator" w:id="0">
    <w:p w14:paraId="21405E10" w14:textId="77777777" w:rsidR="00507AD8" w:rsidRDefault="00507AD8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A57C" w14:textId="2F64A877" w:rsidR="00FD02D9" w:rsidRDefault="00CF5FEE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2050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B3685" w14:textId="2DEFC923" w:rsidR="00FD02D9" w:rsidRDefault="00CF5FEE">
    <w:pPr>
      <w:pStyle w:val="Header"/>
    </w:pPr>
    <w:r>
      <w:rPr>
        <w:noProof/>
      </w:rPr>
      <w:pict w14:anchorId="63041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2049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30C6A"/>
    <w:rsid w:val="000B03F1"/>
    <w:rsid w:val="000F44FC"/>
    <w:rsid w:val="001071CF"/>
    <w:rsid w:val="001204BB"/>
    <w:rsid w:val="001254EE"/>
    <w:rsid w:val="00132484"/>
    <w:rsid w:val="001673D4"/>
    <w:rsid w:val="0017241B"/>
    <w:rsid w:val="00182072"/>
    <w:rsid w:val="00187A61"/>
    <w:rsid w:val="00201477"/>
    <w:rsid w:val="00223722"/>
    <w:rsid w:val="00243B78"/>
    <w:rsid w:val="00287604"/>
    <w:rsid w:val="002A3FD6"/>
    <w:rsid w:val="002A49DF"/>
    <w:rsid w:val="002D4945"/>
    <w:rsid w:val="002F05C7"/>
    <w:rsid w:val="002F10E2"/>
    <w:rsid w:val="002F744C"/>
    <w:rsid w:val="003218CF"/>
    <w:rsid w:val="003606D2"/>
    <w:rsid w:val="00366B66"/>
    <w:rsid w:val="003863BF"/>
    <w:rsid w:val="003D0BB7"/>
    <w:rsid w:val="00410B2A"/>
    <w:rsid w:val="0042465F"/>
    <w:rsid w:val="00496A9D"/>
    <w:rsid w:val="004B72E7"/>
    <w:rsid w:val="004D36C3"/>
    <w:rsid w:val="00507AD8"/>
    <w:rsid w:val="0051121A"/>
    <w:rsid w:val="005154DD"/>
    <w:rsid w:val="00527C1C"/>
    <w:rsid w:val="00532E07"/>
    <w:rsid w:val="0054441F"/>
    <w:rsid w:val="00570634"/>
    <w:rsid w:val="0057667F"/>
    <w:rsid w:val="005B19C4"/>
    <w:rsid w:val="005B7113"/>
    <w:rsid w:val="005E0573"/>
    <w:rsid w:val="00615968"/>
    <w:rsid w:val="006367AB"/>
    <w:rsid w:val="00651E51"/>
    <w:rsid w:val="006521CE"/>
    <w:rsid w:val="00652621"/>
    <w:rsid w:val="0069619A"/>
    <w:rsid w:val="006A1E89"/>
    <w:rsid w:val="006B62DE"/>
    <w:rsid w:val="006D6D13"/>
    <w:rsid w:val="00714D0D"/>
    <w:rsid w:val="00716452"/>
    <w:rsid w:val="00727150"/>
    <w:rsid w:val="00730A06"/>
    <w:rsid w:val="007473A1"/>
    <w:rsid w:val="00786509"/>
    <w:rsid w:val="00787889"/>
    <w:rsid w:val="007927E9"/>
    <w:rsid w:val="007B4941"/>
    <w:rsid w:val="007B6783"/>
    <w:rsid w:val="00835A34"/>
    <w:rsid w:val="00867C40"/>
    <w:rsid w:val="00870F42"/>
    <w:rsid w:val="00875B53"/>
    <w:rsid w:val="008931B4"/>
    <w:rsid w:val="008C3694"/>
    <w:rsid w:val="00902781"/>
    <w:rsid w:val="00904155"/>
    <w:rsid w:val="00915FB1"/>
    <w:rsid w:val="00996E4C"/>
    <w:rsid w:val="009D7E66"/>
    <w:rsid w:val="00A03BE9"/>
    <w:rsid w:val="00A25A4E"/>
    <w:rsid w:val="00A3376A"/>
    <w:rsid w:val="00A7014E"/>
    <w:rsid w:val="00A70FD9"/>
    <w:rsid w:val="00A874E0"/>
    <w:rsid w:val="00A87608"/>
    <w:rsid w:val="00A9080E"/>
    <w:rsid w:val="00AA077D"/>
    <w:rsid w:val="00AD54E5"/>
    <w:rsid w:val="00B0450A"/>
    <w:rsid w:val="00B112B4"/>
    <w:rsid w:val="00BA2733"/>
    <w:rsid w:val="00BB6223"/>
    <w:rsid w:val="00BD268A"/>
    <w:rsid w:val="00BE394A"/>
    <w:rsid w:val="00C1283B"/>
    <w:rsid w:val="00C273FA"/>
    <w:rsid w:val="00C35235"/>
    <w:rsid w:val="00C364B8"/>
    <w:rsid w:val="00C83AFA"/>
    <w:rsid w:val="00CC2A84"/>
    <w:rsid w:val="00CD0A1E"/>
    <w:rsid w:val="00CD1A97"/>
    <w:rsid w:val="00CD7F8F"/>
    <w:rsid w:val="00CE5FCB"/>
    <w:rsid w:val="00CE604B"/>
    <w:rsid w:val="00CF5FEE"/>
    <w:rsid w:val="00D14FE7"/>
    <w:rsid w:val="00D411B3"/>
    <w:rsid w:val="00D74400"/>
    <w:rsid w:val="00D97B15"/>
    <w:rsid w:val="00DC6D19"/>
    <w:rsid w:val="00DE7CA3"/>
    <w:rsid w:val="00E15330"/>
    <w:rsid w:val="00E735BC"/>
    <w:rsid w:val="00E7541B"/>
    <w:rsid w:val="00EA28C8"/>
    <w:rsid w:val="00EE5048"/>
    <w:rsid w:val="00F2795C"/>
    <w:rsid w:val="00F32A5B"/>
    <w:rsid w:val="00F4272E"/>
    <w:rsid w:val="00F442B9"/>
    <w:rsid w:val="00F45A08"/>
    <w:rsid w:val="00F62D3E"/>
    <w:rsid w:val="00F77020"/>
    <w:rsid w:val="00F902A7"/>
    <w:rsid w:val="00FC3AD9"/>
    <w:rsid w:val="00FD02D9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F1398A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60CA0-A064-441B-A6F2-F97E00BF8214}"/>
</file>

<file path=customXml/itemProps2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</dc:creator>
  <cp:lastModifiedBy>Jonathan Blom</cp:lastModifiedBy>
  <cp:revision>2</cp:revision>
  <cp:lastPrinted>2018-06-28T08:56:00Z</cp:lastPrinted>
  <dcterms:created xsi:type="dcterms:W3CDTF">2021-03-11T11:02:00Z</dcterms:created>
  <dcterms:modified xsi:type="dcterms:W3CDTF">2021-03-11T11:02:00Z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fc29830d-bc2c-484f-b894-e971d5b5093e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